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C6C" w:rsidRPr="00A57717" w:rsidRDefault="00567C6C" w:rsidP="00567C6C">
      <w:pPr>
        <w:rPr>
          <w:rFonts w:ascii="Arial" w:hAnsi="Arial" w:cs="Arial"/>
          <w:b/>
        </w:rPr>
      </w:pPr>
    </w:p>
    <w:p w:rsidR="00567C6C" w:rsidRPr="00A57717" w:rsidRDefault="00567C6C" w:rsidP="00766C01">
      <w:pPr>
        <w:jc w:val="right"/>
        <w:rPr>
          <w:rFonts w:ascii="Arial" w:hAnsi="Arial" w:cs="Arial"/>
        </w:rPr>
      </w:pPr>
      <w:r w:rsidRPr="00A57717">
        <w:rPr>
          <w:rFonts w:ascii="Arial" w:hAnsi="Arial" w:cs="Arial"/>
        </w:rPr>
        <w:t xml:space="preserve">Příloha </w:t>
      </w:r>
      <w:r w:rsidR="00D742DD">
        <w:rPr>
          <w:rFonts w:ascii="Arial" w:hAnsi="Arial" w:cs="Arial"/>
        </w:rPr>
        <w:t>2</w:t>
      </w:r>
      <w:r w:rsidR="007F3DC9">
        <w:rPr>
          <w:rFonts w:ascii="Arial" w:hAnsi="Arial" w:cs="Arial"/>
        </w:rPr>
        <w:t xml:space="preserve"> ZD - </w:t>
      </w:r>
      <w:r w:rsidRPr="00A57717">
        <w:rPr>
          <w:rFonts w:ascii="Arial" w:hAnsi="Arial" w:cs="Arial"/>
        </w:rPr>
        <w:t xml:space="preserve"> Čestn</w:t>
      </w:r>
      <w:r w:rsidR="007F3DC9">
        <w:rPr>
          <w:rFonts w:ascii="Arial" w:hAnsi="Arial" w:cs="Arial"/>
        </w:rPr>
        <w:t>á</w:t>
      </w:r>
      <w:r w:rsidRPr="00A57717">
        <w:rPr>
          <w:rFonts w:ascii="Arial" w:hAnsi="Arial" w:cs="Arial"/>
        </w:rPr>
        <w:t xml:space="preserve"> prohlášení   </w:t>
      </w:r>
    </w:p>
    <w:p w:rsidR="00567C6C" w:rsidRPr="00A57717" w:rsidRDefault="00567C6C" w:rsidP="00567C6C">
      <w:pPr>
        <w:jc w:val="center"/>
        <w:rPr>
          <w:rFonts w:ascii="Arial" w:hAnsi="Arial" w:cs="Arial"/>
          <w:b/>
        </w:rPr>
      </w:pPr>
    </w:p>
    <w:p w:rsidR="00567C6C" w:rsidRPr="00A57717" w:rsidRDefault="00567C6C" w:rsidP="00567C6C">
      <w:pPr>
        <w:jc w:val="center"/>
        <w:rPr>
          <w:rFonts w:ascii="Arial" w:hAnsi="Arial" w:cs="Arial"/>
          <w:b/>
          <w:szCs w:val="22"/>
        </w:rPr>
      </w:pPr>
    </w:p>
    <w:p w:rsidR="00567C6C" w:rsidRPr="00A57717" w:rsidRDefault="00567C6C" w:rsidP="00567C6C">
      <w:pPr>
        <w:widowControl w:val="0"/>
        <w:autoSpaceDE w:val="0"/>
        <w:autoSpaceDN w:val="0"/>
        <w:adjustRightInd w:val="0"/>
        <w:ind w:left="4313" w:right="-20" w:hanging="4095"/>
        <w:jc w:val="center"/>
        <w:rPr>
          <w:rFonts w:ascii="Arial" w:hAnsi="Arial" w:cs="Arial"/>
          <w:color w:val="000000"/>
          <w:szCs w:val="22"/>
        </w:rPr>
      </w:pPr>
      <w:r w:rsidRPr="00A57717">
        <w:rPr>
          <w:rFonts w:ascii="Arial" w:hAnsi="Arial" w:cs="Arial"/>
          <w:color w:val="000000"/>
          <w:szCs w:val="22"/>
        </w:rPr>
        <w:t>k veřejné zakázce</w:t>
      </w:r>
    </w:p>
    <w:p w:rsidR="00567C6C" w:rsidRPr="00A57717" w:rsidRDefault="00567C6C" w:rsidP="00D2047E">
      <w:pPr>
        <w:spacing w:before="120"/>
        <w:jc w:val="center"/>
        <w:rPr>
          <w:rFonts w:ascii="Arial" w:hAnsi="Arial" w:cs="Arial"/>
          <w:b/>
          <w:bCs/>
          <w:kern w:val="32"/>
          <w:sz w:val="24"/>
          <w:szCs w:val="24"/>
        </w:rPr>
      </w:pPr>
      <w:r w:rsidRPr="00A57717">
        <w:rPr>
          <w:rFonts w:ascii="Arial" w:hAnsi="Arial" w:cs="Arial"/>
          <w:b/>
          <w:bCs/>
          <w:kern w:val="32"/>
          <w:sz w:val="24"/>
          <w:szCs w:val="24"/>
        </w:rPr>
        <w:t>„</w:t>
      </w:r>
      <w:r w:rsidR="000F723F" w:rsidRPr="000F723F">
        <w:rPr>
          <w:rFonts w:ascii="Arial" w:hAnsi="Arial" w:cs="Arial"/>
          <w:b/>
          <w:sz w:val="24"/>
          <w:szCs w:val="24"/>
        </w:rPr>
        <w:t>Zajištění břehových svahů Líštnice, MK 218c - břehový svah v hraně MK - úsek č. 3 a opěrná zeď - úsek č. 5</w:t>
      </w:r>
      <w:r w:rsidRPr="00A57717">
        <w:rPr>
          <w:rFonts w:ascii="Arial" w:hAnsi="Arial" w:cs="Arial"/>
          <w:b/>
          <w:bCs/>
          <w:kern w:val="32"/>
          <w:sz w:val="24"/>
          <w:szCs w:val="24"/>
        </w:rPr>
        <w:t>“</w:t>
      </w:r>
    </w:p>
    <w:p w:rsidR="00567C6C" w:rsidRPr="00A57717" w:rsidRDefault="00567C6C" w:rsidP="00567C6C">
      <w:pPr>
        <w:spacing w:before="120"/>
        <w:rPr>
          <w:rFonts w:ascii="Arial" w:hAnsi="Arial" w:cs="Arial"/>
          <w:sz w:val="24"/>
          <w:szCs w:val="24"/>
        </w:rPr>
      </w:pPr>
    </w:p>
    <w:p w:rsidR="005B0225" w:rsidRPr="005B0225" w:rsidRDefault="005B0225" w:rsidP="005B0225">
      <w:pPr>
        <w:spacing w:before="120" w:after="120"/>
        <w:jc w:val="center"/>
        <w:rPr>
          <w:rFonts w:ascii="Arial" w:hAnsi="Arial" w:cs="Arial"/>
          <w:b/>
          <w:sz w:val="24"/>
        </w:rPr>
      </w:pPr>
      <w:r w:rsidRPr="005B0225">
        <w:rPr>
          <w:rFonts w:ascii="Arial" w:hAnsi="Arial" w:cs="Arial"/>
          <w:b/>
          <w:sz w:val="24"/>
        </w:rPr>
        <w:t>Vzorový formulář čestných prohlášení dodavatele</w:t>
      </w:r>
    </w:p>
    <w:p w:rsidR="005B0225" w:rsidRPr="005B0225" w:rsidRDefault="005B0225" w:rsidP="005B0225">
      <w:pPr>
        <w:spacing w:before="120" w:after="120"/>
        <w:jc w:val="center"/>
        <w:rPr>
          <w:rFonts w:ascii="Arial" w:hAnsi="Arial" w:cs="Arial"/>
          <w:b/>
          <w:sz w:val="24"/>
        </w:rPr>
      </w:pPr>
    </w:p>
    <w:tbl>
      <w:tblPr>
        <w:tblW w:w="9296" w:type="dxa"/>
        <w:tblInd w:w="55" w:type="dxa"/>
        <w:tblLayout w:type="fixed"/>
        <w:tblCellMar>
          <w:top w:w="55" w:type="dxa"/>
          <w:left w:w="55" w:type="dxa"/>
          <w:bottom w:w="55" w:type="dxa"/>
          <w:right w:w="55" w:type="dxa"/>
        </w:tblCellMar>
        <w:tblLook w:val="00A0" w:firstRow="1" w:lastRow="0" w:firstColumn="1" w:lastColumn="0" w:noHBand="0" w:noVBand="0"/>
      </w:tblPr>
      <w:tblGrid>
        <w:gridCol w:w="3201"/>
        <w:gridCol w:w="6095"/>
      </w:tblGrid>
      <w:tr w:rsidR="005B0225" w:rsidRPr="005B0225" w:rsidTr="00956CCC">
        <w:tc>
          <w:tcPr>
            <w:tcW w:w="9296" w:type="dxa"/>
            <w:gridSpan w:val="2"/>
            <w:tcBorders>
              <w:top w:val="single" w:sz="4" w:space="0" w:color="auto"/>
              <w:left w:val="single" w:sz="4" w:space="0" w:color="auto"/>
              <w:bottom w:val="single" w:sz="4" w:space="0" w:color="auto"/>
              <w:right w:val="single" w:sz="4" w:space="0" w:color="auto"/>
            </w:tcBorders>
            <w:shd w:val="clear" w:color="auto" w:fill="D0CECE"/>
          </w:tcPr>
          <w:p w:rsidR="005B0225" w:rsidRPr="005B0225" w:rsidRDefault="005B0225" w:rsidP="005B0225">
            <w:pPr>
              <w:autoSpaceDE w:val="0"/>
              <w:spacing w:before="120" w:after="120"/>
              <w:jc w:val="both"/>
              <w:rPr>
                <w:rFonts w:ascii="Arial" w:hAnsi="Arial" w:cs="Arial"/>
                <w:b/>
                <w:sz w:val="20"/>
              </w:rPr>
            </w:pPr>
            <w:r w:rsidRPr="005B0225">
              <w:rPr>
                <w:rFonts w:ascii="Arial" w:hAnsi="Arial" w:cs="Arial"/>
                <w:b/>
                <w:sz w:val="20"/>
                <w:szCs w:val="22"/>
              </w:rPr>
              <w:t>Identifikační údaje o dodavateli</w:t>
            </w:r>
          </w:p>
        </w:tc>
      </w:tr>
      <w:tr w:rsidR="005B0225" w:rsidRPr="005B0225" w:rsidTr="00956CCC">
        <w:trPr>
          <w:trHeight w:val="372"/>
        </w:trPr>
        <w:tc>
          <w:tcPr>
            <w:tcW w:w="3201" w:type="dxa"/>
            <w:tcBorders>
              <w:top w:val="single" w:sz="4" w:space="0" w:color="auto"/>
              <w:left w:val="single" w:sz="4" w:space="0" w:color="auto"/>
              <w:bottom w:val="single" w:sz="4" w:space="0" w:color="auto"/>
              <w:right w:val="single" w:sz="4" w:space="0" w:color="auto"/>
            </w:tcBorders>
            <w:vAlign w:val="center"/>
          </w:tcPr>
          <w:p w:rsidR="005B0225" w:rsidRPr="005B0225" w:rsidRDefault="005B0225" w:rsidP="005B0225">
            <w:pPr>
              <w:autoSpaceDE w:val="0"/>
              <w:spacing w:before="60"/>
              <w:jc w:val="both"/>
              <w:rPr>
                <w:rFonts w:ascii="Arial" w:hAnsi="Arial" w:cs="Arial"/>
                <w:sz w:val="20"/>
              </w:rPr>
            </w:pPr>
            <w:r w:rsidRPr="005B0225">
              <w:rPr>
                <w:rFonts w:ascii="Arial" w:hAnsi="Arial" w:cs="Arial"/>
                <w:sz w:val="20"/>
                <w:szCs w:val="22"/>
              </w:rPr>
              <w:t>Obchodní firma / Jméno a příjmení</w:t>
            </w:r>
          </w:p>
        </w:tc>
        <w:tc>
          <w:tcPr>
            <w:tcW w:w="6095" w:type="dxa"/>
            <w:tcBorders>
              <w:top w:val="single" w:sz="4" w:space="0" w:color="auto"/>
              <w:left w:val="single" w:sz="4" w:space="0" w:color="auto"/>
              <w:bottom w:val="single" w:sz="4" w:space="0" w:color="auto"/>
              <w:right w:val="single" w:sz="4" w:space="0" w:color="auto"/>
            </w:tcBorders>
            <w:shd w:val="clear" w:color="auto" w:fill="FFFF00"/>
            <w:vAlign w:val="center"/>
          </w:tcPr>
          <w:p w:rsidR="005B0225" w:rsidRPr="005B0225" w:rsidRDefault="005B0225" w:rsidP="005B0225">
            <w:pPr>
              <w:autoSpaceDE w:val="0"/>
              <w:spacing w:before="60"/>
              <w:jc w:val="both"/>
              <w:rPr>
                <w:rFonts w:ascii="Arial" w:hAnsi="Arial" w:cs="Arial"/>
                <w:sz w:val="20"/>
                <w:highlight w:val="yellow"/>
              </w:rPr>
            </w:pPr>
          </w:p>
        </w:tc>
      </w:tr>
      <w:tr w:rsidR="005B0225" w:rsidRPr="005B0225" w:rsidTr="00956CCC">
        <w:trPr>
          <w:trHeight w:val="98"/>
        </w:trPr>
        <w:tc>
          <w:tcPr>
            <w:tcW w:w="3201" w:type="dxa"/>
            <w:tcBorders>
              <w:top w:val="single" w:sz="4" w:space="0" w:color="auto"/>
              <w:left w:val="single" w:sz="4" w:space="0" w:color="auto"/>
              <w:bottom w:val="single" w:sz="4" w:space="0" w:color="auto"/>
              <w:right w:val="single" w:sz="4" w:space="0" w:color="auto"/>
            </w:tcBorders>
            <w:vAlign w:val="center"/>
          </w:tcPr>
          <w:p w:rsidR="005B0225" w:rsidRPr="005B0225" w:rsidRDefault="005B0225" w:rsidP="005B0225">
            <w:pPr>
              <w:autoSpaceDE w:val="0"/>
              <w:spacing w:before="60"/>
              <w:jc w:val="both"/>
              <w:rPr>
                <w:rFonts w:ascii="Arial" w:hAnsi="Arial" w:cs="Arial"/>
                <w:sz w:val="20"/>
              </w:rPr>
            </w:pPr>
            <w:r w:rsidRPr="005B0225">
              <w:rPr>
                <w:rFonts w:ascii="Arial" w:hAnsi="Arial" w:cs="Arial"/>
                <w:sz w:val="20"/>
                <w:szCs w:val="22"/>
              </w:rPr>
              <w:t>Sídlo / Místo podnikání</w:t>
            </w:r>
          </w:p>
        </w:tc>
        <w:tc>
          <w:tcPr>
            <w:tcW w:w="6095" w:type="dxa"/>
            <w:tcBorders>
              <w:top w:val="single" w:sz="4" w:space="0" w:color="auto"/>
              <w:left w:val="single" w:sz="4" w:space="0" w:color="auto"/>
              <w:bottom w:val="single" w:sz="4" w:space="0" w:color="auto"/>
              <w:right w:val="single" w:sz="4" w:space="0" w:color="auto"/>
            </w:tcBorders>
            <w:shd w:val="clear" w:color="auto" w:fill="FFFF00"/>
            <w:vAlign w:val="center"/>
          </w:tcPr>
          <w:p w:rsidR="005B0225" w:rsidRPr="005B0225" w:rsidRDefault="005B0225" w:rsidP="005B0225">
            <w:pPr>
              <w:autoSpaceDE w:val="0"/>
              <w:spacing w:before="60"/>
              <w:jc w:val="both"/>
              <w:rPr>
                <w:rFonts w:ascii="Arial" w:hAnsi="Arial" w:cs="Arial"/>
                <w:sz w:val="20"/>
                <w:highlight w:val="yellow"/>
              </w:rPr>
            </w:pPr>
          </w:p>
        </w:tc>
      </w:tr>
      <w:tr w:rsidR="005B0225" w:rsidRPr="005B0225" w:rsidTr="00956CCC">
        <w:trPr>
          <w:trHeight w:val="98"/>
        </w:trPr>
        <w:tc>
          <w:tcPr>
            <w:tcW w:w="3201" w:type="dxa"/>
            <w:tcBorders>
              <w:top w:val="single" w:sz="4" w:space="0" w:color="auto"/>
              <w:left w:val="single" w:sz="4" w:space="0" w:color="auto"/>
              <w:bottom w:val="single" w:sz="4" w:space="0" w:color="auto"/>
              <w:right w:val="single" w:sz="4" w:space="0" w:color="auto"/>
            </w:tcBorders>
            <w:vAlign w:val="center"/>
          </w:tcPr>
          <w:p w:rsidR="005B0225" w:rsidRPr="005B0225" w:rsidRDefault="005B0225" w:rsidP="005B0225">
            <w:pPr>
              <w:autoSpaceDE w:val="0"/>
              <w:spacing w:before="60"/>
              <w:jc w:val="both"/>
              <w:rPr>
                <w:rFonts w:ascii="Arial" w:hAnsi="Arial" w:cs="Arial"/>
                <w:sz w:val="20"/>
                <w:szCs w:val="22"/>
              </w:rPr>
            </w:pPr>
            <w:r w:rsidRPr="005B0225">
              <w:rPr>
                <w:rFonts w:ascii="Arial" w:hAnsi="Arial" w:cs="Arial"/>
                <w:sz w:val="20"/>
                <w:szCs w:val="22"/>
              </w:rPr>
              <w:t>Zastoupený</w:t>
            </w:r>
          </w:p>
        </w:tc>
        <w:tc>
          <w:tcPr>
            <w:tcW w:w="6095" w:type="dxa"/>
            <w:tcBorders>
              <w:top w:val="single" w:sz="4" w:space="0" w:color="auto"/>
              <w:left w:val="single" w:sz="4" w:space="0" w:color="auto"/>
              <w:bottom w:val="single" w:sz="4" w:space="0" w:color="auto"/>
              <w:right w:val="single" w:sz="4" w:space="0" w:color="auto"/>
            </w:tcBorders>
            <w:shd w:val="clear" w:color="auto" w:fill="FFFF00"/>
            <w:vAlign w:val="center"/>
          </w:tcPr>
          <w:p w:rsidR="005B0225" w:rsidRPr="005B0225" w:rsidRDefault="005B0225" w:rsidP="005B0225">
            <w:pPr>
              <w:autoSpaceDE w:val="0"/>
              <w:spacing w:before="60"/>
              <w:jc w:val="both"/>
              <w:rPr>
                <w:rFonts w:ascii="Arial" w:hAnsi="Arial" w:cs="Arial"/>
                <w:sz w:val="20"/>
                <w:highlight w:val="yellow"/>
              </w:rPr>
            </w:pPr>
          </w:p>
        </w:tc>
      </w:tr>
      <w:tr w:rsidR="005B0225" w:rsidRPr="005B0225" w:rsidTr="00956CCC">
        <w:trPr>
          <w:trHeight w:val="18"/>
        </w:trPr>
        <w:tc>
          <w:tcPr>
            <w:tcW w:w="3201" w:type="dxa"/>
            <w:tcBorders>
              <w:top w:val="single" w:sz="4" w:space="0" w:color="auto"/>
              <w:left w:val="single" w:sz="4" w:space="0" w:color="auto"/>
              <w:bottom w:val="single" w:sz="4" w:space="0" w:color="auto"/>
              <w:right w:val="single" w:sz="4" w:space="0" w:color="auto"/>
            </w:tcBorders>
            <w:vAlign w:val="center"/>
          </w:tcPr>
          <w:p w:rsidR="005B0225" w:rsidRPr="005B0225" w:rsidRDefault="005B0225" w:rsidP="005B0225">
            <w:pPr>
              <w:autoSpaceDE w:val="0"/>
              <w:spacing w:before="60"/>
              <w:jc w:val="both"/>
              <w:rPr>
                <w:rFonts w:ascii="Arial" w:hAnsi="Arial" w:cs="Arial"/>
                <w:sz w:val="20"/>
              </w:rPr>
            </w:pPr>
            <w:r w:rsidRPr="005B0225">
              <w:rPr>
                <w:rFonts w:ascii="Arial" w:hAnsi="Arial" w:cs="Arial"/>
                <w:sz w:val="20"/>
                <w:szCs w:val="22"/>
              </w:rPr>
              <w:t>IČO / DIČ</w:t>
            </w:r>
          </w:p>
        </w:tc>
        <w:tc>
          <w:tcPr>
            <w:tcW w:w="6095" w:type="dxa"/>
            <w:tcBorders>
              <w:top w:val="single" w:sz="4" w:space="0" w:color="auto"/>
              <w:left w:val="single" w:sz="4" w:space="0" w:color="auto"/>
              <w:bottom w:val="single" w:sz="4" w:space="0" w:color="auto"/>
              <w:right w:val="single" w:sz="4" w:space="0" w:color="auto"/>
            </w:tcBorders>
            <w:shd w:val="clear" w:color="auto" w:fill="FFFF00"/>
          </w:tcPr>
          <w:p w:rsidR="005B0225" w:rsidRPr="005B0225" w:rsidRDefault="005B0225" w:rsidP="005B0225">
            <w:pPr>
              <w:autoSpaceDE w:val="0"/>
              <w:spacing w:before="60"/>
              <w:jc w:val="both"/>
              <w:rPr>
                <w:rFonts w:ascii="Arial" w:hAnsi="Arial" w:cs="Arial"/>
                <w:sz w:val="20"/>
                <w:highlight w:val="yellow"/>
              </w:rPr>
            </w:pPr>
          </w:p>
        </w:tc>
      </w:tr>
      <w:tr w:rsidR="005B0225" w:rsidRPr="005B0225" w:rsidTr="00956CCC">
        <w:trPr>
          <w:trHeight w:val="211"/>
        </w:trPr>
        <w:tc>
          <w:tcPr>
            <w:tcW w:w="3201" w:type="dxa"/>
            <w:tcBorders>
              <w:top w:val="single" w:sz="4" w:space="0" w:color="auto"/>
              <w:left w:val="single" w:sz="4" w:space="0" w:color="auto"/>
              <w:bottom w:val="single" w:sz="4" w:space="0" w:color="auto"/>
              <w:right w:val="single" w:sz="4" w:space="0" w:color="auto"/>
            </w:tcBorders>
            <w:vAlign w:val="center"/>
          </w:tcPr>
          <w:p w:rsidR="005B0225" w:rsidRPr="005B0225" w:rsidRDefault="005B0225" w:rsidP="005B0225">
            <w:pPr>
              <w:autoSpaceDE w:val="0"/>
              <w:spacing w:before="60"/>
              <w:jc w:val="both"/>
              <w:rPr>
                <w:rFonts w:ascii="Arial" w:hAnsi="Arial" w:cs="Arial"/>
                <w:sz w:val="20"/>
              </w:rPr>
            </w:pPr>
            <w:r w:rsidRPr="005B0225">
              <w:rPr>
                <w:rFonts w:ascii="Arial" w:hAnsi="Arial" w:cs="Arial"/>
                <w:sz w:val="20"/>
                <w:szCs w:val="22"/>
              </w:rPr>
              <w:t>Zápis v OR</w:t>
            </w:r>
          </w:p>
        </w:tc>
        <w:tc>
          <w:tcPr>
            <w:tcW w:w="6095" w:type="dxa"/>
            <w:tcBorders>
              <w:top w:val="single" w:sz="4" w:space="0" w:color="auto"/>
              <w:left w:val="single" w:sz="4" w:space="0" w:color="auto"/>
              <w:bottom w:val="single" w:sz="4" w:space="0" w:color="auto"/>
              <w:right w:val="single" w:sz="4" w:space="0" w:color="auto"/>
            </w:tcBorders>
            <w:shd w:val="clear" w:color="auto" w:fill="FFFF00"/>
          </w:tcPr>
          <w:p w:rsidR="005B0225" w:rsidRPr="005B0225" w:rsidRDefault="005B0225" w:rsidP="005B0225">
            <w:pPr>
              <w:autoSpaceDE w:val="0"/>
              <w:spacing w:before="60"/>
              <w:jc w:val="both"/>
              <w:rPr>
                <w:rFonts w:ascii="Arial" w:hAnsi="Arial" w:cs="Arial"/>
                <w:sz w:val="20"/>
                <w:highlight w:val="yellow"/>
              </w:rPr>
            </w:pPr>
          </w:p>
        </w:tc>
      </w:tr>
      <w:tr w:rsidR="005B0225" w:rsidRPr="005B0225" w:rsidTr="00956CCC">
        <w:trPr>
          <w:trHeight w:val="211"/>
        </w:trPr>
        <w:tc>
          <w:tcPr>
            <w:tcW w:w="3201" w:type="dxa"/>
            <w:tcBorders>
              <w:top w:val="single" w:sz="4" w:space="0" w:color="auto"/>
              <w:left w:val="single" w:sz="4" w:space="0" w:color="auto"/>
              <w:bottom w:val="single" w:sz="4" w:space="0" w:color="auto"/>
              <w:right w:val="single" w:sz="4" w:space="0" w:color="auto"/>
            </w:tcBorders>
            <w:vAlign w:val="center"/>
          </w:tcPr>
          <w:p w:rsidR="005B0225" w:rsidRPr="005B0225" w:rsidRDefault="005B0225" w:rsidP="005B0225">
            <w:pPr>
              <w:autoSpaceDE w:val="0"/>
              <w:spacing w:before="60"/>
              <w:jc w:val="both"/>
              <w:rPr>
                <w:rFonts w:ascii="Arial" w:hAnsi="Arial" w:cs="Arial"/>
                <w:sz w:val="20"/>
                <w:szCs w:val="22"/>
              </w:rPr>
            </w:pPr>
            <w:r w:rsidRPr="005B0225">
              <w:rPr>
                <w:rFonts w:ascii="Arial" w:hAnsi="Arial" w:cs="Arial"/>
                <w:sz w:val="20"/>
              </w:rPr>
              <w:t>Bankovní spojení / č. účtu</w:t>
            </w:r>
          </w:p>
        </w:tc>
        <w:tc>
          <w:tcPr>
            <w:tcW w:w="6095" w:type="dxa"/>
            <w:tcBorders>
              <w:top w:val="single" w:sz="4" w:space="0" w:color="auto"/>
              <w:left w:val="single" w:sz="4" w:space="0" w:color="auto"/>
              <w:bottom w:val="single" w:sz="4" w:space="0" w:color="auto"/>
              <w:right w:val="single" w:sz="4" w:space="0" w:color="auto"/>
            </w:tcBorders>
            <w:shd w:val="clear" w:color="auto" w:fill="FFFF00"/>
          </w:tcPr>
          <w:p w:rsidR="005B0225" w:rsidRPr="005B0225" w:rsidRDefault="005B0225" w:rsidP="005B0225">
            <w:pPr>
              <w:autoSpaceDE w:val="0"/>
              <w:spacing w:before="60"/>
              <w:jc w:val="both"/>
              <w:rPr>
                <w:rFonts w:ascii="Arial" w:hAnsi="Arial" w:cs="Arial"/>
                <w:sz w:val="20"/>
                <w:highlight w:val="yellow"/>
              </w:rPr>
            </w:pPr>
          </w:p>
        </w:tc>
      </w:tr>
      <w:tr w:rsidR="005B0225" w:rsidRPr="005B0225" w:rsidTr="00956CCC">
        <w:trPr>
          <w:trHeight w:val="160"/>
        </w:trPr>
        <w:tc>
          <w:tcPr>
            <w:tcW w:w="3201" w:type="dxa"/>
            <w:tcBorders>
              <w:top w:val="single" w:sz="4" w:space="0" w:color="auto"/>
              <w:left w:val="single" w:sz="4" w:space="0" w:color="auto"/>
              <w:bottom w:val="single" w:sz="4" w:space="0" w:color="auto"/>
              <w:right w:val="single" w:sz="4" w:space="0" w:color="auto"/>
            </w:tcBorders>
            <w:vAlign w:val="center"/>
          </w:tcPr>
          <w:p w:rsidR="005B0225" w:rsidRPr="005B0225" w:rsidRDefault="005B0225" w:rsidP="005B0225">
            <w:pPr>
              <w:autoSpaceDE w:val="0"/>
              <w:spacing w:before="60"/>
              <w:jc w:val="both"/>
              <w:rPr>
                <w:rFonts w:ascii="Arial" w:hAnsi="Arial" w:cs="Arial"/>
                <w:sz w:val="20"/>
              </w:rPr>
            </w:pPr>
            <w:r w:rsidRPr="005B0225">
              <w:rPr>
                <w:rFonts w:ascii="Arial" w:hAnsi="Arial" w:cs="Arial"/>
                <w:sz w:val="20"/>
                <w:szCs w:val="22"/>
              </w:rPr>
              <w:t>Kontaktní osoba</w:t>
            </w:r>
          </w:p>
        </w:tc>
        <w:tc>
          <w:tcPr>
            <w:tcW w:w="6095" w:type="dxa"/>
            <w:tcBorders>
              <w:top w:val="single" w:sz="4" w:space="0" w:color="auto"/>
              <w:left w:val="single" w:sz="4" w:space="0" w:color="auto"/>
              <w:bottom w:val="single" w:sz="4" w:space="0" w:color="auto"/>
              <w:right w:val="single" w:sz="4" w:space="0" w:color="auto"/>
            </w:tcBorders>
            <w:shd w:val="clear" w:color="auto" w:fill="FFFF00"/>
          </w:tcPr>
          <w:p w:rsidR="005B0225" w:rsidRPr="005B0225" w:rsidRDefault="005B0225" w:rsidP="005B0225">
            <w:pPr>
              <w:autoSpaceDE w:val="0"/>
              <w:spacing w:before="60"/>
              <w:jc w:val="both"/>
              <w:rPr>
                <w:rFonts w:ascii="Arial" w:hAnsi="Arial" w:cs="Arial"/>
                <w:sz w:val="20"/>
                <w:highlight w:val="yellow"/>
              </w:rPr>
            </w:pPr>
          </w:p>
        </w:tc>
      </w:tr>
      <w:tr w:rsidR="005B0225" w:rsidRPr="005B0225" w:rsidTr="00956CCC">
        <w:tc>
          <w:tcPr>
            <w:tcW w:w="3201" w:type="dxa"/>
            <w:tcBorders>
              <w:top w:val="single" w:sz="4" w:space="0" w:color="auto"/>
              <w:left w:val="single" w:sz="4" w:space="0" w:color="auto"/>
              <w:bottom w:val="single" w:sz="4" w:space="0" w:color="auto"/>
              <w:right w:val="single" w:sz="4" w:space="0" w:color="auto"/>
            </w:tcBorders>
            <w:vAlign w:val="center"/>
          </w:tcPr>
          <w:p w:rsidR="005B0225" w:rsidRPr="005B0225" w:rsidRDefault="005B0225" w:rsidP="005B0225">
            <w:pPr>
              <w:autoSpaceDE w:val="0"/>
              <w:spacing w:before="60"/>
              <w:jc w:val="both"/>
              <w:rPr>
                <w:rFonts w:ascii="Arial" w:hAnsi="Arial" w:cs="Arial"/>
                <w:sz w:val="20"/>
              </w:rPr>
            </w:pPr>
            <w:r w:rsidRPr="005B0225">
              <w:rPr>
                <w:rFonts w:ascii="Arial" w:hAnsi="Arial" w:cs="Arial"/>
                <w:sz w:val="20"/>
                <w:szCs w:val="22"/>
              </w:rPr>
              <w:t>E-mail / Telefon</w:t>
            </w:r>
          </w:p>
        </w:tc>
        <w:tc>
          <w:tcPr>
            <w:tcW w:w="6095" w:type="dxa"/>
            <w:tcBorders>
              <w:top w:val="single" w:sz="4" w:space="0" w:color="auto"/>
              <w:left w:val="single" w:sz="4" w:space="0" w:color="auto"/>
              <w:bottom w:val="single" w:sz="4" w:space="0" w:color="auto"/>
              <w:right w:val="single" w:sz="4" w:space="0" w:color="auto"/>
            </w:tcBorders>
            <w:shd w:val="clear" w:color="auto" w:fill="FFFF00"/>
          </w:tcPr>
          <w:p w:rsidR="005B0225" w:rsidRPr="005B0225" w:rsidRDefault="005B0225" w:rsidP="005B0225">
            <w:pPr>
              <w:autoSpaceDE w:val="0"/>
              <w:spacing w:before="60"/>
              <w:jc w:val="both"/>
              <w:rPr>
                <w:rFonts w:ascii="Arial" w:hAnsi="Arial" w:cs="Arial"/>
                <w:sz w:val="20"/>
                <w:highlight w:val="yellow"/>
              </w:rPr>
            </w:pPr>
          </w:p>
        </w:tc>
      </w:tr>
      <w:tr w:rsidR="005B0225" w:rsidRPr="005B0225" w:rsidTr="00956CCC">
        <w:tc>
          <w:tcPr>
            <w:tcW w:w="9296" w:type="dxa"/>
            <w:gridSpan w:val="2"/>
            <w:tcBorders>
              <w:top w:val="single" w:sz="4" w:space="0" w:color="auto"/>
              <w:left w:val="single" w:sz="4" w:space="0" w:color="auto"/>
              <w:bottom w:val="single" w:sz="4" w:space="0" w:color="auto"/>
              <w:right w:val="single" w:sz="4" w:space="0" w:color="auto"/>
            </w:tcBorders>
            <w:shd w:val="clear" w:color="auto" w:fill="D0CECE"/>
          </w:tcPr>
          <w:p w:rsidR="005B0225" w:rsidRPr="005B0225" w:rsidRDefault="005B0225" w:rsidP="005B0225">
            <w:pPr>
              <w:spacing w:before="120" w:after="120"/>
              <w:jc w:val="center"/>
              <w:rPr>
                <w:rFonts w:ascii="Arial" w:hAnsi="Arial" w:cs="Arial"/>
                <w:b/>
                <w:bCs/>
                <w:sz w:val="20"/>
              </w:rPr>
            </w:pPr>
            <w:r w:rsidRPr="005B0225">
              <w:rPr>
                <w:rFonts w:ascii="Arial" w:hAnsi="Arial" w:cs="Arial"/>
                <w:b/>
                <w:bCs/>
                <w:sz w:val="20"/>
              </w:rPr>
              <w:t>Osoba oprávněná jednat za dodavatele</w:t>
            </w:r>
          </w:p>
        </w:tc>
      </w:tr>
      <w:tr w:rsidR="005B0225" w:rsidRPr="005B0225" w:rsidTr="00956CCC">
        <w:tc>
          <w:tcPr>
            <w:tcW w:w="3201" w:type="dxa"/>
            <w:tcBorders>
              <w:top w:val="single" w:sz="4" w:space="0" w:color="auto"/>
              <w:left w:val="single" w:sz="4" w:space="0" w:color="auto"/>
              <w:bottom w:val="single" w:sz="4" w:space="0" w:color="auto"/>
              <w:right w:val="single" w:sz="4" w:space="0" w:color="auto"/>
            </w:tcBorders>
            <w:shd w:val="clear" w:color="auto" w:fill="auto"/>
          </w:tcPr>
          <w:p w:rsidR="005B0225" w:rsidRPr="005B0225" w:rsidRDefault="005B0225" w:rsidP="005B0225">
            <w:pPr>
              <w:spacing w:before="60"/>
              <w:jc w:val="both"/>
              <w:rPr>
                <w:rFonts w:ascii="Arial" w:hAnsi="Arial" w:cs="Arial"/>
                <w:sz w:val="20"/>
              </w:rPr>
            </w:pPr>
            <w:r w:rsidRPr="005B0225">
              <w:rPr>
                <w:rFonts w:ascii="Arial" w:hAnsi="Arial" w:cs="Arial"/>
                <w:color w:val="000000"/>
                <w:sz w:val="20"/>
              </w:rPr>
              <w:t>Jméno a příjmení</w:t>
            </w:r>
          </w:p>
        </w:tc>
        <w:tc>
          <w:tcPr>
            <w:tcW w:w="6095" w:type="dxa"/>
            <w:tcBorders>
              <w:top w:val="single" w:sz="4" w:space="0" w:color="auto"/>
              <w:left w:val="single" w:sz="4" w:space="0" w:color="auto"/>
              <w:bottom w:val="single" w:sz="4" w:space="0" w:color="auto"/>
              <w:right w:val="single" w:sz="4" w:space="0" w:color="auto"/>
            </w:tcBorders>
            <w:shd w:val="clear" w:color="auto" w:fill="FFFF00"/>
          </w:tcPr>
          <w:p w:rsidR="005B0225" w:rsidRPr="005B0225" w:rsidRDefault="005B0225" w:rsidP="005B0225">
            <w:pPr>
              <w:spacing w:before="60"/>
              <w:jc w:val="both"/>
              <w:rPr>
                <w:rFonts w:ascii="Arial" w:hAnsi="Arial" w:cs="Arial"/>
                <w:sz w:val="20"/>
              </w:rPr>
            </w:pPr>
          </w:p>
        </w:tc>
      </w:tr>
      <w:tr w:rsidR="005B0225" w:rsidRPr="005B0225" w:rsidTr="00956CCC">
        <w:tc>
          <w:tcPr>
            <w:tcW w:w="3201" w:type="dxa"/>
            <w:tcBorders>
              <w:top w:val="single" w:sz="4" w:space="0" w:color="auto"/>
              <w:left w:val="single" w:sz="4" w:space="0" w:color="auto"/>
              <w:bottom w:val="single" w:sz="4" w:space="0" w:color="auto"/>
              <w:right w:val="single" w:sz="4" w:space="0" w:color="auto"/>
            </w:tcBorders>
            <w:shd w:val="clear" w:color="auto" w:fill="auto"/>
          </w:tcPr>
          <w:p w:rsidR="005B0225" w:rsidRPr="005B0225" w:rsidRDefault="005B0225" w:rsidP="005B0225">
            <w:pPr>
              <w:spacing w:before="60"/>
              <w:jc w:val="both"/>
              <w:rPr>
                <w:rFonts w:ascii="Arial" w:hAnsi="Arial" w:cs="Arial"/>
                <w:sz w:val="20"/>
              </w:rPr>
            </w:pPr>
            <w:r w:rsidRPr="005B0225">
              <w:rPr>
                <w:rFonts w:ascii="Arial" w:hAnsi="Arial" w:cs="Arial"/>
                <w:color w:val="000000"/>
                <w:sz w:val="20"/>
              </w:rPr>
              <w:t>Funkce</w:t>
            </w:r>
          </w:p>
        </w:tc>
        <w:tc>
          <w:tcPr>
            <w:tcW w:w="6095" w:type="dxa"/>
            <w:tcBorders>
              <w:top w:val="single" w:sz="4" w:space="0" w:color="auto"/>
              <w:left w:val="single" w:sz="4" w:space="0" w:color="auto"/>
              <w:bottom w:val="single" w:sz="4" w:space="0" w:color="auto"/>
              <w:right w:val="single" w:sz="4" w:space="0" w:color="auto"/>
            </w:tcBorders>
            <w:shd w:val="clear" w:color="auto" w:fill="FFFF00"/>
          </w:tcPr>
          <w:p w:rsidR="005B0225" w:rsidRPr="005B0225" w:rsidRDefault="005B0225" w:rsidP="005B0225">
            <w:pPr>
              <w:spacing w:before="60"/>
              <w:jc w:val="both"/>
              <w:rPr>
                <w:rFonts w:ascii="Arial" w:hAnsi="Arial" w:cs="Arial"/>
                <w:sz w:val="20"/>
              </w:rPr>
            </w:pPr>
          </w:p>
        </w:tc>
      </w:tr>
      <w:tr w:rsidR="005B0225" w:rsidRPr="005B0225" w:rsidTr="00956CCC">
        <w:tc>
          <w:tcPr>
            <w:tcW w:w="9296" w:type="dxa"/>
            <w:gridSpan w:val="2"/>
            <w:tcBorders>
              <w:top w:val="single" w:sz="4" w:space="0" w:color="auto"/>
              <w:left w:val="single" w:sz="4" w:space="0" w:color="auto"/>
              <w:bottom w:val="single" w:sz="4" w:space="0" w:color="auto"/>
              <w:right w:val="single" w:sz="4" w:space="0" w:color="auto"/>
            </w:tcBorders>
            <w:shd w:val="clear" w:color="auto" w:fill="D0CECE"/>
          </w:tcPr>
          <w:p w:rsidR="005B0225" w:rsidRPr="005B0225" w:rsidRDefault="005B0225" w:rsidP="005B0225">
            <w:pPr>
              <w:spacing w:before="120" w:after="120"/>
              <w:jc w:val="center"/>
              <w:rPr>
                <w:rFonts w:ascii="Arial" w:hAnsi="Arial" w:cs="Arial"/>
                <w:b/>
                <w:bCs/>
                <w:sz w:val="20"/>
              </w:rPr>
            </w:pPr>
            <w:r w:rsidRPr="005B0225">
              <w:rPr>
                <w:rFonts w:ascii="Arial" w:hAnsi="Arial" w:cs="Arial"/>
                <w:b/>
                <w:sz w:val="20"/>
                <w:szCs w:val="22"/>
              </w:rPr>
              <w:t>Čestné prohlášení o splnění podmínek kvalifikace</w:t>
            </w:r>
          </w:p>
        </w:tc>
      </w:tr>
      <w:tr w:rsidR="005B0225" w:rsidRPr="005B0225" w:rsidTr="00956CCC">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rsidR="005B0225" w:rsidRPr="005B0225" w:rsidRDefault="005B0225" w:rsidP="005B0225">
            <w:pPr>
              <w:spacing w:before="60"/>
              <w:ind w:left="82" w:right="81"/>
              <w:jc w:val="both"/>
              <w:rPr>
                <w:rFonts w:ascii="Arial" w:hAnsi="Arial" w:cs="Arial"/>
                <w:sz w:val="20"/>
              </w:rPr>
            </w:pPr>
            <w:r w:rsidRPr="005B0225">
              <w:rPr>
                <w:rFonts w:ascii="Arial" w:hAnsi="Arial" w:cs="Arial"/>
                <w:sz w:val="20"/>
              </w:rPr>
              <w:t>Pro účely zadávacího řízení shora uvedené veřejné zakázky prohlašuji, že shora uvedený dodavatel splňuje veškeré podmínky kvalifikace požadované zadavatelem v zadávací dokumentaci, tedy:</w:t>
            </w:r>
          </w:p>
          <w:p w:rsidR="005B0225" w:rsidRPr="005B0225" w:rsidRDefault="005B0225" w:rsidP="005B0225">
            <w:pPr>
              <w:numPr>
                <w:ilvl w:val="0"/>
                <w:numId w:val="1"/>
              </w:numPr>
              <w:spacing w:before="60" w:after="120"/>
              <w:ind w:right="81"/>
              <w:jc w:val="both"/>
              <w:rPr>
                <w:rFonts w:ascii="Arial" w:hAnsi="Arial" w:cs="Arial"/>
                <w:sz w:val="20"/>
              </w:rPr>
            </w:pPr>
            <w:r w:rsidRPr="005B0225">
              <w:rPr>
                <w:rFonts w:ascii="Arial" w:hAnsi="Arial" w:cs="Arial"/>
                <w:sz w:val="20"/>
              </w:rPr>
              <w:t>Je způsobilým dle § 74 ZZVZ, tedy:</w:t>
            </w:r>
          </w:p>
          <w:p w:rsidR="005B0225" w:rsidRPr="005B0225" w:rsidRDefault="005B0225" w:rsidP="005B0225">
            <w:pPr>
              <w:numPr>
                <w:ilvl w:val="1"/>
                <w:numId w:val="1"/>
              </w:numPr>
              <w:spacing w:before="60" w:after="120"/>
              <w:ind w:right="81"/>
              <w:jc w:val="both"/>
              <w:rPr>
                <w:rFonts w:ascii="Arial" w:hAnsi="Arial" w:cs="Arial"/>
                <w:sz w:val="20"/>
              </w:rPr>
            </w:pPr>
            <w:r w:rsidRPr="005B0225">
              <w:rPr>
                <w:rFonts w:ascii="Arial" w:hAnsi="Arial" w:cs="Arial"/>
                <w:sz w:val="20"/>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rsidR="005B0225" w:rsidRPr="005B0225" w:rsidRDefault="005B0225" w:rsidP="005B0225">
            <w:pPr>
              <w:numPr>
                <w:ilvl w:val="1"/>
                <w:numId w:val="1"/>
              </w:numPr>
              <w:spacing w:before="60" w:after="120"/>
              <w:ind w:right="81"/>
              <w:jc w:val="both"/>
              <w:rPr>
                <w:rFonts w:ascii="Arial" w:hAnsi="Arial" w:cs="Arial"/>
                <w:sz w:val="20"/>
              </w:rPr>
            </w:pPr>
            <w:r w:rsidRPr="005B0225">
              <w:rPr>
                <w:rFonts w:ascii="Arial" w:hAnsi="Arial" w:cs="Arial"/>
                <w:sz w:val="20"/>
              </w:rPr>
              <w:t>nemá v České republice nebo v zemi svého sídla v evidenci daní zachycen splatný daňový nedoplatek,</w:t>
            </w:r>
          </w:p>
          <w:p w:rsidR="005B0225" w:rsidRPr="005B0225" w:rsidRDefault="005B0225" w:rsidP="005B0225">
            <w:pPr>
              <w:numPr>
                <w:ilvl w:val="1"/>
                <w:numId w:val="1"/>
              </w:numPr>
              <w:spacing w:before="60" w:after="120"/>
              <w:ind w:right="81"/>
              <w:jc w:val="both"/>
              <w:rPr>
                <w:rFonts w:ascii="Arial" w:hAnsi="Arial" w:cs="Arial"/>
                <w:sz w:val="20"/>
              </w:rPr>
            </w:pPr>
            <w:r w:rsidRPr="005B0225">
              <w:rPr>
                <w:rFonts w:ascii="Arial" w:hAnsi="Arial" w:cs="Arial"/>
                <w:sz w:val="20"/>
              </w:rPr>
              <w:t>nemá v České republice nebo v zemi svého sídla splatný nedoplatek na pojistném nebo na penále na veřejné zdravotní pojištění,</w:t>
            </w:r>
          </w:p>
          <w:p w:rsidR="005B0225" w:rsidRPr="005B0225" w:rsidRDefault="005B0225" w:rsidP="005B0225">
            <w:pPr>
              <w:numPr>
                <w:ilvl w:val="1"/>
                <w:numId w:val="1"/>
              </w:numPr>
              <w:spacing w:before="60" w:after="120"/>
              <w:ind w:right="81"/>
              <w:jc w:val="both"/>
              <w:rPr>
                <w:rFonts w:ascii="Arial" w:hAnsi="Arial" w:cs="Arial"/>
                <w:sz w:val="20"/>
              </w:rPr>
            </w:pPr>
            <w:r w:rsidRPr="005B0225">
              <w:rPr>
                <w:rFonts w:ascii="Arial" w:hAnsi="Arial" w:cs="Arial"/>
                <w:sz w:val="20"/>
              </w:rPr>
              <w:t>nemá v České republice nebo v zemi svého sídla splatný nedoplatek na pojistném nebo na penále na sociální zabezpečení a příspěvku na státní politiku zaměstnanosti,</w:t>
            </w:r>
          </w:p>
          <w:p w:rsidR="005B0225" w:rsidRPr="005B0225" w:rsidRDefault="005B0225" w:rsidP="005B0225">
            <w:pPr>
              <w:numPr>
                <w:ilvl w:val="1"/>
                <w:numId w:val="1"/>
              </w:numPr>
              <w:spacing w:before="60" w:after="120"/>
              <w:ind w:right="81"/>
              <w:jc w:val="both"/>
              <w:rPr>
                <w:rFonts w:ascii="Arial" w:hAnsi="Arial" w:cs="Arial"/>
                <w:sz w:val="20"/>
              </w:rPr>
            </w:pPr>
            <w:r w:rsidRPr="005B0225">
              <w:rPr>
                <w:rFonts w:ascii="Arial" w:hAnsi="Arial" w:cs="Arial"/>
                <w:sz w:val="20"/>
              </w:rPr>
              <w:lastRenderedPageBreak/>
              <w:t>není v likvidaci, nebylo proti němu vydáno rozhodnutí o úpadku, nebyla vůči němu nařízena nucená správa podle jiného právního předpisu nebo není v obdobné situaci podle právního řádu země sídla dodavatele,</w:t>
            </w:r>
          </w:p>
          <w:p w:rsidR="005B0225" w:rsidRPr="005B0225" w:rsidRDefault="005B0225" w:rsidP="005B0225">
            <w:pPr>
              <w:numPr>
                <w:ilvl w:val="1"/>
                <w:numId w:val="1"/>
              </w:numPr>
              <w:spacing w:before="60" w:after="120"/>
              <w:ind w:right="81"/>
              <w:jc w:val="both"/>
              <w:rPr>
                <w:rFonts w:ascii="Arial" w:hAnsi="Arial" w:cs="Arial"/>
                <w:sz w:val="20"/>
              </w:rPr>
            </w:pPr>
            <w:r w:rsidRPr="005B0225">
              <w:rPr>
                <w:rFonts w:ascii="Arial" w:hAnsi="Arial" w:cs="Arial"/>
                <w:sz w:val="20"/>
              </w:rPr>
              <w:t>je-li dodavatelem právnická osoba, podmínku podle odstavce písm. a) výše splňuje tato právnická osoba a zároveň každý člen statutárního orgánu,</w:t>
            </w:r>
          </w:p>
          <w:p w:rsidR="005B0225" w:rsidRPr="005B0225" w:rsidRDefault="005B0225" w:rsidP="005B0225">
            <w:pPr>
              <w:numPr>
                <w:ilvl w:val="1"/>
                <w:numId w:val="1"/>
              </w:numPr>
              <w:spacing w:before="60" w:after="120"/>
              <w:ind w:right="81"/>
              <w:jc w:val="both"/>
              <w:rPr>
                <w:rFonts w:ascii="Arial" w:hAnsi="Arial" w:cs="Arial"/>
                <w:sz w:val="20"/>
              </w:rPr>
            </w:pPr>
            <w:r w:rsidRPr="005B0225">
              <w:rPr>
                <w:rFonts w:ascii="Arial" w:hAnsi="Arial" w:cs="Arial"/>
                <w:sz w:val="20"/>
              </w:rPr>
              <w:t>je-li členem statutárního orgánu dodavatele právnická osoba, splňuje podmínku podle písm. a) výše:</w:t>
            </w:r>
          </w:p>
          <w:p w:rsidR="005B0225" w:rsidRPr="005B0225" w:rsidRDefault="005B0225" w:rsidP="005B0225">
            <w:pPr>
              <w:numPr>
                <w:ilvl w:val="2"/>
                <w:numId w:val="1"/>
              </w:numPr>
              <w:spacing w:before="60" w:after="120"/>
              <w:ind w:right="81"/>
              <w:jc w:val="both"/>
              <w:rPr>
                <w:rFonts w:ascii="Arial" w:hAnsi="Arial" w:cs="Arial"/>
                <w:sz w:val="20"/>
              </w:rPr>
            </w:pPr>
            <w:r w:rsidRPr="005B0225">
              <w:rPr>
                <w:rFonts w:ascii="Arial" w:hAnsi="Arial" w:cs="Arial"/>
                <w:sz w:val="20"/>
              </w:rPr>
              <w:t>tato právnická osoba,</w:t>
            </w:r>
          </w:p>
          <w:p w:rsidR="005B0225" w:rsidRPr="005B0225" w:rsidRDefault="005B0225" w:rsidP="005B0225">
            <w:pPr>
              <w:numPr>
                <w:ilvl w:val="2"/>
                <w:numId w:val="1"/>
              </w:numPr>
              <w:spacing w:before="60" w:after="120"/>
              <w:ind w:right="81"/>
              <w:jc w:val="both"/>
              <w:rPr>
                <w:rFonts w:ascii="Arial" w:hAnsi="Arial" w:cs="Arial"/>
                <w:sz w:val="20"/>
              </w:rPr>
            </w:pPr>
            <w:r w:rsidRPr="005B0225">
              <w:rPr>
                <w:rFonts w:ascii="Arial" w:hAnsi="Arial" w:cs="Arial"/>
                <w:sz w:val="20"/>
              </w:rPr>
              <w:t>každý člen statutárního orgánu této právnické osoby a</w:t>
            </w:r>
          </w:p>
          <w:p w:rsidR="005B0225" w:rsidRPr="005B0225" w:rsidRDefault="005B0225" w:rsidP="005B0225">
            <w:pPr>
              <w:numPr>
                <w:ilvl w:val="2"/>
                <w:numId w:val="1"/>
              </w:numPr>
              <w:spacing w:before="60" w:after="120"/>
              <w:ind w:right="81"/>
              <w:jc w:val="both"/>
              <w:rPr>
                <w:rFonts w:ascii="Arial" w:hAnsi="Arial" w:cs="Arial"/>
                <w:sz w:val="20"/>
              </w:rPr>
            </w:pPr>
            <w:r w:rsidRPr="005B0225">
              <w:rPr>
                <w:rFonts w:ascii="Arial" w:hAnsi="Arial" w:cs="Arial"/>
                <w:sz w:val="20"/>
              </w:rPr>
              <w:t>osoba zastupující tuto právnickou osobu v statutárním orgánu dodavatele.</w:t>
            </w:r>
          </w:p>
          <w:p w:rsidR="005B0225" w:rsidRDefault="005B0225" w:rsidP="00486F07">
            <w:pPr>
              <w:numPr>
                <w:ilvl w:val="0"/>
                <w:numId w:val="1"/>
              </w:numPr>
              <w:spacing w:before="60" w:after="120"/>
              <w:ind w:right="81"/>
              <w:jc w:val="both"/>
              <w:rPr>
                <w:rFonts w:ascii="Arial" w:hAnsi="Arial" w:cs="Arial"/>
                <w:sz w:val="20"/>
              </w:rPr>
            </w:pPr>
            <w:r w:rsidRPr="005B0225">
              <w:rPr>
                <w:rFonts w:ascii="Arial" w:hAnsi="Arial" w:cs="Arial"/>
                <w:sz w:val="20"/>
              </w:rPr>
              <w:t>Splňuje profesní způsobilost v rozsahu vyžadovaném zadávací dokumentací veřejné zakázky</w:t>
            </w:r>
            <w:r w:rsidR="00486F07">
              <w:rPr>
                <w:rFonts w:ascii="Arial" w:hAnsi="Arial" w:cs="Arial"/>
                <w:sz w:val="20"/>
              </w:rPr>
              <w:t>, jde tedy o dodavatele, který:</w:t>
            </w:r>
          </w:p>
          <w:p w:rsidR="001F0455" w:rsidRPr="001F0455" w:rsidRDefault="00486F07" w:rsidP="001F0455">
            <w:pPr>
              <w:pStyle w:val="Odstavecseseznamem"/>
              <w:numPr>
                <w:ilvl w:val="0"/>
                <w:numId w:val="6"/>
              </w:numPr>
              <w:spacing w:before="60" w:after="120"/>
              <w:ind w:left="1156" w:right="79" w:hanging="357"/>
              <w:contextualSpacing w:val="0"/>
              <w:jc w:val="both"/>
              <w:rPr>
                <w:rFonts w:ascii="Arial" w:hAnsi="Arial" w:cs="Arial"/>
                <w:sz w:val="20"/>
              </w:rPr>
            </w:pPr>
            <w:r>
              <w:rPr>
                <w:rFonts w:ascii="Arial" w:hAnsi="Arial" w:cs="Arial"/>
                <w:sz w:val="20"/>
              </w:rPr>
              <w:t>je zapsán v obchodním rejstříku nebo jiné obdobné evidenci</w:t>
            </w:r>
          </w:p>
          <w:p w:rsidR="00486F07" w:rsidRPr="00D742DD" w:rsidRDefault="000F10D9" w:rsidP="000F10D9">
            <w:pPr>
              <w:pStyle w:val="Odstavecseseznamem"/>
              <w:numPr>
                <w:ilvl w:val="0"/>
                <w:numId w:val="7"/>
              </w:numPr>
              <w:spacing w:before="60" w:after="120"/>
              <w:ind w:right="81"/>
              <w:jc w:val="both"/>
              <w:rPr>
                <w:rFonts w:ascii="Arial" w:hAnsi="Arial" w:cs="Arial"/>
                <w:b/>
                <w:sz w:val="20"/>
              </w:rPr>
            </w:pPr>
            <w:r>
              <w:rPr>
                <w:rFonts w:ascii="Arial" w:hAnsi="Arial" w:cs="Arial"/>
                <w:sz w:val="20"/>
              </w:rPr>
              <w:t xml:space="preserve">právní forma: </w:t>
            </w:r>
            <w:r w:rsidRPr="000F10D9">
              <w:rPr>
                <w:rFonts w:ascii="Arial" w:hAnsi="Arial" w:cs="Arial"/>
                <w:sz w:val="20"/>
                <w:highlight w:val="yellow"/>
              </w:rPr>
              <w:t>(</w:t>
            </w:r>
            <w:r w:rsidRPr="00D742DD">
              <w:rPr>
                <w:rFonts w:ascii="Arial" w:hAnsi="Arial" w:cs="Arial"/>
                <w:b/>
                <w:sz w:val="20"/>
                <w:highlight w:val="yellow"/>
              </w:rPr>
              <w:t>doplní dodavatel)</w:t>
            </w:r>
          </w:p>
          <w:p w:rsidR="000F10D9" w:rsidRPr="00D742DD" w:rsidRDefault="000F10D9" w:rsidP="000F10D9">
            <w:pPr>
              <w:pStyle w:val="Odstavecseseznamem"/>
              <w:numPr>
                <w:ilvl w:val="0"/>
                <w:numId w:val="7"/>
              </w:numPr>
              <w:spacing w:before="60" w:after="120"/>
              <w:ind w:right="81"/>
              <w:jc w:val="both"/>
              <w:rPr>
                <w:rFonts w:ascii="Arial" w:hAnsi="Arial" w:cs="Arial"/>
                <w:b/>
                <w:sz w:val="20"/>
              </w:rPr>
            </w:pPr>
            <w:r>
              <w:rPr>
                <w:rFonts w:ascii="Arial" w:hAnsi="Arial" w:cs="Arial"/>
                <w:sz w:val="20"/>
              </w:rPr>
              <w:t xml:space="preserve">statutárním orgánem společnosti je: </w:t>
            </w:r>
            <w:r w:rsidRPr="00D742DD">
              <w:rPr>
                <w:rFonts w:ascii="Arial" w:hAnsi="Arial" w:cs="Arial"/>
                <w:b/>
                <w:sz w:val="20"/>
                <w:highlight w:val="yellow"/>
              </w:rPr>
              <w:t>(doplní dodavatel)</w:t>
            </w:r>
          </w:p>
          <w:p w:rsidR="000F10D9" w:rsidRPr="00D742DD" w:rsidRDefault="000F10D9" w:rsidP="001F0455">
            <w:pPr>
              <w:pStyle w:val="Odstavecseseznamem"/>
              <w:numPr>
                <w:ilvl w:val="0"/>
                <w:numId w:val="7"/>
              </w:numPr>
              <w:spacing w:before="60" w:after="120"/>
              <w:ind w:left="1519" w:right="79" w:hanging="357"/>
              <w:contextualSpacing w:val="0"/>
              <w:jc w:val="both"/>
              <w:rPr>
                <w:rFonts w:ascii="Arial" w:hAnsi="Arial" w:cs="Arial"/>
                <w:b/>
                <w:sz w:val="20"/>
              </w:rPr>
            </w:pPr>
            <w:r>
              <w:rPr>
                <w:rFonts w:ascii="Arial" w:hAnsi="Arial" w:cs="Arial"/>
                <w:sz w:val="20"/>
              </w:rPr>
              <w:t xml:space="preserve">za společnost jedná a podepisuje: </w:t>
            </w:r>
            <w:r w:rsidRPr="000F10D9">
              <w:rPr>
                <w:rFonts w:ascii="Arial" w:hAnsi="Arial" w:cs="Arial"/>
                <w:sz w:val="20"/>
                <w:highlight w:val="yellow"/>
              </w:rPr>
              <w:t>(</w:t>
            </w:r>
            <w:r w:rsidRPr="00D742DD">
              <w:rPr>
                <w:rFonts w:ascii="Arial" w:hAnsi="Arial" w:cs="Arial"/>
                <w:b/>
                <w:sz w:val="20"/>
                <w:highlight w:val="yellow"/>
              </w:rPr>
              <w:t>doplní dodavatel)</w:t>
            </w:r>
          </w:p>
          <w:p w:rsidR="00486F07" w:rsidRDefault="00486F07" w:rsidP="001F0455">
            <w:pPr>
              <w:pStyle w:val="Odstavecseseznamem"/>
              <w:numPr>
                <w:ilvl w:val="0"/>
                <w:numId w:val="6"/>
              </w:numPr>
              <w:spacing w:before="60" w:after="120"/>
              <w:ind w:left="1156" w:right="79" w:hanging="357"/>
              <w:contextualSpacing w:val="0"/>
              <w:jc w:val="both"/>
              <w:rPr>
                <w:rFonts w:ascii="Arial" w:hAnsi="Arial" w:cs="Arial"/>
                <w:sz w:val="20"/>
              </w:rPr>
            </w:pPr>
            <w:r>
              <w:rPr>
                <w:rFonts w:ascii="Arial" w:hAnsi="Arial" w:cs="Arial"/>
                <w:sz w:val="20"/>
              </w:rPr>
              <w:t>je oprávněn podnikat v rozsahu odpovídajícím předmětu veřejné zakázky</w:t>
            </w:r>
            <w:r w:rsidR="000F10D9">
              <w:rPr>
                <w:rFonts w:ascii="Arial" w:hAnsi="Arial" w:cs="Arial"/>
                <w:sz w:val="20"/>
              </w:rPr>
              <w:t>:</w:t>
            </w:r>
          </w:p>
          <w:p w:rsidR="000F10D9" w:rsidRPr="00D742DD" w:rsidRDefault="000F10D9" w:rsidP="000F10D9">
            <w:pPr>
              <w:pStyle w:val="Odstavecseseznamem"/>
              <w:numPr>
                <w:ilvl w:val="0"/>
                <w:numId w:val="7"/>
              </w:numPr>
              <w:spacing w:before="60" w:after="120"/>
              <w:ind w:right="81"/>
              <w:jc w:val="both"/>
              <w:rPr>
                <w:rFonts w:ascii="Arial" w:hAnsi="Arial" w:cs="Arial"/>
                <w:b/>
                <w:sz w:val="20"/>
              </w:rPr>
            </w:pPr>
            <w:r>
              <w:rPr>
                <w:rFonts w:ascii="Arial" w:hAnsi="Arial" w:cs="Arial"/>
                <w:sz w:val="20"/>
              </w:rPr>
              <w:t xml:space="preserve">doklad o oprávnění k podnikání: </w:t>
            </w:r>
            <w:r w:rsidRPr="00D742DD">
              <w:rPr>
                <w:rFonts w:ascii="Arial" w:hAnsi="Arial" w:cs="Arial"/>
                <w:b/>
                <w:sz w:val="20"/>
                <w:highlight w:val="yellow"/>
              </w:rPr>
              <w:t>(doplní dodavatel)</w:t>
            </w:r>
          </w:p>
          <w:p w:rsidR="00524A78" w:rsidRPr="00A53C21" w:rsidRDefault="000F10D9" w:rsidP="000F10D9">
            <w:pPr>
              <w:pStyle w:val="Odstavecseseznamem"/>
              <w:numPr>
                <w:ilvl w:val="0"/>
                <w:numId w:val="7"/>
              </w:numPr>
              <w:spacing w:before="60" w:after="120"/>
              <w:ind w:right="81"/>
              <w:jc w:val="both"/>
              <w:rPr>
                <w:rFonts w:ascii="Arial" w:hAnsi="Arial" w:cs="Arial"/>
                <w:sz w:val="20"/>
              </w:rPr>
            </w:pPr>
            <w:r>
              <w:rPr>
                <w:rFonts w:ascii="Arial" w:hAnsi="Arial" w:cs="Arial"/>
                <w:sz w:val="20"/>
              </w:rPr>
              <w:t xml:space="preserve">předmět podnikání: </w:t>
            </w:r>
            <w:r w:rsidRPr="00A53C21">
              <w:rPr>
                <w:rFonts w:ascii="Arial" w:hAnsi="Arial" w:cs="Arial"/>
                <w:sz w:val="20"/>
              </w:rPr>
              <w:t>(předmět podnikání mající vztah k předmětu VZ –</w:t>
            </w:r>
            <w:r w:rsidR="00524A78" w:rsidRPr="00A53C21">
              <w:rPr>
                <w:rFonts w:ascii="Arial" w:hAnsi="Arial" w:cs="Arial"/>
                <w:sz w:val="20"/>
              </w:rPr>
              <w:t xml:space="preserve"> </w:t>
            </w:r>
          </w:p>
          <w:p w:rsidR="00524A78" w:rsidRDefault="00524A78" w:rsidP="002B4990">
            <w:pPr>
              <w:pStyle w:val="Odstavecseseznamem"/>
              <w:spacing w:before="60" w:after="120"/>
              <w:ind w:left="1522" w:right="81"/>
              <w:jc w:val="both"/>
              <w:rPr>
                <w:rFonts w:ascii="Arial" w:hAnsi="Arial" w:cs="Arial"/>
                <w:b/>
                <w:sz w:val="20"/>
              </w:rPr>
            </w:pPr>
            <w:r w:rsidRPr="00A53C21">
              <w:rPr>
                <w:rFonts w:ascii="Arial" w:hAnsi="Arial" w:cs="Arial"/>
                <w:sz w:val="20"/>
              </w:rPr>
              <w:t xml:space="preserve">              </w:t>
            </w:r>
            <w:r w:rsidR="001F0455" w:rsidRPr="00A53C21">
              <w:rPr>
                <w:rFonts w:ascii="Arial" w:hAnsi="Arial" w:cs="Arial"/>
                <w:b/>
                <w:sz w:val="20"/>
                <w:u w:val="single"/>
              </w:rPr>
              <w:t>P</w:t>
            </w:r>
            <w:r w:rsidR="000F10D9" w:rsidRPr="00A53C21">
              <w:rPr>
                <w:rFonts w:ascii="Arial" w:hAnsi="Arial" w:cs="Arial"/>
                <w:b/>
                <w:sz w:val="20"/>
                <w:u w:val="single"/>
              </w:rPr>
              <w:t>rovádění staveb, jejich změn a odstraňování</w:t>
            </w:r>
            <w:r w:rsidR="002B4990" w:rsidRPr="00A53C21">
              <w:rPr>
                <w:rFonts w:ascii="Arial" w:hAnsi="Arial" w:cs="Arial"/>
                <w:b/>
                <w:sz w:val="20"/>
              </w:rPr>
              <w:t>,</w:t>
            </w:r>
          </w:p>
          <w:p w:rsidR="000F723F" w:rsidRPr="00D8582D" w:rsidRDefault="000F723F" w:rsidP="002B4990">
            <w:pPr>
              <w:pStyle w:val="Odstavecseseznamem"/>
              <w:spacing w:before="60" w:after="120"/>
              <w:ind w:left="1522" w:right="81"/>
              <w:jc w:val="both"/>
              <w:rPr>
                <w:rFonts w:ascii="Arial" w:hAnsi="Arial" w:cs="Arial"/>
                <w:b/>
                <w:sz w:val="20"/>
                <w:u w:val="single"/>
              </w:rPr>
            </w:pPr>
            <w:r>
              <w:rPr>
                <w:rFonts w:ascii="Arial" w:hAnsi="Arial" w:cs="Arial"/>
                <w:b/>
                <w:sz w:val="20"/>
              </w:rPr>
              <w:t xml:space="preserve">              </w:t>
            </w:r>
            <w:r w:rsidRPr="00D8582D">
              <w:rPr>
                <w:rFonts w:ascii="Arial" w:hAnsi="Arial" w:cs="Arial"/>
                <w:b/>
                <w:sz w:val="20"/>
                <w:u w:val="single"/>
              </w:rPr>
              <w:t>Projektová činnost ve výstavbě</w:t>
            </w:r>
          </w:p>
          <w:p w:rsidR="00A53C21" w:rsidRPr="00A53C21" w:rsidRDefault="00A53C21" w:rsidP="002B4990">
            <w:pPr>
              <w:pStyle w:val="Odstavecseseznamem"/>
              <w:spacing w:before="60" w:after="120"/>
              <w:ind w:left="1522" w:right="81"/>
              <w:jc w:val="both"/>
              <w:rPr>
                <w:rFonts w:ascii="Arial" w:hAnsi="Arial" w:cs="Arial"/>
                <w:b/>
                <w:sz w:val="20"/>
              </w:rPr>
            </w:pPr>
          </w:p>
          <w:p w:rsidR="00A53C21" w:rsidRPr="00A53C21" w:rsidRDefault="00A53C21" w:rsidP="00A53C21">
            <w:pPr>
              <w:pStyle w:val="Odstavecseseznamem"/>
              <w:numPr>
                <w:ilvl w:val="0"/>
                <w:numId w:val="6"/>
              </w:numPr>
              <w:spacing w:before="60" w:after="120"/>
              <w:ind w:right="81"/>
              <w:jc w:val="both"/>
              <w:rPr>
                <w:rFonts w:ascii="Arial" w:hAnsi="Arial" w:cs="Arial"/>
                <w:b/>
                <w:sz w:val="20"/>
              </w:rPr>
            </w:pPr>
            <w:r w:rsidRPr="00A53C21">
              <w:rPr>
                <w:rFonts w:ascii="Arial" w:hAnsi="Arial" w:cs="Arial"/>
                <w:sz w:val="20"/>
              </w:rPr>
              <w:t>je odborně způsobilý nebo disponuje osobou, jejímž prostřednictvím odbornou způsobilost zabezpečuje</w:t>
            </w:r>
            <w:r>
              <w:rPr>
                <w:rFonts w:ascii="Arial" w:hAnsi="Arial" w:cs="Arial"/>
                <w:sz w:val="20"/>
              </w:rPr>
              <w:t>:</w:t>
            </w:r>
          </w:p>
          <w:p w:rsidR="00A53C21" w:rsidRDefault="00A53C21" w:rsidP="00A53C21">
            <w:pPr>
              <w:pStyle w:val="Odstavecseseznamem"/>
              <w:numPr>
                <w:ilvl w:val="0"/>
                <w:numId w:val="7"/>
              </w:numPr>
              <w:spacing w:before="60" w:after="120"/>
              <w:ind w:right="81"/>
              <w:jc w:val="both"/>
              <w:rPr>
                <w:rFonts w:ascii="Arial" w:hAnsi="Arial" w:cs="Arial"/>
                <w:b/>
                <w:sz w:val="20"/>
              </w:rPr>
            </w:pPr>
            <w:r w:rsidRPr="00A53C21">
              <w:rPr>
                <w:rFonts w:ascii="Arial" w:hAnsi="Arial" w:cs="Arial"/>
                <w:sz w:val="20"/>
              </w:rPr>
              <w:t>číslo dokladu či osvědčení o autorizaci (autorizovaný inženýr nebo autorizovaný technik v </w:t>
            </w:r>
            <w:r w:rsidRPr="00A53C21">
              <w:rPr>
                <w:rFonts w:ascii="Arial" w:hAnsi="Arial" w:cs="Arial"/>
                <w:sz w:val="20"/>
                <w:u w:val="single"/>
              </w:rPr>
              <w:t xml:space="preserve">oboru </w:t>
            </w:r>
            <w:r w:rsidR="00D8582D">
              <w:rPr>
                <w:rFonts w:ascii="Arial" w:hAnsi="Arial" w:cs="Arial"/>
                <w:sz w:val="20"/>
                <w:u w:val="single"/>
              </w:rPr>
              <w:t>Dopravní</w:t>
            </w:r>
            <w:r w:rsidR="0081625D">
              <w:rPr>
                <w:rFonts w:ascii="Arial" w:hAnsi="Arial" w:cs="Arial"/>
                <w:sz w:val="20"/>
                <w:u w:val="single"/>
              </w:rPr>
              <w:t xml:space="preserve"> stavby</w:t>
            </w:r>
            <w:r w:rsidR="00D8582D">
              <w:rPr>
                <w:rFonts w:ascii="Arial" w:hAnsi="Arial" w:cs="Arial"/>
                <w:sz w:val="20"/>
              </w:rPr>
              <w:t xml:space="preserve"> </w:t>
            </w:r>
            <w:r w:rsidR="00D8582D" w:rsidRPr="00D8582D">
              <w:rPr>
                <w:rFonts w:ascii="Arial" w:hAnsi="Arial" w:cs="Arial"/>
                <w:sz w:val="20"/>
                <w:u w:val="single"/>
              </w:rPr>
              <w:t>nebo stavby vodního hospodářství a krajinného inženýrství</w:t>
            </w:r>
            <w:r w:rsidR="00D8582D">
              <w:rPr>
                <w:rFonts w:ascii="Arial" w:hAnsi="Arial" w:cs="Arial"/>
                <w:sz w:val="20"/>
              </w:rPr>
              <w:t xml:space="preserve">: </w:t>
            </w:r>
            <w:r w:rsidRPr="00A53C21">
              <w:rPr>
                <w:rFonts w:ascii="Arial" w:hAnsi="Arial" w:cs="Arial"/>
                <w:b/>
                <w:sz w:val="20"/>
              </w:rPr>
              <w:t>(</w:t>
            </w:r>
            <w:r w:rsidRPr="00A53C21">
              <w:rPr>
                <w:rFonts w:ascii="Arial" w:hAnsi="Arial" w:cs="Arial"/>
                <w:b/>
                <w:sz w:val="20"/>
                <w:highlight w:val="yellow"/>
              </w:rPr>
              <w:t>doplní dodavatel)</w:t>
            </w:r>
          </w:p>
          <w:p w:rsidR="00A53C21" w:rsidRPr="006276F8" w:rsidRDefault="006276F8" w:rsidP="00A53C21">
            <w:pPr>
              <w:pStyle w:val="Odstavecseseznamem"/>
              <w:numPr>
                <w:ilvl w:val="0"/>
                <w:numId w:val="7"/>
              </w:numPr>
              <w:spacing w:before="60" w:after="120"/>
              <w:ind w:right="81"/>
              <w:jc w:val="both"/>
              <w:rPr>
                <w:rFonts w:ascii="Arial" w:hAnsi="Arial" w:cs="Arial"/>
                <w:b/>
                <w:sz w:val="20"/>
              </w:rPr>
            </w:pPr>
            <w:r>
              <w:rPr>
                <w:rFonts w:ascii="Arial" w:hAnsi="Arial" w:cs="Arial"/>
                <w:sz w:val="20"/>
              </w:rPr>
              <w:t xml:space="preserve">vztah osoby k dodavateli: </w:t>
            </w:r>
            <w:r w:rsidRPr="000F10D9">
              <w:rPr>
                <w:rFonts w:ascii="Arial" w:hAnsi="Arial" w:cs="Arial"/>
                <w:sz w:val="20"/>
                <w:highlight w:val="yellow"/>
              </w:rPr>
              <w:t>(doplní dodavatel)</w:t>
            </w:r>
          </w:p>
          <w:p w:rsidR="005B0225" w:rsidRPr="005B0225" w:rsidRDefault="005B0225" w:rsidP="005B0225">
            <w:pPr>
              <w:numPr>
                <w:ilvl w:val="0"/>
                <w:numId w:val="1"/>
              </w:numPr>
              <w:spacing w:before="60" w:after="120"/>
              <w:ind w:right="81"/>
              <w:jc w:val="both"/>
              <w:rPr>
                <w:rFonts w:ascii="Arial" w:hAnsi="Arial" w:cs="Arial"/>
                <w:sz w:val="20"/>
              </w:rPr>
            </w:pPr>
            <w:r w:rsidRPr="005B0225">
              <w:rPr>
                <w:rFonts w:ascii="Arial" w:hAnsi="Arial" w:cs="Arial"/>
                <w:sz w:val="20"/>
              </w:rPr>
              <w:t>Splňuje technickou kvalifikaci v souladu s požadavky zadávací dokumentace v rozsahu prokázání:</w:t>
            </w:r>
          </w:p>
          <w:p w:rsidR="0012092D" w:rsidRPr="006276F8" w:rsidRDefault="00EB225A" w:rsidP="006276F8">
            <w:pPr>
              <w:pStyle w:val="Odstavecseseznamem"/>
              <w:numPr>
                <w:ilvl w:val="0"/>
                <w:numId w:val="10"/>
              </w:numPr>
              <w:suppressAutoHyphens/>
              <w:jc w:val="both"/>
              <w:rPr>
                <w:rFonts w:ascii="Arial" w:hAnsi="Arial" w:cs="Arial"/>
                <w:color w:val="000000"/>
                <w:sz w:val="18"/>
                <w:szCs w:val="18"/>
              </w:rPr>
            </w:pPr>
            <w:r>
              <w:rPr>
                <w:rFonts w:ascii="Arial" w:hAnsi="Arial" w:cs="Arial"/>
                <w:sz w:val="20"/>
              </w:rPr>
              <w:t>r</w:t>
            </w:r>
            <w:r w:rsidRPr="00EB225A">
              <w:rPr>
                <w:rFonts w:ascii="Arial" w:hAnsi="Arial" w:cs="Arial"/>
                <w:sz w:val="20"/>
              </w:rPr>
              <w:t>ealizoval referenční zakázky uvedené v seznamu referenčních zakázek viz. tabulky na str</w:t>
            </w:r>
            <w:r w:rsidR="00C272C5">
              <w:rPr>
                <w:rFonts w:ascii="Arial" w:hAnsi="Arial" w:cs="Arial"/>
                <w:sz w:val="20"/>
              </w:rPr>
              <w:t xml:space="preserve">. </w:t>
            </w:r>
            <w:r w:rsidR="003058EB">
              <w:rPr>
                <w:rFonts w:ascii="Arial" w:hAnsi="Arial" w:cs="Arial"/>
                <w:sz w:val="20"/>
              </w:rPr>
              <w:t>3</w:t>
            </w:r>
            <w:r w:rsidR="00C272C5">
              <w:rPr>
                <w:rFonts w:ascii="Arial" w:hAnsi="Arial" w:cs="Arial"/>
                <w:sz w:val="20"/>
              </w:rPr>
              <w:t xml:space="preserve"> až </w:t>
            </w:r>
            <w:r w:rsidR="003058EB">
              <w:rPr>
                <w:rFonts w:ascii="Arial" w:hAnsi="Arial" w:cs="Arial"/>
                <w:sz w:val="20"/>
              </w:rPr>
              <w:t>4</w:t>
            </w:r>
            <w:r w:rsidRPr="00EB225A">
              <w:rPr>
                <w:rFonts w:ascii="Arial" w:hAnsi="Arial" w:cs="Arial"/>
                <w:sz w:val="20"/>
              </w:rPr>
              <w:t xml:space="preserve"> </w:t>
            </w:r>
          </w:p>
        </w:tc>
      </w:tr>
      <w:tr w:rsidR="005B0225" w:rsidRPr="005B0225" w:rsidTr="00956CCC">
        <w:tc>
          <w:tcPr>
            <w:tcW w:w="9296" w:type="dxa"/>
            <w:gridSpan w:val="2"/>
            <w:tcBorders>
              <w:top w:val="single" w:sz="4" w:space="0" w:color="auto"/>
              <w:left w:val="single" w:sz="4" w:space="0" w:color="auto"/>
              <w:bottom w:val="single" w:sz="4" w:space="0" w:color="auto"/>
              <w:right w:val="single" w:sz="4" w:space="0" w:color="auto"/>
            </w:tcBorders>
            <w:shd w:val="clear" w:color="auto" w:fill="D9D9D9"/>
          </w:tcPr>
          <w:p w:rsidR="005B0225" w:rsidRPr="005B0225" w:rsidRDefault="005B0225" w:rsidP="005B0225">
            <w:pPr>
              <w:spacing w:before="120" w:after="120"/>
              <w:ind w:left="82" w:right="81"/>
              <w:jc w:val="center"/>
              <w:rPr>
                <w:rFonts w:ascii="Arial" w:hAnsi="Arial" w:cs="Arial"/>
                <w:sz w:val="20"/>
              </w:rPr>
            </w:pPr>
          </w:p>
        </w:tc>
      </w:tr>
      <w:tr w:rsidR="005B0225" w:rsidRPr="005B0225" w:rsidTr="00956CCC">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rsidR="005B0225" w:rsidRPr="005B0225" w:rsidRDefault="005B0225" w:rsidP="005B0225">
            <w:pPr>
              <w:spacing w:before="60"/>
              <w:ind w:left="82" w:right="81"/>
              <w:jc w:val="both"/>
              <w:rPr>
                <w:rFonts w:ascii="Arial" w:hAnsi="Arial" w:cs="Arial"/>
                <w:sz w:val="20"/>
              </w:rPr>
            </w:pPr>
            <w:r w:rsidRPr="005B0225">
              <w:rPr>
                <w:rFonts w:ascii="Arial" w:hAnsi="Arial" w:cs="Arial"/>
                <w:sz w:val="20"/>
              </w:rPr>
              <w:t>Pro účely zadávacího řízení na shora uvedenou veřejnou zakázku prohlašuji, že shora uvedený dodavatel:</w:t>
            </w:r>
          </w:p>
          <w:p w:rsidR="005B0225" w:rsidRPr="005B0225" w:rsidRDefault="005B0225" w:rsidP="005B0225">
            <w:pPr>
              <w:numPr>
                <w:ilvl w:val="0"/>
                <w:numId w:val="2"/>
              </w:numPr>
              <w:spacing w:before="60" w:after="120"/>
              <w:ind w:left="714" w:right="81" w:hanging="357"/>
              <w:jc w:val="both"/>
              <w:rPr>
                <w:rFonts w:ascii="Arial" w:hAnsi="Arial" w:cs="Arial"/>
                <w:sz w:val="20"/>
              </w:rPr>
            </w:pPr>
            <w:r w:rsidRPr="005B0225">
              <w:rPr>
                <w:rFonts w:ascii="Arial" w:hAnsi="Arial" w:cs="Arial"/>
                <w:sz w:val="20"/>
              </w:rPr>
              <w:t>není obchodní společností, ve které veřejný funkcionář uvedený v § 2 odst. 1 písm. c) zák. č. 159/2006 Sb., o střetu zájmů, v platném znění nebo jím ovládaná osoba vlastní podíl představující alespoň 25 % účasti společníka v obchodní společnosti a</w:t>
            </w:r>
          </w:p>
          <w:p w:rsidR="005B0225" w:rsidRPr="005B0225" w:rsidRDefault="005B0225" w:rsidP="005B0225">
            <w:pPr>
              <w:numPr>
                <w:ilvl w:val="0"/>
                <w:numId w:val="2"/>
              </w:numPr>
              <w:spacing w:before="60" w:after="120"/>
              <w:ind w:left="714" w:right="81" w:hanging="357"/>
              <w:jc w:val="both"/>
              <w:rPr>
                <w:rFonts w:ascii="Arial" w:hAnsi="Arial" w:cs="Arial"/>
                <w:sz w:val="20"/>
              </w:rPr>
            </w:pPr>
            <w:r w:rsidRPr="005B0225">
              <w:rPr>
                <w:rFonts w:ascii="Arial" w:hAnsi="Arial" w:cs="Arial"/>
                <w:sz w:val="20"/>
              </w:rPr>
              <w:t>že neprokazuje svou kvalifikaci prostřednictvím osoby uvedené v předchozí odrážce.</w:t>
            </w:r>
          </w:p>
        </w:tc>
      </w:tr>
      <w:tr w:rsidR="005B0225" w:rsidRPr="005B0225" w:rsidTr="00956CCC">
        <w:tc>
          <w:tcPr>
            <w:tcW w:w="9296" w:type="dxa"/>
            <w:gridSpan w:val="2"/>
            <w:tcBorders>
              <w:top w:val="single" w:sz="4" w:space="0" w:color="auto"/>
              <w:left w:val="single" w:sz="4" w:space="0" w:color="auto"/>
              <w:bottom w:val="single" w:sz="4" w:space="0" w:color="auto"/>
              <w:right w:val="single" w:sz="4" w:space="0" w:color="auto"/>
            </w:tcBorders>
            <w:shd w:val="clear" w:color="auto" w:fill="D9D9D9"/>
          </w:tcPr>
          <w:p w:rsidR="005B0225" w:rsidRPr="005B0225" w:rsidRDefault="005B0225" w:rsidP="005B0225">
            <w:pPr>
              <w:spacing w:before="120" w:after="120"/>
              <w:ind w:left="82" w:right="81"/>
              <w:jc w:val="center"/>
              <w:rPr>
                <w:rFonts w:ascii="Arial" w:hAnsi="Arial" w:cs="Arial"/>
                <w:sz w:val="20"/>
              </w:rPr>
            </w:pPr>
            <w:r w:rsidRPr="005B0225">
              <w:rPr>
                <w:rFonts w:ascii="Arial" w:hAnsi="Arial" w:cs="Arial"/>
                <w:b/>
                <w:sz w:val="20"/>
                <w:szCs w:val="22"/>
              </w:rPr>
              <w:t>Souhlas se smluvními a platebními podmínkami</w:t>
            </w:r>
          </w:p>
        </w:tc>
      </w:tr>
      <w:tr w:rsidR="005B0225" w:rsidRPr="005B0225" w:rsidTr="00956CCC">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rsidR="005B0225" w:rsidRPr="005B0225" w:rsidRDefault="005B0225" w:rsidP="005B0225">
            <w:pPr>
              <w:spacing w:before="60"/>
              <w:ind w:right="79"/>
              <w:jc w:val="both"/>
              <w:rPr>
                <w:rFonts w:ascii="Arial" w:hAnsi="Arial" w:cs="Arial"/>
                <w:sz w:val="20"/>
              </w:rPr>
            </w:pPr>
            <w:bookmarkStart w:id="0" w:name="_Hlk95680292"/>
            <w:r w:rsidRPr="005B0225">
              <w:rPr>
                <w:rFonts w:ascii="Arial" w:hAnsi="Arial" w:cs="Arial"/>
                <w:sz w:val="20"/>
              </w:rPr>
              <w:t>Čestně prohlašuji, že akceptuji všechny smluvní a platební podmínky uvedené v zadávací dokumentaci a jejích přílohách výše uvedeného výběrového řízení.</w:t>
            </w:r>
          </w:p>
          <w:p w:rsidR="005B0225" w:rsidRPr="005B0225" w:rsidRDefault="005B0225" w:rsidP="00F32F4F">
            <w:pPr>
              <w:spacing w:before="60"/>
              <w:jc w:val="both"/>
              <w:rPr>
                <w:rFonts w:ascii="Arial" w:hAnsi="Arial" w:cs="Arial"/>
                <w:sz w:val="20"/>
              </w:rPr>
            </w:pPr>
            <w:r w:rsidRPr="005B0225">
              <w:rPr>
                <w:rFonts w:ascii="Arial" w:hAnsi="Arial" w:cs="Arial"/>
                <w:sz w:val="20"/>
              </w:rPr>
              <w:t xml:space="preserve">V případě, že na základě výsledků výše uvedeného výběrového řízení budu vyzván k uzavření Smlouvy o </w:t>
            </w:r>
            <w:r w:rsidR="00F32F4F" w:rsidRPr="00F32F4F">
              <w:rPr>
                <w:rFonts w:ascii="Arial" w:hAnsi="Arial" w:cs="Arial"/>
                <w:sz w:val="20"/>
              </w:rPr>
              <w:t>dílo</w:t>
            </w:r>
            <w:r w:rsidRPr="005B0225">
              <w:rPr>
                <w:rFonts w:ascii="Arial" w:hAnsi="Arial" w:cs="Arial"/>
                <w:sz w:val="20"/>
              </w:rPr>
              <w:t>, která je přílohou zadávací dokumentace, zavazuji se uzavřít tuto smlouvu ve znění platném ke konci lhůty pro podání nabídek této veřejné zakázky.</w:t>
            </w:r>
            <w:bookmarkEnd w:id="0"/>
          </w:p>
        </w:tc>
      </w:tr>
      <w:tr w:rsidR="005B0225" w:rsidRPr="005B0225" w:rsidTr="00956CCC">
        <w:tc>
          <w:tcPr>
            <w:tcW w:w="9296" w:type="dxa"/>
            <w:gridSpan w:val="2"/>
            <w:tcBorders>
              <w:top w:val="single" w:sz="4" w:space="0" w:color="auto"/>
              <w:left w:val="single" w:sz="4" w:space="0" w:color="auto"/>
              <w:bottom w:val="single" w:sz="4" w:space="0" w:color="auto"/>
              <w:right w:val="single" w:sz="4" w:space="0" w:color="auto"/>
            </w:tcBorders>
            <w:shd w:val="clear" w:color="auto" w:fill="D9D9D9"/>
          </w:tcPr>
          <w:p w:rsidR="005B0225" w:rsidRPr="005B0225" w:rsidRDefault="005B0225" w:rsidP="005B0225">
            <w:pPr>
              <w:spacing w:before="120" w:after="120"/>
              <w:ind w:left="82" w:right="81"/>
              <w:jc w:val="center"/>
              <w:rPr>
                <w:rFonts w:ascii="Arial" w:hAnsi="Arial" w:cs="Arial"/>
                <w:sz w:val="20"/>
              </w:rPr>
            </w:pPr>
            <w:bookmarkStart w:id="1" w:name="_Hlk104750836"/>
            <w:r w:rsidRPr="005B0225">
              <w:rPr>
                <w:rFonts w:ascii="Arial" w:hAnsi="Arial" w:cs="Arial"/>
                <w:b/>
                <w:sz w:val="20"/>
              </w:rPr>
              <w:t>Čestné prohlášení k omezujícím opatřením přijatým vzhledem k činnostem Ruska</w:t>
            </w:r>
            <w:r w:rsidR="00524A78">
              <w:rPr>
                <w:rFonts w:ascii="Arial" w:hAnsi="Arial" w:cs="Arial"/>
                <w:b/>
                <w:sz w:val="20"/>
              </w:rPr>
              <w:t xml:space="preserve"> a Běloruska</w:t>
            </w:r>
            <w:r w:rsidRPr="005B0225">
              <w:rPr>
                <w:rFonts w:ascii="Arial" w:hAnsi="Arial" w:cs="Arial"/>
                <w:b/>
                <w:sz w:val="20"/>
              </w:rPr>
              <w:t xml:space="preserve"> destabilizujícím situaci na Ukrajině</w:t>
            </w:r>
            <w:bookmarkEnd w:id="1"/>
          </w:p>
        </w:tc>
      </w:tr>
      <w:tr w:rsidR="005B0225" w:rsidRPr="005B0225" w:rsidTr="00956CCC">
        <w:tc>
          <w:tcPr>
            <w:tcW w:w="9296" w:type="dxa"/>
            <w:gridSpan w:val="2"/>
            <w:tcBorders>
              <w:top w:val="single" w:sz="4" w:space="0" w:color="auto"/>
              <w:left w:val="single" w:sz="4" w:space="0" w:color="auto"/>
              <w:bottom w:val="single" w:sz="4" w:space="0" w:color="auto"/>
              <w:right w:val="single" w:sz="4" w:space="0" w:color="auto"/>
            </w:tcBorders>
            <w:shd w:val="clear" w:color="auto" w:fill="auto"/>
          </w:tcPr>
          <w:p w:rsidR="005B0225" w:rsidRPr="005B0225" w:rsidRDefault="005B0225" w:rsidP="005B0225">
            <w:pPr>
              <w:spacing w:before="60"/>
              <w:ind w:right="79"/>
              <w:jc w:val="both"/>
              <w:rPr>
                <w:rFonts w:ascii="Arial" w:hAnsi="Arial" w:cs="Arial"/>
                <w:sz w:val="20"/>
              </w:rPr>
            </w:pPr>
            <w:r w:rsidRPr="005B0225">
              <w:rPr>
                <w:rFonts w:ascii="Arial" w:hAnsi="Arial" w:cs="Arial"/>
                <w:sz w:val="20"/>
              </w:rPr>
              <w:t>Čestně prohlašuji, že jako dodavatel nejsem:</w:t>
            </w:r>
          </w:p>
          <w:p w:rsidR="005B0225" w:rsidRPr="005B0225" w:rsidRDefault="005B0225" w:rsidP="005B0225">
            <w:pPr>
              <w:numPr>
                <w:ilvl w:val="1"/>
                <w:numId w:val="3"/>
              </w:numPr>
              <w:spacing w:before="60" w:after="120"/>
              <w:ind w:left="507" w:right="79"/>
              <w:jc w:val="both"/>
              <w:rPr>
                <w:rFonts w:ascii="Arial" w:hAnsi="Arial" w:cs="Arial"/>
                <w:sz w:val="20"/>
              </w:rPr>
            </w:pPr>
            <w:r w:rsidRPr="005B0225">
              <w:rPr>
                <w:rFonts w:ascii="Arial" w:hAnsi="Arial" w:cs="Arial"/>
                <w:sz w:val="20"/>
              </w:rPr>
              <w:t>ruským státním příslušníkem, fyzickou či právnickou osobou, subjektem či orgánem se sídlem v Rusku,</w:t>
            </w:r>
          </w:p>
          <w:p w:rsidR="005B0225" w:rsidRPr="005B0225" w:rsidRDefault="005B0225" w:rsidP="005B0225">
            <w:pPr>
              <w:numPr>
                <w:ilvl w:val="1"/>
                <w:numId w:val="3"/>
              </w:numPr>
              <w:spacing w:before="60" w:after="120"/>
              <w:ind w:left="507" w:right="79"/>
              <w:jc w:val="both"/>
              <w:rPr>
                <w:rFonts w:ascii="Arial" w:hAnsi="Arial" w:cs="Arial"/>
                <w:sz w:val="20"/>
              </w:rPr>
            </w:pPr>
            <w:r w:rsidRPr="005B0225">
              <w:rPr>
                <w:rFonts w:ascii="Arial" w:hAnsi="Arial" w:cs="Arial"/>
                <w:sz w:val="20"/>
              </w:rPr>
              <w:t>právnickou osobou, subjektem nebo orgánem, který je z více než 50 % přímo či nepřímo vlastněny některým ze subjektů uvedených v písmeni a), nebo</w:t>
            </w:r>
          </w:p>
          <w:p w:rsidR="005B0225" w:rsidRPr="005B0225" w:rsidRDefault="005B0225" w:rsidP="005B0225">
            <w:pPr>
              <w:numPr>
                <w:ilvl w:val="1"/>
                <w:numId w:val="3"/>
              </w:numPr>
              <w:spacing w:before="60" w:after="120"/>
              <w:ind w:left="507" w:right="79"/>
              <w:jc w:val="both"/>
              <w:rPr>
                <w:rFonts w:ascii="Arial" w:hAnsi="Arial" w:cs="Arial"/>
                <w:sz w:val="20"/>
              </w:rPr>
            </w:pPr>
            <w:r w:rsidRPr="005B0225">
              <w:rPr>
                <w:rFonts w:ascii="Arial" w:hAnsi="Arial" w:cs="Arial"/>
                <w:sz w:val="20"/>
              </w:rPr>
              <w:t>dodavatelem jednajícím jménem nebo na pokyn některého ze subjektů uvedených v písmeni a) nebo b).</w:t>
            </w:r>
          </w:p>
          <w:p w:rsidR="005B0225" w:rsidRPr="005B0225" w:rsidRDefault="005B0225" w:rsidP="005B0225">
            <w:pPr>
              <w:spacing w:before="60"/>
              <w:jc w:val="both"/>
              <w:rPr>
                <w:rFonts w:ascii="Arial" w:hAnsi="Arial" w:cs="Arial"/>
                <w:sz w:val="20"/>
              </w:rPr>
            </w:pPr>
            <w:r w:rsidRPr="005B0225">
              <w:rPr>
                <w:rFonts w:ascii="Arial" w:hAnsi="Arial" w:cs="Arial"/>
                <w:sz w:val="20"/>
              </w:rPr>
              <w:t>Výše uvedené platí i pro poddodavatele s plněním přesahujícím 10 % hodnoty veřejné zakázky.</w:t>
            </w:r>
          </w:p>
        </w:tc>
      </w:tr>
    </w:tbl>
    <w:p w:rsidR="00567C6C" w:rsidRPr="00A57717" w:rsidRDefault="00567C6C" w:rsidP="00567C6C">
      <w:pPr>
        <w:rPr>
          <w:rFonts w:ascii="Arial" w:hAnsi="Arial" w:cs="Arial"/>
          <w:szCs w:val="22"/>
        </w:rPr>
      </w:pPr>
    </w:p>
    <w:p w:rsidR="007F641B" w:rsidRDefault="007F641B" w:rsidP="00567C6C">
      <w:pPr>
        <w:rPr>
          <w:rFonts w:ascii="Arial" w:hAnsi="Arial" w:cs="Arial"/>
          <w:sz w:val="20"/>
        </w:rPr>
      </w:pPr>
    </w:p>
    <w:p w:rsidR="007F641B" w:rsidRDefault="007F641B" w:rsidP="00567C6C">
      <w:pPr>
        <w:rPr>
          <w:rFonts w:ascii="Arial" w:hAnsi="Arial" w:cs="Arial"/>
          <w:sz w:val="20"/>
        </w:rPr>
      </w:pPr>
    </w:p>
    <w:p w:rsidR="00567C6C" w:rsidRPr="007F641B" w:rsidRDefault="00EB225A" w:rsidP="007F641B">
      <w:pPr>
        <w:spacing w:after="120"/>
        <w:rPr>
          <w:rFonts w:ascii="Arial" w:hAnsi="Arial" w:cs="Arial"/>
          <w:b/>
          <w:szCs w:val="22"/>
        </w:rPr>
      </w:pPr>
      <w:r w:rsidRPr="007F641B">
        <w:rPr>
          <w:rFonts w:ascii="Arial" w:hAnsi="Arial" w:cs="Arial"/>
          <w:b/>
          <w:sz w:val="20"/>
        </w:rPr>
        <w:t xml:space="preserve">Seznam </w:t>
      </w:r>
      <w:r w:rsidR="00357EF8">
        <w:rPr>
          <w:rFonts w:ascii="Arial" w:hAnsi="Arial" w:cs="Arial"/>
          <w:b/>
          <w:sz w:val="20"/>
        </w:rPr>
        <w:t xml:space="preserve"> </w:t>
      </w:r>
      <w:r w:rsidRPr="007F641B">
        <w:rPr>
          <w:rFonts w:ascii="Arial" w:hAnsi="Arial" w:cs="Arial"/>
          <w:b/>
          <w:sz w:val="20"/>
        </w:rPr>
        <w:t>stavebních prací poskytnutých za posledních pět let před zahájením zadávacího řízení</w:t>
      </w:r>
    </w:p>
    <w:p w:rsidR="00FC4557" w:rsidRPr="006276F8" w:rsidRDefault="00F759E4" w:rsidP="00F759E4">
      <w:pPr>
        <w:spacing w:after="120"/>
        <w:jc w:val="both"/>
        <w:rPr>
          <w:rFonts w:ascii="Arial" w:hAnsi="Arial" w:cs="Arial"/>
          <w:sz w:val="20"/>
        </w:rPr>
      </w:pPr>
      <w:r>
        <w:rPr>
          <w:rFonts w:ascii="Arial" w:hAnsi="Arial" w:cs="Arial"/>
          <w:sz w:val="20"/>
        </w:rPr>
        <w:t>S</w:t>
      </w:r>
      <w:r w:rsidRPr="00F759E4">
        <w:rPr>
          <w:rFonts w:ascii="Arial" w:hAnsi="Arial" w:cs="Arial"/>
          <w:sz w:val="20"/>
        </w:rPr>
        <w:t>tavební práce spočívající v realizaci, rekonstrukci, či stavebních úpravách komunikace nebo jakékoliv jiné zpevněné plochy, přičemž součástí těchto prací byla</w:t>
      </w:r>
      <w:bookmarkStart w:id="2" w:name="_GoBack"/>
      <w:bookmarkEnd w:id="2"/>
      <w:r w:rsidRPr="00F759E4">
        <w:rPr>
          <w:rFonts w:ascii="Arial" w:hAnsi="Arial" w:cs="Arial"/>
          <w:sz w:val="20"/>
        </w:rPr>
        <w:t xml:space="preserve"> také stabilizace nebo úprava břehových svahů, popř. jiného prvku vodního toku (například opěrné stěny, stabilizační prahy, břehové opevnění apod.), </w:t>
      </w:r>
      <w:r>
        <w:rPr>
          <w:rFonts w:ascii="Arial" w:hAnsi="Arial" w:cs="Arial"/>
          <w:sz w:val="20"/>
        </w:rPr>
        <w:t xml:space="preserve">každá stavba </w:t>
      </w:r>
      <w:r w:rsidRPr="00F759E4">
        <w:rPr>
          <w:rFonts w:ascii="Arial" w:hAnsi="Arial" w:cs="Arial"/>
          <w:sz w:val="20"/>
        </w:rPr>
        <w:t>ve finančním objemu min 4.000.000 Kč bez DPH</w:t>
      </w:r>
    </w:p>
    <w:tbl>
      <w:tblPr>
        <w:tblW w:w="0" w:type="auto"/>
        <w:tblInd w:w="396" w:type="dxa"/>
        <w:tblLayout w:type="fixed"/>
        <w:tblLook w:val="0000" w:firstRow="0" w:lastRow="0" w:firstColumn="0" w:lastColumn="0" w:noHBand="0" w:noVBand="0"/>
      </w:tblPr>
      <w:tblGrid>
        <w:gridCol w:w="3418"/>
        <w:gridCol w:w="5366"/>
      </w:tblGrid>
      <w:tr w:rsidR="00EB225A" w:rsidTr="00CC3EF7">
        <w:trPr>
          <w:trHeight w:val="277"/>
        </w:trPr>
        <w:tc>
          <w:tcPr>
            <w:tcW w:w="8784" w:type="dxa"/>
            <w:gridSpan w:val="2"/>
            <w:tcBorders>
              <w:top w:val="single" w:sz="4" w:space="0" w:color="000000"/>
              <w:left w:val="single" w:sz="4" w:space="0" w:color="000000"/>
              <w:bottom w:val="single" w:sz="4" w:space="0" w:color="000000"/>
              <w:right w:val="single" w:sz="4" w:space="0" w:color="000000"/>
            </w:tcBorders>
            <w:shd w:val="clear" w:color="auto" w:fill="FFFF00"/>
          </w:tcPr>
          <w:p w:rsidR="00EB225A" w:rsidRPr="0081625D" w:rsidRDefault="00EB225A" w:rsidP="0081625D">
            <w:pPr>
              <w:suppressAutoHyphens/>
              <w:autoSpaceDE w:val="0"/>
              <w:spacing w:after="120" w:line="320" w:lineRule="atLeast"/>
              <w:ind w:left="283" w:right="-113" w:hanging="283"/>
              <w:jc w:val="both"/>
              <w:rPr>
                <w:b/>
              </w:rPr>
            </w:pPr>
            <w:r w:rsidRPr="0081625D">
              <w:rPr>
                <w:rFonts w:ascii="Arial" w:hAnsi="Arial" w:cs="Arial"/>
                <w:b/>
                <w:color w:val="000000"/>
                <w:sz w:val="18"/>
                <w:szCs w:val="18"/>
              </w:rPr>
              <w:t xml:space="preserve">Název </w:t>
            </w:r>
            <w:r w:rsidR="0081625D">
              <w:rPr>
                <w:rFonts w:ascii="Arial" w:hAnsi="Arial" w:cs="Arial"/>
                <w:b/>
                <w:color w:val="000000"/>
                <w:sz w:val="18"/>
                <w:szCs w:val="18"/>
              </w:rPr>
              <w:t xml:space="preserve">1. </w:t>
            </w:r>
            <w:r w:rsidRPr="0081625D">
              <w:rPr>
                <w:rFonts w:ascii="Arial" w:hAnsi="Arial" w:cs="Arial"/>
                <w:b/>
                <w:color w:val="000000"/>
                <w:sz w:val="18"/>
                <w:szCs w:val="18"/>
              </w:rPr>
              <w:t>stavby</w:t>
            </w:r>
            <w:r w:rsidR="0081625D">
              <w:rPr>
                <w:rFonts w:ascii="Arial" w:hAnsi="Arial" w:cs="Arial"/>
                <w:b/>
                <w:color w:val="000000"/>
                <w:sz w:val="18"/>
                <w:szCs w:val="18"/>
              </w:rPr>
              <w:t>:</w:t>
            </w:r>
          </w:p>
        </w:tc>
      </w:tr>
      <w:tr w:rsidR="00EB225A" w:rsidTr="00CC3EF7">
        <w:trPr>
          <w:trHeight w:val="335"/>
        </w:trPr>
        <w:tc>
          <w:tcPr>
            <w:tcW w:w="3418" w:type="dxa"/>
            <w:tcBorders>
              <w:left w:val="single" w:sz="4" w:space="0" w:color="000000"/>
              <w:bottom w:val="single" w:sz="4" w:space="0" w:color="000000"/>
            </w:tcBorders>
            <w:shd w:val="clear" w:color="auto" w:fill="auto"/>
          </w:tcPr>
          <w:p w:rsidR="00EB225A" w:rsidRDefault="00EB225A" w:rsidP="00CC3EF7">
            <w:pPr>
              <w:autoSpaceDE w:val="0"/>
              <w:spacing w:after="120" w:line="320" w:lineRule="atLeast"/>
              <w:rPr>
                <w:color w:val="000000"/>
              </w:rPr>
            </w:pPr>
            <w:r>
              <w:rPr>
                <w:rFonts w:ascii="Arial" w:hAnsi="Arial" w:cs="Arial"/>
                <w:color w:val="000000"/>
                <w:sz w:val="18"/>
                <w:szCs w:val="18"/>
              </w:rPr>
              <w:t>Objednatel:</w:t>
            </w:r>
          </w:p>
        </w:tc>
        <w:tc>
          <w:tcPr>
            <w:tcW w:w="5366" w:type="dxa"/>
            <w:tcBorders>
              <w:left w:val="single" w:sz="4" w:space="0" w:color="000000"/>
              <w:bottom w:val="single" w:sz="4" w:space="0" w:color="000000"/>
              <w:right w:val="single" w:sz="4" w:space="0" w:color="000000"/>
            </w:tcBorders>
            <w:shd w:val="clear" w:color="auto" w:fill="FFFF00"/>
          </w:tcPr>
          <w:p w:rsidR="00EB225A" w:rsidRDefault="00EB225A" w:rsidP="00CC3EF7">
            <w:pPr>
              <w:autoSpaceDE w:val="0"/>
              <w:snapToGrid w:val="0"/>
              <w:spacing w:after="120" w:line="320" w:lineRule="atLeast"/>
              <w:rPr>
                <w:color w:val="000000"/>
              </w:rPr>
            </w:pPr>
          </w:p>
        </w:tc>
      </w:tr>
      <w:tr w:rsidR="00EB225A" w:rsidTr="008B5E99">
        <w:trPr>
          <w:trHeight w:val="2885"/>
        </w:trPr>
        <w:tc>
          <w:tcPr>
            <w:tcW w:w="3418" w:type="dxa"/>
            <w:tcBorders>
              <w:top w:val="single" w:sz="4" w:space="0" w:color="000000"/>
              <w:left w:val="single" w:sz="4" w:space="0" w:color="000000"/>
              <w:bottom w:val="single" w:sz="4" w:space="0" w:color="000000"/>
            </w:tcBorders>
            <w:shd w:val="clear" w:color="auto" w:fill="auto"/>
          </w:tcPr>
          <w:p w:rsidR="003058EB" w:rsidRDefault="0081625D" w:rsidP="008B5E99">
            <w:pPr>
              <w:autoSpaceDE w:val="0"/>
              <w:spacing w:after="120" w:line="320" w:lineRule="atLeast"/>
              <w:rPr>
                <w:color w:val="000000"/>
              </w:rPr>
            </w:pPr>
            <w:r>
              <w:rPr>
                <w:rFonts w:ascii="Arial" w:hAnsi="Arial" w:cs="Arial"/>
                <w:iCs/>
                <w:sz w:val="18"/>
                <w:szCs w:val="18"/>
              </w:rPr>
              <w:t>Předmět referenční stavby včetně popisu</w:t>
            </w:r>
            <w:r w:rsidR="008B5E99">
              <w:rPr>
                <w:rFonts w:ascii="Arial" w:hAnsi="Arial" w:cs="Arial"/>
                <w:iCs/>
                <w:sz w:val="18"/>
                <w:szCs w:val="18"/>
              </w:rPr>
              <w:t>,</w:t>
            </w:r>
            <w:r>
              <w:rPr>
                <w:rFonts w:ascii="Arial" w:hAnsi="Arial" w:cs="Arial"/>
                <w:iCs/>
                <w:sz w:val="18"/>
                <w:szCs w:val="18"/>
              </w:rPr>
              <w:t xml:space="preserve"> z něhož bude vyplývat splnění </w:t>
            </w:r>
            <w:r w:rsidR="008B5E99">
              <w:rPr>
                <w:rFonts w:ascii="Arial" w:hAnsi="Arial" w:cs="Arial"/>
                <w:iCs/>
                <w:sz w:val="18"/>
                <w:szCs w:val="18"/>
              </w:rPr>
              <w:t xml:space="preserve">výše uvedených </w:t>
            </w:r>
            <w:r>
              <w:rPr>
                <w:rFonts w:ascii="Arial" w:hAnsi="Arial" w:cs="Arial"/>
                <w:iCs/>
                <w:sz w:val="18"/>
                <w:szCs w:val="18"/>
              </w:rPr>
              <w:t>požadavků na referenční stavb</w:t>
            </w:r>
            <w:r w:rsidR="008B5E99">
              <w:rPr>
                <w:rFonts w:ascii="Arial" w:hAnsi="Arial" w:cs="Arial"/>
                <w:iCs/>
                <w:sz w:val="18"/>
                <w:szCs w:val="18"/>
              </w:rPr>
              <w:t>u</w:t>
            </w:r>
            <w:r>
              <w:rPr>
                <w:rFonts w:ascii="Arial" w:hAnsi="Arial" w:cs="Arial"/>
                <w:iCs/>
                <w:sz w:val="18"/>
                <w:szCs w:val="18"/>
              </w:rPr>
              <w:t xml:space="preserve"> </w:t>
            </w:r>
          </w:p>
        </w:tc>
        <w:tc>
          <w:tcPr>
            <w:tcW w:w="5366" w:type="dxa"/>
            <w:tcBorders>
              <w:top w:val="single" w:sz="4" w:space="0" w:color="000000"/>
              <w:left w:val="single" w:sz="4" w:space="0" w:color="000000"/>
              <w:bottom w:val="single" w:sz="4" w:space="0" w:color="000000"/>
              <w:right w:val="single" w:sz="4" w:space="0" w:color="000000"/>
            </w:tcBorders>
            <w:shd w:val="clear" w:color="auto" w:fill="FFFF00"/>
          </w:tcPr>
          <w:p w:rsidR="00EB225A" w:rsidRDefault="00EB225A" w:rsidP="00CC3EF7">
            <w:pPr>
              <w:autoSpaceDE w:val="0"/>
              <w:snapToGrid w:val="0"/>
              <w:spacing w:after="120" w:line="320" w:lineRule="atLeast"/>
              <w:rPr>
                <w:color w:val="000000"/>
              </w:rPr>
            </w:pPr>
          </w:p>
          <w:p w:rsidR="00404F23" w:rsidRDefault="00404F23" w:rsidP="00CC3EF7">
            <w:pPr>
              <w:autoSpaceDE w:val="0"/>
              <w:snapToGrid w:val="0"/>
              <w:spacing w:after="120" w:line="320" w:lineRule="atLeast"/>
              <w:rPr>
                <w:color w:val="000000"/>
              </w:rPr>
            </w:pPr>
          </w:p>
          <w:p w:rsidR="00C272C5" w:rsidRDefault="00C272C5" w:rsidP="00CC3EF7">
            <w:pPr>
              <w:autoSpaceDE w:val="0"/>
              <w:snapToGrid w:val="0"/>
              <w:spacing w:after="120" w:line="320" w:lineRule="atLeast"/>
              <w:rPr>
                <w:color w:val="000000"/>
              </w:rPr>
            </w:pPr>
          </w:p>
        </w:tc>
      </w:tr>
      <w:tr w:rsidR="00EB225A" w:rsidTr="00CC3EF7">
        <w:trPr>
          <w:trHeight w:val="109"/>
        </w:trPr>
        <w:tc>
          <w:tcPr>
            <w:tcW w:w="3418" w:type="dxa"/>
            <w:tcBorders>
              <w:top w:val="single" w:sz="4" w:space="0" w:color="000000"/>
              <w:left w:val="single" w:sz="4" w:space="0" w:color="000000"/>
              <w:bottom w:val="single" w:sz="4" w:space="0" w:color="000000"/>
            </w:tcBorders>
            <w:shd w:val="clear" w:color="auto" w:fill="auto"/>
          </w:tcPr>
          <w:p w:rsidR="00EB225A" w:rsidRDefault="00EB225A" w:rsidP="00CC3EF7">
            <w:pPr>
              <w:autoSpaceDE w:val="0"/>
              <w:spacing w:after="120" w:line="320" w:lineRule="atLeast"/>
              <w:rPr>
                <w:color w:val="000000"/>
              </w:rPr>
            </w:pPr>
            <w:r>
              <w:rPr>
                <w:rFonts w:ascii="Arial" w:hAnsi="Arial" w:cs="Arial"/>
                <w:iCs/>
                <w:sz w:val="18"/>
                <w:szCs w:val="18"/>
              </w:rPr>
              <w:t>Doba realizace rr/mm od-do</w:t>
            </w:r>
            <w:r>
              <w:rPr>
                <w:rFonts w:ascii="Arial" w:hAnsi="Arial" w:cs="Arial"/>
                <w:color w:val="000000"/>
                <w:sz w:val="18"/>
                <w:szCs w:val="18"/>
              </w:rPr>
              <w:t>:</w:t>
            </w:r>
          </w:p>
        </w:tc>
        <w:tc>
          <w:tcPr>
            <w:tcW w:w="5366" w:type="dxa"/>
            <w:tcBorders>
              <w:top w:val="single" w:sz="4" w:space="0" w:color="000000"/>
              <w:left w:val="single" w:sz="4" w:space="0" w:color="000000"/>
              <w:bottom w:val="single" w:sz="4" w:space="0" w:color="000000"/>
              <w:right w:val="single" w:sz="4" w:space="0" w:color="000000"/>
            </w:tcBorders>
            <w:shd w:val="clear" w:color="auto" w:fill="FFFF00"/>
          </w:tcPr>
          <w:p w:rsidR="00EB225A" w:rsidRDefault="00EB225A" w:rsidP="00CC3EF7">
            <w:pPr>
              <w:autoSpaceDE w:val="0"/>
              <w:snapToGrid w:val="0"/>
              <w:spacing w:after="120" w:line="320" w:lineRule="atLeast"/>
              <w:rPr>
                <w:color w:val="000000"/>
              </w:rPr>
            </w:pPr>
          </w:p>
        </w:tc>
      </w:tr>
      <w:tr w:rsidR="00EB225A" w:rsidTr="00CC3EF7">
        <w:trPr>
          <w:trHeight w:val="109"/>
        </w:trPr>
        <w:tc>
          <w:tcPr>
            <w:tcW w:w="3418" w:type="dxa"/>
            <w:tcBorders>
              <w:top w:val="single" w:sz="4" w:space="0" w:color="000000"/>
              <w:left w:val="single" w:sz="4" w:space="0" w:color="000000"/>
              <w:bottom w:val="single" w:sz="4" w:space="0" w:color="000000"/>
            </w:tcBorders>
            <w:shd w:val="clear" w:color="auto" w:fill="auto"/>
            <w:vAlign w:val="center"/>
          </w:tcPr>
          <w:p w:rsidR="00EB225A" w:rsidRDefault="00C272C5" w:rsidP="00CC3EF7">
            <w:pPr>
              <w:rPr>
                <w:color w:val="000000"/>
              </w:rPr>
            </w:pPr>
            <w:r>
              <w:rPr>
                <w:rFonts w:ascii="Arial" w:hAnsi="Arial" w:cs="Arial"/>
                <w:iCs/>
                <w:sz w:val="18"/>
                <w:szCs w:val="18"/>
              </w:rPr>
              <w:t>Kontakt na objednatele</w:t>
            </w:r>
            <w:r w:rsidR="00EB225A">
              <w:rPr>
                <w:rFonts w:ascii="Arial" w:hAnsi="Arial" w:cs="Arial"/>
                <w:iCs/>
                <w:sz w:val="18"/>
                <w:szCs w:val="18"/>
              </w:rPr>
              <w:t>:</w:t>
            </w:r>
          </w:p>
        </w:tc>
        <w:tc>
          <w:tcPr>
            <w:tcW w:w="5366" w:type="dxa"/>
            <w:tcBorders>
              <w:top w:val="single" w:sz="4" w:space="0" w:color="000000"/>
              <w:left w:val="single" w:sz="4" w:space="0" w:color="000000"/>
              <w:bottom w:val="single" w:sz="4" w:space="0" w:color="000000"/>
              <w:right w:val="single" w:sz="4" w:space="0" w:color="000000"/>
            </w:tcBorders>
            <w:shd w:val="clear" w:color="auto" w:fill="FFFF00"/>
          </w:tcPr>
          <w:p w:rsidR="00EB225A" w:rsidRDefault="00EB225A" w:rsidP="00CC3EF7">
            <w:pPr>
              <w:autoSpaceDE w:val="0"/>
              <w:snapToGrid w:val="0"/>
              <w:spacing w:after="120" w:line="320" w:lineRule="atLeast"/>
              <w:rPr>
                <w:color w:val="000000"/>
              </w:rPr>
            </w:pPr>
          </w:p>
        </w:tc>
      </w:tr>
      <w:tr w:rsidR="00EB225A" w:rsidTr="00CC3EF7">
        <w:trPr>
          <w:trHeight w:val="109"/>
        </w:trPr>
        <w:tc>
          <w:tcPr>
            <w:tcW w:w="3418" w:type="dxa"/>
            <w:tcBorders>
              <w:top w:val="single" w:sz="4" w:space="0" w:color="000000"/>
              <w:left w:val="single" w:sz="4" w:space="0" w:color="000000"/>
              <w:bottom w:val="single" w:sz="4" w:space="0" w:color="000000"/>
            </w:tcBorders>
            <w:shd w:val="clear" w:color="auto" w:fill="auto"/>
          </w:tcPr>
          <w:p w:rsidR="00EB225A" w:rsidRDefault="0081625D" w:rsidP="00CC3EF7">
            <w:pPr>
              <w:autoSpaceDE w:val="0"/>
              <w:spacing w:after="120" w:line="320" w:lineRule="atLeast"/>
              <w:rPr>
                <w:color w:val="000000"/>
              </w:rPr>
            </w:pPr>
            <w:r>
              <w:rPr>
                <w:rFonts w:ascii="Arial" w:hAnsi="Arial" w:cs="Arial"/>
                <w:color w:val="000000"/>
                <w:sz w:val="18"/>
                <w:szCs w:val="18"/>
              </w:rPr>
              <w:t>Finanční objem referečních prací</w:t>
            </w:r>
          </w:p>
        </w:tc>
        <w:tc>
          <w:tcPr>
            <w:tcW w:w="5366" w:type="dxa"/>
            <w:tcBorders>
              <w:top w:val="single" w:sz="4" w:space="0" w:color="000000"/>
              <w:left w:val="single" w:sz="4" w:space="0" w:color="000000"/>
              <w:bottom w:val="single" w:sz="4" w:space="0" w:color="000000"/>
              <w:right w:val="single" w:sz="4" w:space="0" w:color="000000"/>
            </w:tcBorders>
            <w:shd w:val="clear" w:color="auto" w:fill="FFFF00"/>
          </w:tcPr>
          <w:p w:rsidR="00EB225A" w:rsidRDefault="00EB225A" w:rsidP="00CC3EF7">
            <w:pPr>
              <w:autoSpaceDE w:val="0"/>
              <w:snapToGrid w:val="0"/>
              <w:spacing w:after="120" w:line="320" w:lineRule="atLeast"/>
              <w:rPr>
                <w:color w:val="000000"/>
              </w:rPr>
            </w:pPr>
          </w:p>
        </w:tc>
      </w:tr>
    </w:tbl>
    <w:p w:rsidR="00EB225A" w:rsidRDefault="00EB225A" w:rsidP="00EB225A">
      <w:pPr>
        <w:suppressAutoHyphens/>
        <w:ind w:left="283" w:hanging="283"/>
        <w:jc w:val="both"/>
        <w:rPr>
          <w:sz w:val="12"/>
          <w:szCs w:val="12"/>
          <w:shd w:val="clear" w:color="auto" w:fill="FFFF00"/>
        </w:rPr>
      </w:pPr>
    </w:p>
    <w:p w:rsidR="00956CCC" w:rsidRDefault="00F759E4" w:rsidP="00F759E4">
      <w:pPr>
        <w:suppressAutoHyphens/>
        <w:jc w:val="both"/>
        <w:rPr>
          <w:sz w:val="12"/>
          <w:szCs w:val="12"/>
          <w:shd w:val="clear" w:color="auto" w:fill="FFFF00"/>
        </w:rPr>
      </w:pPr>
      <w:r>
        <w:rPr>
          <w:rFonts w:ascii="Arial" w:hAnsi="Arial" w:cs="Arial"/>
          <w:sz w:val="20"/>
        </w:rPr>
        <w:t>S</w:t>
      </w:r>
      <w:r w:rsidRPr="00F759E4">
        <w:rPr>
          <w:rFonts w:ascii="Arial" w:hAnsi="Arial" w:cs="Arial"/>
          <w:sz w:val="20"/>
        </w:rPr>
        <w:t xml:space="preserve">tavební práce spočívající v realizaci, rekonstrukci, či stavebních úpravách komunikace nebo jakékoliv jiné zpevněné plochy, přičemž součástí těchto prací byla také stabilizace nebo úprava břehových svahů, popř. jiného prvku vodního toku (například opěrné stěny, stabilizační prahy, břehové opevnění apod.), </w:t>
      </w:r>
      <w:r>
        <w:rPr>
          <w:rFonts w:ascii="Arial" w:hAnsi="Arial" w:cs="Arial"/>
          <w:sz w:val="20"/>
        </w:rPr>
        <w:t xml:space="preserve">každá stavba </w:t>
      </w:r>
      <w:r w:rsidRPr="00F759E4">
        <w:rPr>
          <w:rFonts w:ascii="Arial" w:hAnsi="Arial" w:cs="Arial"/>
          <w:sz w:val="20"/>
        </w:rPr>
        <w:t>ve finančním objemu min 4.000.000 Kč bez DPH</w:t>
      </w:r>
    </w:p>
    <w:tbl>
      <w:tblPr>
        <w:tblW w:w="8814" w:type="dxa"/>
        <w:tblInd w:w="381" w:type="dxa"/>
        <w:tblLayout w:type="fixed"/>
        <w:tblLook w:val="0000" w:firstRow="0" w:lastRow="0" w:firstColumn="0" w:lastColumn="0" w:noHBand="0" w:noVBand="0"/>
      </w:tblPr>
      <w:tblGrid>
        <w:gridCol w:w="3463"/>
        <w:gridCol w:w="5351"/>
      </w:tblGrid>
      <w:tr w:rsidR="00EB225A" w:rsidTr="00FC4557">
        <w:trPr>
          <w:trHeight w:val="473"/>
        </w:trPr>
        <w:tc>
          <w:tcPr>
            <w:tcW w:w="8814" w:type="dxa"/>
            <w:gridSpan w:val="2"/>
            <w:tcBorders>
              <w:top w:val="single" w:sz="4" w:space="0" w:color="000000"/>
              <w:left w:val="single" w:sz="4" w:space="0" w:color="000000"/>
              <w:bottom w:val="single" w:sz="4" w:space="0" w:color="000000"/>
              <w:right w:val="single" w:sz="4" w:space="0" w:color="000000"/>
            </w:tcBorders>
            <w:shd w:val="clear" w:color="auto" w:fill="FFFF00"/>
          </w:tcPr>
          <w:p w:rsidR="00EB225A" w:rsidRPr="0081625D" w:rsidRDefault="00EB225A" w:rsidP="00CC3EF7">
            <w:pPr>
              <w:suppressAutoHyphens/>
              <w:autoSpaceDE w:val="0"/>
              <w:spacing w:after="120" w:line="320" w:lineRule="atLeast"/>
              <w:ind w:left="283" w:right="-113" w:hanging="283"/>
              <w:jc w:val="both"/>
              <w:rPr>
                <w:b/>
              </w:rPr>
            </w:pPr>
            <w:r w:rsidRPr="0081625D">
              <w:rPr>
                <w:rFonts w:ascii="Arial" w:hAnsi="Arial" w:cs="Arial"/>
                <w:b/>
                <w:color w:val="000000"/>
                <w:sz w:val="18"/>
                <w:szCs w:val="18"/>
              </w:rPr>
              <w:t>Název 2. stavb</w:t>
            </w:r>
            <w:r w:rsidR="0081625D">
              <w:rPr>
                <w:rFonts w:ascii="Arial" w:hAnsi="Arial" w:cs="Arial"/>
                <w:b/>
                <w:color w:val="000000"/>
                <w:sz w:val="18"/>
                <w:szCs w:val="18"/>
              </w:rPr>
              <w:t>y:</w:t>
            </w:r>
          </w:p>
        </w:tc>
      </w:tr>
      <w:tr w:rsidR="00EB225A" w:rsidTr="00FC4557">
        <w:trPr>
          <w:trHeight w:val="564"/>
        </w:trPr>
        <w:tc>
          <w:tcPr>
            <w:tcW w:w="3463" w:type="dxa"/>
            <w:tcBorders>
              <w:left w:val="single" w:sz="4" w:space="0" w:color="000000"/>
              <w:bottom w:val="single" w:sz="4" w:space="0" w:color="000000"/>
            </w:tcBorders>
            <w:shd w:val="clear" w:color="auto" w:fill="auto"/>
          </w:tcPr>
          <w:p w:rsidR="00EB225A" w:rsidRDefault="00EB225A" w:rsidP="00CC3EF7">
            <w:pPr>
              <w:autoSpaceDE w:val="0"/>
              <w:spacing w:after="120" w:line="320" w:lineRule="atLeast"/>
              <w:rPr>
                <w:color w:val="000000"/>
              </w:rPr>
            </w:pPr>
            <w:r>
              <w:rPr>
                <w:rFonts w:ascii="Arial" w:hAnsi="Arial" w:cs="Arial"/>
                <w:color w:val="000000"/>
                <w:sz w:val="18"/>
                <w:szCs w:val="18"/>
              </w:rPr>
              <w:t>Objednatel:</w:t>
            </w:r>
          </w:p>
        </w:tc>
        <w:tc>
          <w:tcPr>
            <w:tcW w:w="5351" w:type="dxa"/>
            <w:tcBorders>
              <w:left w:val="single" w:sz="4" w:space="0" w:color="000000"/>
              <w:bottom w:val="single" w:sz="4" w:space="0" w:color="000000"/>
              <w:right w:val="single" w:sz="4" w:space="0" w:color="000000"/>
            </w:tcBorders>
            <w:shd w:val="clear" w:color="auto" w:fill="FFFF00"/>
          </w:tcPr>
          <w:p w:rsidR="00EB225A" w:rsidRDefault="00EB225A" w:rsidP="00CC3EF7">
            <w:pPr>
              <w:autoSpaceDE w:val="0"/>
              <w:snapToGrid w:val="0"/>
              <w:spacing w:after="120" w:line="320" w:lineRule="atLeast"/>
              <w:rPr>
                <w:color w:val="000000"/>
              </w:rPr>
            </w:pPr>
          </w:p>
        </w:tc>
      </w:tr>
      <w:tr w:rsidR="00EB225A" w:rsidTr="00FC4557">
        <w:trPr>
          <w:trHeight w:val="558"/>
        </w:trPr>
        <w:tc>
          <w:tcPr>
            <w:tcW w:w="3463" w:type="dxa"/>
            <w:tcBorders>
              <w:top w:val="single" w:sz="4" w:space="0" w:color="000000"/>
              <w:left w:val="single" w:sz="4" w:space="0" w:color="000000"/>
              <w:bottom w:val="single" w:sz="4" w:space="0" w:color="000000"/>
            </w:tcBorders>
            <w:shd w:val="clear" w:color="auto" w:fill="auto"/>
          </w:tcPr>
          <w:p w:rsidR="00EB225A" w:rsidRDefault="0081625D" w:rsidP="00404F23">
            <w:pPr>
              <w:autoSpaceDE w:val="0"/>
              <w:spacing w:after="120" w:line="320" w:lineRule="atLeast"/>
              <w:rPr>
                <w:rFonts w:ascii="Arial" w:hAnsi="Arial" w:cs="Arial"/>
                <w:iCs/>
                <w:sz w:val="18"/>
                <w:szCs w:val="18"/>
              </w:rPr>
            </w:pPr>
            <w:r>
              <w:rPr>
                <w:rFonts w:ascii="Arial" w:hAnsi="Arial" w:cs="Arial"/>
                <w:iCs/>
                <w:sz w:val="18"/>
                <w:szCs w:val="18"/>
              </w:rPr>
              <w:t>P</w:t>
            </w:r>
            <w:r w:rsidR="00EB225A">
              <w:rPr>
                <w:rFonts w:ascii="Arial" w:hAnsi="Arial" w:cs="Arial"/>
                <w:iCs/>
                <w:sz w:val="18"/>
                <w:szCs w:val="18"/>
              </w:rPr>
              <w:t>ředmět referenční stavby</w:t>
            </w:r>
            <w:r>
              <w:rPr>
                <w:rFonts w:ascii="Arial" w:hAnsi="Arial" w:cs="Arial"/>
                <w:iCs/>
                <w:sz w:val="18"/>
                <w:szCs w:val="18"/>
              </w:rPr>
              <w:t xml:space="preserve"> včetně popisu</w:t>
            </w:r>
            <w:r w:rsidR="008B5E99">
              <w:rPr>
                <w:rFonts w:ascii="Arial" w:hAnsi="Arial" w:cs="Arial"/>
                <w:iCs/>
                <w:sz w:val="18"/>
                <w:szCs w:val="18"/>
              </w:rPr>
              <w:t>,</w:t>
            </w:r>
            <w:r>
              <w:rPr>
                <w:rFonts w:ascii="Arial" w:hAnsi="Arial" w:cs="Arial"/>
                <w:iCs/>
                <w:sz w:val="18"/>
                <w:szCs w:val="18"/>
              </w:rPr>
              <w:t xml:space="preserve"> z něhož bude vyplývat splnění </w:t>
            </w:r>
            <w:r w:rsidR="008B5E99">
              <w:rPr>
                <w:rFonts w:ascii="Arial" w:hAnsi="Arial" w:cs="Arial"/>
                <w:iCs/>
                <w:sz w:val="18"/>
                <w:szCs w:val="18"/>
              </w:rPr>
              <w:t>výše uvedených požadavků na referenční stavbu</w:t>
            </w:r>
            <w:r>
              <w:rPr>
                <w:rFonts w:ascii="Arial" w:hAnsi="Arial" w:cs="Arial"/>
                <w:iCs/>
                <w:sz w:val="18"/>
                <w:szCs w:val="18"/>
              </w:rPr>
              <w:t xml:space="preserve"> </w:t>
            </w:r>
            <w:r w:rsidR="00EB225A">
              <w:rPr>
                <w:rFonts w:ascii="Arial" w:hAnsi="Arial" w:cs="Arial"/>
                <w:iCs/>
                <w:sz w:val="18"/>
                <w:szCs w:val="18"/>
              </w:rPr>
              <w:t>:</w:t>
            </w:r>
          </w:p>
          <w:p w:rsidR="003058EB" w:rsidRDefault="003058EB" w:rsidP="00404F23">
            <w:pPr>
              <w:autoSpaceDE w:val="0"/>
              <w:spacing w:after="120" w:line="320" w:lineRule="atLeast"/>
              <w:rPr>
                <w:rFonts w:ascii="Arial" w:hAnsi="Arial" w:cs="Arial"/>
                <w:iCs/>
                <w:sz w:val="18"/>
                <w:szCs w:val="18"/>
              </w:rPr>
            </w:pPr>
          </w:p>
          <w:p w:rsidR="003058EB" w:rsidRDefault="003058EB" w:rsidP="00404F23">
            <w:pPr>
              <w:autoSpaceDE w:val="0"/>
              <w:spacing w:after="120" w:line="320" w:lineRule="atLeast"/>
              <w:rPr>
                <w:rFonts w:ascii="Arial" w:hAnsi="Arial" w:cs="Arial"/>
                <w:iCs/>
                <w:sz w:val="18"/>
                <w:szCs w:val="18"/>
              </w:rPr>
            </w:pPr>
          </w:p>
          <w:p w:rsidR="003058EB" w:rsidRDefault="003058EB" w:rsidP="00404F23">
            <w:pPr>
              <w:autoSpaceDE w:val="0"/>
              <w:spacing w:after="120" w:line="320" w:lineRule="atLeast"/>
              <w:rPr>
                <w:rFonts w:ascii="Arial" w:hAnsi="Arial" w:cs="Arial"/>
                <w:iCs/>
                <w:sz w:val="18"/>
                <w:szCs w:val="18"/>
              </w:rPr>
            </w:pPr>
          </w:p>
          <w:p w:rsidR="003058EB" w:rsidRDefault="003058EB" w:rsidP="00404F23">
            <w:pPr>
              <w:autoSpaceDE w:val="0"/>
              <w:spacing w:after="120" w:line="320" w:lineRule="atLeast"/>
              <w:rPr>
                <w:rFonts w:ascii="Arial" w:hAnsi="Arial" w:cs="Arial"/>
                <w:iCs/>
                <w:sz w:val="18"/>
                <w:szCs w:val="18"/>
              </w:rPr>
            </w:pPr>
          </w:p>
          <w:p w:rsidR="003058EB" w:rsidRDefault="003058EB" w:rsidP="00404F23">
            <w:pPr>
              <w:autoSpaceDE w:val="0"/>
              <w:spacing w:after="120" w:line="320" w:lineRule="atLeast"/>
              <w:rPr>
                <w:color w:val="000000"/>
              </w:rPr>
            </w:pPr>
          </w:p>
        </w:tc>
        <w:tc>
          <w:tcPr>
            <w:tcW w:w="5351" w:type="dxa"/>
            <w:tcBorders>
              <w:top w:val="single" w:sz="4" w:space="0" w:color="000000"/>
              <w:left w:val="single" w:sz="4" w:space="0" w:color="000000"/>
              <w:bottom w:val="single" w:sz="4" w:space="0" w:color="000000"/>
              <w:right w:val="single" w:sz="4" w:space="0" w:color="000000"/>
            </w:tcBorders>
            <w:shd w:val="clear" w:color="auto" w:fill="FFFF00"/>
          </w:tcPr>
          <w:p w:rsidR="00EB225A" w:rsidRDefault="00EB225A" w:rsidP="00CC3EF7">
            <w:pPr>
              <w:autoSpaceDE w:val="0"/>
              <w:snapToGrid w:val="0"/>
              <w:spacing w:after="120" w:line="320" w:lineRule="atLeast"/>
              <w:rPr>
                <w:color w:val="000000"/>
              </w:rPr>
            </w:pPr>
          </w:p>
          <w:p w:rsidR="00404F23" w:rsidRDefault="00404F23" w:rsidP="00CC3EF7">
            <w:pPr>
              <w:autoSpaceDE w:val="0"/>
              <w:snapToGrid w:val="0"/>
              <w:spacing w:after="120" w:line="320" w:lineRule="atLeast"/>
              <w:rPr>
                <w:color w:val="000000"/>
              </w:rPr>
            </w:pPr>
          </w:p>
          <w:p w:rsidR="00404F23" w:rsidRDefault="00404F23" w:rsidP="00CC3EF7">
            <w:pPr>
              <w:autoSpaceDE w:val="0"/>
              <w:snapToGrid w:val="0"/>
              <w:spacing w:after="120" w:line="320" w:lineRule="atLeast"/>
              <w:rPr>
                <w:color w:val="000000"/>
              </w:rPr>
            </w:pPr>
          </w:p>
        </w:tc>
      </w:tr>
      <w:tr w:rsidR="00EB225A" w:rsidTr="00FC4557">
        <w:trPr>
          <w:trHeight w:val="272"/>
        </w:trPr>
        <w:tc>
          <w:tcPr>
            <w:tcW w:w="3463" w:type="dxa"/>
            <w:tcBorders>
              <w:top w:val="single" w:sz="4" w:space="0" w:color="000000"/>
              <w:left w:val="single" w:sz="4" w:space="0" w:color="000000"/>
              <w:bottom w:val="single" w:sz="4" w:space="0" w:color="000000"/>
            </w:tcBorders>
            <w:shd w:val="clear" w:color="auto" w:fill="auto"/>
          </w:tcPr>
          <w:p w:rsidR="00EB225A" w:rsidRDefault="00EB225A" w:rsidP="00CC3EF7">
            <w:pPr>
              <w:autoSpaceDE w:val="0"/>
              <w:spacing w:after="120" w:line="320" w:lineRule="atLeast"/>
              <w:rPr>
                <w:color w:val="000000"/>
              </w:rPr>
            </w:pPr>
            <w:r>
              <w:rPr>
                <w:rFonts w:ascii="Arial" w:hAnsi="Arial" w:cs="Arial"/>
                <w:iCs/>
                <w:sz w:val="18"/>
                <w:szCs w:val="18"/>
              </w:rPr>
              <w:t>Doba realizace rr/mm od-do</w:t>
            </w:r>
            <w:r>
              <w:rPr>
                <w:rFonts w:ascii="Arial" w:hAnsi="Arial" w:cs="Arial"/>
                <w:color w:val="000000"/>
                <w:sz w:val="18"/>
                <w:szCs w:val="18"/>
              </w:rPr>
              <w:t>:</w:t>
            </w:r>
          </w:p>
        </w:tc>
        <w:tc>
          <w:tcPr>
            <w:tcW w:w="5351" w:type="dxa"/>
            <w:tcBorders>
              <w:top w:val="single" w:sz="4" w:space="0" w:color="000000"/>
              <w:left w:val="single" w:sz="4" w:space="0" w:color="000000"/>
              <w:bottom w:val="single" w:sz="4" w:space="0" w:color="000000"/>
              <w:right w:val="single" w:sz="4" w:space="0" w:color="000000"/>
            </w:tcBorders>
            <w:shd w:val="clear" w:color="auto" w:fill="FFFF00"/>
          </w:tcPr>
          <w:p w:rsidR="00EB225A" w:rsidRDefault="00EB225A" w:rsidP="00CC3EF7">
            <w:pPr>
              <w:autoSpaceDE w:val="0"/>
              <w:snapToGrid w:val="0"/>
              <w:spacing w:after="120" w:line="320" w:lineRule="atLeast"/>
              <w:rPr>
                <w:color w:val="000000"/>
              </w:rPr>
            </w:pPr>
          </w:p>
        </w:tc>
      </w:tr>
      <w:tr w:rsidR="00EB225A" w:rsidTr="00FC4557">
        <w:trPr>
          <w:trHeight w:val="579"/>
        </w:trPr>
        <w:tc>
          <w:tcPr>
            <w:tcW w:w="3463" w:type="dxa"/>
            <w:tcBorders>
              <w:top w:val="single" w:sz="4" w:space="0" w:color="000000"/>
              <w:left w:val="single" w:sz="4" w:space="0" w:color="000000"/>
              <w:bottom w:val="single" w:sz="4" w:space="0" w:color="000000"/>
            </w:tcBorders>
            <w:shd w:val="clear" w:color="auto" w:fill="auto"/>
            <w:vAlign w:val="center"/>
          </w:tcPr>
          <w:p w:rsidR="00EB225A" w:rsidRDefault="00C272C5" w:rsidP="00C272C5">
            <w:pPr>
              <w:rPr>
                <w:color w:val="000000"/>
              </w:rPr>
            </w:pPr>
            <w:r>
              <w:rPr>
                <w:rFonts w:ascii="Arial" w:hAnsi="Arial" w:cs="Arial"/>
                <w:iCs/>
                <w:sz w:val="18"/>
                <w:szCs w:val="18"/>
              </w:rPr>
              <w:t>Kontakt</w:t>
            </w:r>
            <w:r w:rsidR="00EB225A">
              <w:rPr>
                <w:rFonts w:ascii="Arial" w:hAnsi="Arial" w:cs="Arial"/>
                <w:iCs/>
                <w:sz w:val="18"/>
                <w:szCs w:val="18"/>
              </w:rPr>
              <w:t xml:space="preserve"> </w:t>
            </w:r>
            <w:r>
              <w:rPr>
                <w:rFonts w:ascii="Arial" w:hAnsi="Arial" w:cs="Arial"/>
                <w:iCs/>
                <w:sz w:val="18"/>
                <w:szCs w:val="18"/>
              </w:rPr>
              <w:t xml:space="preserve">na </w:t>
            </w:r>
            <w:r w:rsidR="00EB225A">
              <w:rPr>
                <w:rFonts w:ascii="Arial" w:hAnsi="Arial" w:cs="Arial"/>
                <w:iCs/>
                <w:sz w:val="18"/>
                <w:szCs w:val="18"/>
              </w:rPr>
              <w:t>objednatele:</w:t>
            </w:r>
          </w:p>
        </w:tc>
        <w:tc>
          <w:tcPr>
            <w:tcW w:w="5351" w:type="dxa"/>
            <w:tcBorders>
              <w:top w:val="single" w:sz="4" w:space="0" w:color="000000"/>
              <w:left w:val="single" w:sz="4" w:space="0" w:color="000000"/>
              <w:bottom w:val="single" w:sz="4" w:space="0" w:color="000000"/>
              <w:right w:val="single" w:sz="4" w:space="0" w:color="000000"/>
            </w:tcBorders>
            <w:shd w:val="clear" w:color="auto" w:fill="FFFF00"/>
          </w:tcPr>
          <w:p w:rsidR="00EB225A" w:rsidRDefault="00EB225A" w:rsidP="00CC3EF7">
            <w:pPr>
              <w:autoSpaceDE w:val="0"/>
              <w:snapToGrid w:val="0"/>
              <w:spacing w:after="120" w:line="320" w:lineRule="atLeast"/>
              <w:rPr>
                <w:color w:val="000000"/>
              </w:rPr>
            </w:pPr>
          </w:p>
        </w:tc>
      </w:tr>
      <w:tr w:rsidR="00EB225A" w:rsidTr="00FC4557">
        <w:trPr>
          <w:trHeight w:val="272"/>
        </w:trPr>
        <w:tc>
          <w:tcPr>
            <w:tcW w:w="3463" w:type="dxa"/>
            <w:tcBorders>
              <w:top w:val="single" w:sz="4" w:space="0" w:color="000000"/>
              <w:left w:val="single" w:sz="4" w:space="0" w:color="000000"/>
              <w:bottom w:val="single" w:sz="4" w:space="0" w:color="000000"/>
            </w:tcBorders>
            <w:shd w:val="clear" w:color="auto" w:fill="auto"/>
          </w:tcPr>
          <w:p w:rsidR="003058EB" w:rsidRDefault="008B5E99" w:rsidP="00CC3EF7">
            <w:pPr>
              <w:autoSpaceDE w:val="0"/>
              <w:spacing w:after="120" w:line="320" w:lineRule="atLeast"/>
              <w:rPr>
                <w:color w:val="000000"/>
              </w:rPr>
            </w:pPr>
            <w:r>
              <w:rPr>
                <w:rFonts w:ascii="Arial" w:hAnsi="Arial" w:cs="Arial"/>
                <w:color w:val="000000"/>
                <w:sz w:val="18"/>
                <w:szCs w:val="18"/>
              </w:rPr>
              <w:t>Finanční objem referečních prací:</w:t>
            </w:r>
          </w:p>
        </w:tc>
        <w:tc>
          <w:tcPr>
            <w:tcW w:w="5351" w:type="dxa"/>
            <w:tcBorders>
              <w:top w:val="single" w:sz="4" w:space="0" w:color="000000"/>
              <w:left w:val="single" w:sz="4" w:space="0" w:color="000000"/>
              <w:bottom w:val="single" w:sz="4" w:space="0" w:color="000000"/>
              <w:right w:val="single" w:sz="4" w:space="0" w:color="000000"/>
            </w:tcBorders>
            <w:shd w:val="clear" w:color="auto" w:fill="FFFF00"/>
          </w:tcPr>
          <w:p w:rsidR="00EB225A" w:rsidRDefault="00EB225A" w:rsidP="00CC3EF7">
            <w:pPr>
              <w:autoSpaceDE w:val="0"/>
              <w:snapToGrid w:val="0"/>
              <w:spacing w:after="120" w:line="320" w:lineRule="atLeast"/>
              <w:rPr>
                <w:color w:val="000000"/>
              </w:rPr>
            </w:pPr>
          </w:p>
        </w:tc>
      </w:tr>
    </w:tbl>
    <w:p w:rsidR="00EB225A" w:rsidRDefault="00EB225A" w:rsidP="00FC4557">
      <w:pPr>
        <w:spacing w:before="60" w:after="120"/>
        <w:ind w:right="81"/>
        <w:jc w:val="both"/>
        <w:rPr>
          <w:rFonts w:ascii="Arial" w:hAnsi="Arial" w:cs="Arial"/>
          <w:sz w:val="20"/>
        </w:rPr>
      </w:pPr>
    </w:p>
    <w:p w:rsidR="00EB225A" w:rsidRDefault="00EB225A" w:rsidP="00EB225A">
      <w:pPr>
        <w:suppressAutoHyphens/>
        <w:ind w:left="283" w:hanging="283"/>
        <w:jc w:val="both"/>
        <w:rPr>
          <w:sz w:val="12"/>
          <w:szCs w:val="12"/>
          <w:shd w:val="clear" w:color="auto" w:fill="FFFF00"/>
        </w:rPr>
      </w:pPr>
    </w:p>
    <w:p w:rsidR="007F641B" w:rsidRDefault="007F641B" w:rsidP="00567C6C">
      <w:pPr>
        <w:rPr>
          <w:rFonts w:ascii="Arial" w:hAnsi="Arial" w:cs="Arial"/>
          <w:szCs w:val="22"/>
        </w:rPr>
      </w:pPr>
    </w:p>
    <w:p w:rsidR="007F641B" w:rsidRDefault="007F641B" w:rsidP="00567C6C">
      <w:pPr>
        <w:rPr>
          <w:rFonts w:ascii="Arial" w:hAnsi="Arial" w:cs="Arial"/>
          <w:szCs w:val="22"/>
        </w:rPr>
      </w:pPr>
    </w:p>
    <w:p w:rsidR="007F641B" w:rsidRDefault="007F641B" w:rsidP="00567C6C">
      <w:pPr>
        <w:rPr>
          <w:rFonts w:ascii="Arial" w:hAnsi="Arial" w:cs="Arial"/>
          <w:szCs w:val="22"/>
        </w:rPr>
      </w:pPr>
    </w:p>
    <w:p w:rsidR="007F641B" w:rsidRDefault="007F641B" w:rsidP="00567C6C">
      <w:pPr>
        <w:rPr>
          <w:rFonts w:ascii="Arial" w:hAnsi="Arial" w:cs="Arial"/>
          <w:szCs w:val="22"/>
        </w:rPr>
      </w:pPr>
    </w:p>
    <w:p w:rsidR="007F641B" w:rsidRDefault="007F641B" w:rsidP="00567C6C">
      <w:pPr>
        <w:rPr>
          <w:rFonts w:ascii="Arial" w:hAnsi="Arial" w:cs="Arial"/>
          <w:szCs w:val="22"/>
        </w:rPr>
      </w:pPr>
    </w:p>
    <w:p w:rsidR="00567C6C" w:rsidRPr="00A57717" w:rsidRDefault="00567C6C" w:rsidP="00567C6C">
      <w:pPr>
        <w:rPr>
          <w:rFonts w:ascii="Arial" w:hAnsi="Arial" w:cs="Arial"/>
          <w:szCs w:val="22"/>
        </w:rPr>
      </w:pPr>
      <w:r w:rsidRPr="00A57717">
        <w:rPr>
          <w:rFonts w:ascii="Arial" w:hAnsi="Arial" w:cs="Arial"/>
          <w:szCs w:val="22"/>
        </w:rPr>
        <w:t xml:space="preserve">V </w:t>
      </w:r>
      <w:r w:rsidRPr="00773E5D">
        <w:rPr>
          <w:rFonts w:ascii="Arial" w:hAnsi="Arial" w:cs="Arial"/>
          <w:szCs w:val="22"/>
          <w:shd w:val="clear" w:color="auto" w:fill="FFFF00"/>
        </w:rPr>
        <w:t xml:space="preserve">…………………… </w:t>
      </w:r>
      <w:r w:rsidRPr="00A57717">
        <w:rPr>
          <w:rFonts w:ascii="Arial" w:hAnsi="Arial" w:cs="Arial"/>
          <w:szCs w:val="22"/>
        </w:rPr>
        <w:t xml:space="preserve">dne </w:t>
      </w:r>
      <w:r w:rsidRPr="00773E5D">
        <w:rPr>
          <w:rFonts w:ascii="Arial" w:hAnsi="Arial" w:cs="Arial"/>
          <w:szCs w:val="22"/>
          <w:shd w:val="clear" w:color="auto" w:fill="FFFF00"/>
        </w:rPr>
        <w:t>……………………</w:t>
      </w:r>
    </w:p>
    <w:p w:rsidR="00567C6C" w:rsidRPr="00A57717" w:rsidRDefault="00567C6C" w:rsidP="00567C6C">
      <w:pPr>
        <w:rPr>
          <w:rFonts w:ascii="Arial" w:hAnsi="Arial" w:cs="Arial"/>
          <w:szCs w:val="22"/>
        </w:rPr>
      </w:pPr>
    </w:p>
    <w:p w:rsidR="00567C6C" w:rsidRPr="00A57717" w:rsidRDefault="00567C6C" w:rsidP="00567C6C">
      <w:pPr>
        <w:rPr>
          <w:rFonts w:ascii="Arial" w:hAnsi="Arial" w:cs="Arial"/>
          <w:szCs w:val="22"/>
        </w:rPr>
      </w:pPr>
    </w:p>
    <w:p w:rsidR="00567C6C" w:rsidRPr="00A57717" w:rsidRDefault="00567C6C" w:rsidP="00567C6C">
      <w:pPr>
        <w:rPr>
          <w:rFonts w:ascii="Arial" w:hAnsi="Arial" w:cs="Arial"/>
          <w:szCs w:val="22"/>
        </w:rPr>
      </w:pPr>
    </w:p>
    <w:p w:rsidR="00567C6C" w:rsidRPr="00A57717" w:rsidRDefault="00567C6C" w:rsidP="00567C6C">
      <w:pPr>
        <w:rPr>
          <w:rFonts w:ascii="Arial" w:hAnsi="Arial" w:cs="Arial"/>
          <w:szCs w:val="22"/>
        </w:rPr>
      </w:pPr>
    </w:p>
    <w:p w:rsidR="00567C6C" w:rsidRPr="00A57717" w:rsidRDefault="00567C6C" w:rsidP="00567C6C">
      <w:pPr>
        <w:rPr>
          <w:rFonts w:ascii="Arial" w:hAnsi="Arial" w:cs="Arial"/>
          <w:szCs w:val="22"/>
        </w:rPr>
      </w:pPr>
      <w:r w:rsidRPr="00773E5D">
        <w:rPr>
          <w:rFonts w:ascii="Arial" w:hAnsi="Arial" w:cs="Arial"/>
          <w:szCs w:val="22"/>
          <w:shd w:val="clear" w:color="auto" w:fill="FFFF00"/>
        </w:rPr>
        <w:t xml:space="preserve"> …………………………..………………………………</w:t>
      </w:r>
      <w:r w:rsidRPr="00A57717">
        <w:rPr>
          <w:rFonts w:ascii="Arial" w:hAnsi="Arial" w:cs="Arial"/>
          <w:szCs w:val="22"/>
        </w:rPr>
        <w:t>.</w:t>
      </w:r>
    </w:p>
    <w:p w:rsidR="00567C6C" w:rsidRPr="00A57717" w:rsidRDefault="00567C6C" w:rsidP="00567C6C">
      <w:pPr>
        <w:pStyle w:val="Odstavec1"/>
        <w:spacing w:before="0"/>
        <w:rPr>
          <w:rFonts w:ascii="Arial" w:hAnsi="Arial" w:cs="Arial"/>
          <w:sz w:val="22"/>
          <w:szCs w:val="22"/>
        </w:rPr>
      </w:pPr>
      <w:r w:rsidRPr="00A57717">
        <w:rPr>
          <w:rFonts w:ascii="Arial" w:hAnsi="Arial" w:cs="Arial"/>
          <w:sz w:val="22"/>
          <w:szCs w:val="22"/>
        </w:rPr>
        <w:t>Razítko (nebo uvedení obchodní firmy / názvu nebo jména a příjmení dodavatele)</w:t>
      </w:r>
    </w:p>
    <w:p w:rsidR="00567C6C" w:rsidRPr="00A57717" w:rsidRDefault="00567C6C" w:rsidP="00567C6C">
      <w:pPr>
        <w:pStyle w:val="Odstavec1"/>
        <w:spacing w:before="0"/>
        <w:rPr>
          <w:rFonts w:ascii="Arial" w:hAnsi="Arial" w:cs="Arial"/>
          <w:b/>
          <w:bCs/>
          <w:szCs w:val="24"/>
        </w:rPr>
      </w:pPr>
      <w:r w:rsidRPr="00A57717">
        <w:rPr>
          <w:rFonts w:ascii="Arial" w:hAnsi="Arial" w:cs="Arial"/>
          <w:sz w:val="22"/>
          <w:szCs w:val="22"/>
        </w:rPr>
        <w:t>podpis osoby oprávněné jednat za dodavatele</w:t>
      </w:r>
    </w:p>
    <w:p w:rsidR="00567C6C" w:rsidRPr="00A57717" w:rsidRDefault="00567C6C" w:rsidP="00567C6C">
      <w:pPr>
        <w:rPr>
          <w:rFonts w:ascii="Arial" w:hAnsi="Arial" w:cs="Arial"/>
          <w:b/>
        </w:rPr>
      </w:pPr>
    </w:p>
    <w:p w:rsidR="009979B8" w:rsidRPr="00524A78" w:rsidRDefault="009979B8" w:rsidP="009979B8">
      <w:pPr>
        <w:spacing w:after="160" w:line="259" w:lineRule="auto"/>
        <w:rPr>
          <w:rFonts w:ascii="Calibri" w:eastAsia="Calibri" w:hAnsi="Calibri"/>
          <w:i/>
          <w:szCs w:val="22"/>
          <w:lang w:eastAsia="en-US"/>
        </w:rPr>
      </w:pPr>
      <w:r w:rsidRPr="00524A78">
        <w:rPr>
          <w:rFonts w:ascii="Calibri" w:eastAsia="Calibri" w:hAnsi="Calibri"/>
          <w:i/>
          <w:szCs w:val="22"/>
          <w:highlight w:val="yellow"/>
          <w:lang w:eastAsia="en-US"/>
        </w:rPr>
        <w:t>Žlutě zvýrazněné pasáže vyplňte!</w:t>
      </w:r>
    </w:p>
    <w:p w:rsidR="00752ED2" w:rsidRDefault="00752ED2"/>
    <w:sectPr w:rsidR="00752ED2" w:rsidSect="007F641B">
      <w:headerReference w:type="default" r:id="rId7"/>
      <w:footerReference w:type="even" r:id="rId8"/>
      <w:footerReference w:type="default" r:id="rId9"/>
      <w:pgSz w:w="11906" w:h="16838"/>
      <w:pgMar w:top="1134" w:right="1417" w:bottom="1258"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B71" w:rsidRDefault="00F67B71">
      <w:pPr>
        <w:spacing w:after="0"/>
      </w:pPr>
      <w:r>
        <w:separator/>
      </w:r>
    </w:p>
  </w:endnote>
  <w:endnote w:type="continuationSeparator" w:id="0">
    <w:p w:rsidR="00F67B71" w:rsidRDefault="00F67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EF7" w:rsidRDefault="00567C6C" w:rsidP="00CC3E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C3EF7" w:rsidRDefault="00CC3EF7">
    <w:pPr>
      <w:pStyle w:val="Zpat"/>
    </w:pPr>
  </w:p>
  <w:p w:rsidR="00CC3EF7" w:rsidRDefault="00CC3EF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326329"/>
      <w:docPartObj>
        <w:docPartGallery w:val="Page Numbers (Bottom of Page)"/>
        <w:docPartUnique/>
      </w:docPartObj>
    </w:sdtPr>
    <w:sdtEndPr/>
    <w:sdtContent>
      <w:p w:rsidR="00EB225A" w:rsidRDefault="00EB225A">
        <w:pPr>
          <w:pStyle w:val="Zpat"/>
          <w:jc w:val="center"/>
        </w:pPr>
        <w:r>
          <w:fldChar w:fldCharType="begin"/>
        </w:r>
        <w:r>
          <w:instrText>PAGE   \* MERGEFORMAT</w:instrText>
        </w:r>
        <w:r>
          <w:fldChar w:fldCharType="separate"/>
        </w:r>
        <w:r w:rsidR="00F67B71" w:rsidRPr="00F67B71">
          <w:rPr>
            <w:noProof/>
            <w:lang w:val="cs-CZ"/>
          </w:rPr>
          <w:t>1</w:t>
        </w:r>
        <w:r>
          <w:fldChar w:fldCharType="end"/>
        </w:r>
      </w:p>
    </w:sdtContent>
  </w:sdt>
  <w:p w:rsidR="00CC3EF7" w:rsidRDefault="00CC3E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B71" w:rsidRDefault="00F67B71">
      <w:pPr>
        <w:spacing w:after="0"/>
      </w:pPr>
      <w:r>
        <w:separator/>
      </w:r>
    </w:p>
  </w:footnote>
  <w:footnote w:type="continuationSeparator" w:id="0">
    <w:p w:rsidR="00F67B71" w:rsidRDefault="00F67B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5BA" w:rsidRDefault="001D45BA" w:rsidP="001D45BA">
    <w:pPr>
      <w:pStyle w:val="Zhlav"/>
      <w:jc w:val="both"/>
    </w:pPr>
    <w:r>
      <w:tab/>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500A"/>
    <w:multiLevelType w:val="hybridMultilevel"/>
    <w:tmpl w:val="737E0956"/>
    <w:lvl w:ilvl="0" w:tplc="8750A006">
      <w:start w:val="1"/>
      <w:numFmt w:val="lowerLetter"/>
      <w:lvlText w:val="%1)"/>
      <w:lvlJc w:val="left"/>
      <w:pPr>
        <w:ind w:left="786" w:hanging="360"/>
      </w:pPr>
      <w:rPr>
        <w:rFonts w:hint="default"/>
        <w:b/>
        <w:u w:val="single"/>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773652"/>
    <w:multiLevelType w:val="hybridMultilevel"/>
    <w:tmpl w:val="40D22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DB230F"/>
    <w:multiLevelType w:val="hybridMultilevel"/>
    <w:tmpl w:val="4210D78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117B02"/>
    <w:multiLevelType w:val="hybridMultilevel"/>
    <w:tmpl w:val="6534E736"/>
    <w:lvl w:ilvl="0" w:tplc="0E38E64A">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3F6D7970"/>
    <w:multiLevelType w:val="hybridMultilevel"/>
    <w:tmpl w:val="0368F15C"/>
    <w:lvl w:ilvl="0" w:tplc="27C2CAE4">
      <w:start w:val="1"/>
      <w:numFmt w:val="decimal"/>
      <w:lvlText w:val="%1)"/>
      <w:lvlJc w:val="left"/>
      <w:pPr>
        <w:ind w:left="1068" w:hanging="360"/>
      </w:pPr>
      <w:rPr>
        <w:rFonts w:hint="default"/>
        <w:u w:val="no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0291A51"/>
    <w:multiLevelType w:val="hybridMultilevel"/>
    <w:tmpl w:val="1512A392"/>
    <w:lvl w:ilvl="0" w:tplc="8C7296F0">
      <w:start w:val="1"/>
      <w:numFmt w:val="bullet"/>
      <w:lvlText w:val="-"/>
      <w:lvlJc w:val="left"/>
      <w:pPr>
        <w:ind w:left="1522" w:hanging="360"/>
      </w:pPr>
      <w:rPr>
        <w:rFonts w:ascii="Arial" w:eastAsia="Times New Roman" w:hAnsi="Arial" w:cs="Arial" w:hint="default"/>
      </w:rPr>
    </w:lvl>
    <w:lvl w:ilvl="1" w:tplc="04050003" w:tentative="1">
      <w:start w:val="1"/>
      <w:numFmt w:val="bullet"/>
      <w:lvlText w:val="o"/>
      <w:lvlJc w:val="left"/>
      <w:pPr>
        <w:ind w:left="2242" w:hanging="360"/>
      </w:pPr>
      <w:rPr>
        <w:rFonts w:ascii="Courier New" w:hAnsi="Courier New" w:cs="Courier New" w:hint="default"/>
      </w:rPr>
    </w:lvl>
    <w:lvl w:ilvl="2" w:tplc="04050005" w:tentative="1">
      <w:start w:val="1"/>
      <w:numFmt w:val="bullet"/>
      <w:lvlText w:val=""/>
      <w:lvlJc w:val="left"/>
      <w:pPr>
        <w:ind w:left="2962" w:hanging="360"/>
      </w:pPr>
      <w:rPr>
        <w:rFonts w:ascii="Wingdings" w:hAnsi="Wingdings" w:hint="default"/>
      </w:rPr>
    </w:lvl>
    <w:lvl w:ilvl="3" w:tplc="04050001" w:tentative="1">
      <w:start w:val="1"/>
      <w:numFmt w:val="bullet"/>
      <w:lvlText w:val=""/>
      <w:lvlJc w:val="left"/>
      <w:pPr>
        <w:ind w:left="3682" w:hanging="360"/>
      </w:pPr>
      <w:rPr>
        <w:rFonts w:ascii="Symbol" w:hAnsi="Symbol" w:hint="default"/>
      </w:rPr>
    </w:lvl>
    <w:lvl w:ilvl="4" w:tplc="04050003" w:tentative="1">
      <w:start w:val="1"/>
      <w:numFmt w:val="bullet"/>
      <w:lvlText w:val="o"/>
      <w:lvlJc w:val="left"/>
      <w:pPr>
        <w:ind w:left="4402" w:hanging="360"/>
      </w:pPr>
      <w:rPr>
        <w:rFonts w:ascii="Courier New" w:hAnsi="Courier New" w:cs="Courier New" w:hint="default"/>
      </w:rPr>
    </w:lvl>
    <w:lvl w:ilvl="5" w:tplc="04050005" w:tentative="1">
      <w:start w:val="1"/>
      <w:numFmt w:val="bullet"/>
      <w:lvlText w:val=""/>
      <w:lvlJc w:val="left"/>
      <w:pPr>
        <w:ind w:left="5122" w:hanging="360"/>
      </w:pPr>
      <w:rPr>
        <w:rFonts w:ascii="Wingdings" w:hAnsi="Wingdings" w:hint="default"/>
      </w:rPr>
    </w:lvl>
    <w:lvl w:ilvl="6" w:tplc="04050001" w:tentative="1">
      <w:start w:val="1"/>
      <w:numFmt w:val="bullet"/>
      <w:lvlText w:val=""/>
      <w:lvlJc w:val="left"/>
      <w:pPr>
        <w:ind w:left="5842" w:hanging="360"/>
      </w:pPr>
      <w:rPr>
        <w:rFonts w:ascii="Symbol" w:hAnsi="Symbol" w:hint="default"/>
      </w:rPr>
    </w:lvl>
    <w:lvl w:ilvl="7" w:tplc="04050003" w:tentative="1">
      <w:start w:val="1"/>
      <w:numFmt w:val="bullet"/>
      <w:lvlText w:val="o"/>
      <w:lvlJc w:val="left"/>
      <w:pPr>
        <w:ind w:left="6562" w:hanging="360"/>
      </w:pPr>
      <w:rPr>
        <w:rFonts w:ascii="Courier New" w:hAnsi="Courier New" w:cs="Courier New" w:hint="default"/>
      </w:rPr>
    </w:lvl>
    <w:lvl w:ilvl="8" w:tplc="04050005" w:tentative="1">
      <w:start w:val="1"/>
      <w:numFmt w:val="bullet"/>
      <w:lvlText w:val=""/>
      <w:lvlJc w:val="left"/>
      <w:pPr>
        <w:ind w:left="7282" w:hanging="360"/>
      </w:pPr>
      <w:rPr>
        <w:rFonts w:ascii="Wingdings" w:hAnsi="Wingdings" w:hint="default"/>
      </w:rPr>
    </w:lvl>
  </w:abstractNum>
  <w:abstractNum w:abstractNumId="7" w15:restartNumberingAfterBreak="0">
    <w:nsid w:val="41133AF9"/>
    <w:multiLevelType w:val="hybridMultilevel"/>
    <w:tmpl w:val="4210D78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44CEC"/>
    <w:multiLevelType w:val="multilevel"/>
    <w:tmpl w:val="2FD2FDF6"/>
    <w:lvl w:ilvl="0">
      <w:start w:val="1"/>
      <w:numFmt w:val="lowerLetter"/>
      <w:lvlText w:val="%1)"/>
      <w:lvlJc w:val="left"/>
      <w:pPr>
        <w:ind w:left="2420" w:hanging="360"/>
      </w:pPr>
      <w:rPr>
        <w:rFonts w:hint="default"/>
      </w:rPr>
    </w:lvl>
    <w:lvl w:ilvl="1">
      <w:start w:val="1"/>
      <w:numFmt w:val="lowerLetter"/>
      <w:lvlText w:val="%2)"/>
      <w:lvlJc w:val="left"/>
      <w:pPr>
        <w:ind w:left="3140" w:hanging="360"/>
      </w:pPr>
      <w:rPr>
        <w:rFonts w:hint="default"/>
      </w:rPr>
    </w:lvl>
    <w:lvl w:ilvl="2">
      <w:start w:val="1"/>
      <w:numFmt w:val="lowerRoman"/>
      <w:lvlText w:val="%3."/>
      <w:lvlJc w:val="right"/>
      <w:pPr>
        <w:ind w:left="3860" w:hanging="180"/>
      </w:pPr>
      <w:rPr>
        <w:rFonts w:hint="default"/>
      </w:rPr>
    </w:lvl>
    <w:lvl w:ilvl="3">
      <w:start w:val="1"/>
      <w:numFmt w:val="decimal"/>
      <w:lvlText w:val="%4."/>
      <w:lvlJc w:val="left"/>
      <w:pPr>
        <w:ind w:left="4580" w:hanging="360"/>
      </w:pPr>
      <w:rPr>
        <w:rFonts w:hint="default"/>
      </w:rPr>
    </w:lvl>
    <w:lvl w:ilvl="4">
      <w:start w:val="1"/>
      <w:numFmt w:val="lowerLetter"/>
      <w:lvlText w:val="%5."/>
      <w:lvlJc w:val="left"/>
      <w:pPr>
        <w:ind w:left="5300" w:hanging="360"/>
      </w:pPr>
      <w:rPr>
        <w:rFonts w:hint="default"/>
      </w:rPr>
    </w:lvl>
    <w:lvl w:ilvl="5">
      <w:start w:val="1"/>
      <w:numFmt w:val="lowerRoman"/>
      <w:lvlText w:val="%6."/>
      <w:lvlJc w:val="right"/>
      <w:pPr>
        <w:ind w:left="6020" w:hanging="180"/>
      </w:pPr>
      <w:rPr>
        <w:rFonts w:hint="default"/>
      </w:rPr>
    </w:lvl>
    <w:lvl w:ilvl="6">
      <w:start w:val="1"/>
      <w:numFmt w:val="decimal"/>
      <w:lvlText w:val="%7."/>
      <w:lvlJc w:val="left"/>
      <w:pPr>
        <w:ind w:left="6740" w:hanging="360"/>
      </w:pPr>
      <w:rPr>
        <w:rFonts w:hint="default"/>
      </w:rPr>
    </w:lvl>
    <w:lvl w:ilvl="7">
      <w:start w:val="1"/>
      <w:numFmt w:val="lowerLetter"/>
      <w:lvlText w:val="%8."/>
      <w:lvlJc w:val="left"/>
      <w:pPr>
        <w:ind w:left="7460" w:hanging="360"/>
      </w:pPr>
      <w:rPr>
        <w:rFonts w:hint="default"/>
      </w:rPr>
    </w:lvl>
    <w:lvl w:ilvl="8">
      <w:start w:val="1"/>
      <w:numFmt w:val="lowerRoman"/>
      <w:lvlText w:val="%9."/>
      <w:lvlJc w:val="right"/>
      <w:pPr>
        <w:ind w:left="8180" w:hanging="180"/>
      </w:pPr>
      <w:rPr>
        <w:rFonts w:hint="default"/>
      </w:rPr>
    </w:lvl>
  </w:abstractNum>
  <w:abstractNum w:abstractNumId="9" w15:restartNumberingAfterBreak="0">
    <w:nsid w:val="51C11246"/>
    <w:multiLevelType w:val="hybridMultilevel"/>
    <w:tmpl w:val="FBBC03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7302F0"/>
    <w:multiLevelType w:val="hybridMultilevel"/>
    <w:tmpl w:val="38EE953E"/>
    <w:lvl w:ilvl="0" w:tplc="D12C293C">
      <w:start w:val="1"/>
      <w:numFmt w:val="lowerLetter"/>
      <w:lvlText w:val="%1)"/>
      <w:lvlJc w:val="left"/>
      <w:pPr>
        <w:ind w:left="1162" w:hanging="360"/>
      </w:pPr>
      <w:rPr>
        <w:rFonts w:hint="default"/>
        <w:b w:val="0"/>
      </w:rPr>
    </w:lvl>
    <w:lvl w:ilvl="1" w:tplc="04050019" w:tentative="1">
      <w:start w:val="1"/>
      <w:numFmt w:val="lowerLetter"/>
      <w:lvlText w:val="%2."/>
      <w:lvlJc w:val="left"/>
      <w:pPr>
        <w:ind w:left="1882" w:hanging="360"/>
      </w:pPr>
    </w:lvl>
    <w:lvl w:ilvl="2" w:tplc="0405001B" w:tentative="1">
      <w:start w:val="1"/>
      <w:numFmt w:val="lowerRoman"/>
      <w:lvlText w:val="%3."/>
      <w:lvlJc w:val="right"/>
      <w:pPr>
        <w:ind w:left="2602" w:hanging="180"/>
      </w:pPr>
    </w:lvl>
    <w:lvl w:ilvl="3" w:tplc="0405000F" w:tentative="1">
      <w:start w:val="1"/>
      <w:numFmt w:val="decimal"/>
      <w:lvlText w:val="%4."/>
      <w:lvlJc w:val="left"/>
      <w:pPr>
        <w:ind w:left="3322" w:hanging="360"/>
      </w:pPr>
    </w:lvl>
    <w:lvl w:ilvl="4" w:tplc="04050019" w:tentative="1">
      <w:start w:val="1"/>
      <w:numFmt w:val="lowerLetter"/>
      <w:lvlText w:val="%5."/>
      <w:lvlJc w:val="left"/>
      <w:pPr>
        <w:ind w:left="4042" w:hanging="360"/>
      </w:pPr>
    </w:lvl>
    <w:lvl w:ilvl="5" w:tplc="0405001B" w:tentative="1">
      <w:start w:val="1"/>
      <w:numFmt w:val="lowerRoman"/>
      <w:lvlText w:val="%6."/>
      <w:lvlJc w:val="right"/>
      <w:pPr>
        <w:ind w:left="4762" w:hanging="180"/>
      </w:pPr>
    </w:lvl>
    <w:lvl w:ilvl="6" w:tplc="0405000F" w:tentative="1">
      <w:start w:val="1"/>
      <w:numFmt w:val="decimal"/>
      <w:lvlText w:val="%7."/>
      <w:lvlJc w:val="left"/>
      <w:pPr>
        <w:ind w:left="5482" w:hanging="360"/>
      </w:pPr>
    </w:lvl>
    <w:lvl w:ilvl="7" w:tplc="04050019" w:tentative="1">
      <w:start w:val="1"/>
      <w:numFmt w:val="lowerLetter"/>
      <w:lvlText w:val="%8."/>
      <w:lvlJc w:val="left"/>
      <w:pPr>
        <w:ind w:left="6202" w:hanging="360"/>
      </w:pPr>
    </w:lvl>
    <w:lvl w:ilvl="8" w:tplc="0405001B" w:tentative="1">
      <w:start w:val="1"/>
      <w:numFmt w:val="lowerRoman"/>
      <w:lvlText w:val="%9."/>
      <w:lvlJc w:val="right"/>
      <w:pPr>
        <w:ind w:left="6922" w:hanging="180"/>
      </w:pPr>
    </w:lvl>
  </w:abstractNum>
  <w:abstractNum w:abstractNumId="11" w15:restartNumberingAfterBreak="0">
    <w:nsid w:val="6B740872"/>
    <w:multiLevelType w:val="hybridMultilevel"/>
    <w:tmpl w:val="60A65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F12354"/>
    <w:multiLevelType w:val="hybridMultilevel"/>
    <w:tmpl w:val="2528CF5C"/>
    <w:lvl w:ilvl="0" w:tplc="4106EE22">
      <w:numFmt w:val="bullet"/>
      <w:lvlText w:val="-"/>
      <w:lvlJc w:val="left"/>
      <w:pPr>
        <w:ind w:left="1162" w:hanging="360"/>
      </w:pPr>
      <w:rPr>
        <w:rFonts w:ascii="Arial" w:eastAsia="Times New Roman" w:hAnsi="Arial" w:cs="Arial" w:hint="default"/>
      </w:rPr>
    </w:lvl>
    <w:lvl w:ilvl="1" w:tplc="04050003" w:tentative="1">
      <w:start w:val="1"/>
      <w:numFmt w:val="bullet"/>
      <w:lvlText w:val="o"/>
      <w:lvlJc w:val="left"/>
      <w:pPr>
        <w:ind w:left="1882" w:hanging="360"/>
      </w:pPr>
      <w:rPr>
        <w:rFonts w:ascii="Courier New" w:hAnsi="Courier New" w:cs="Courier New" w:hint="default"/>
      </w:rPr>
    </w:lvl>
    <w:lvl w:ilvl="2" w:tplc="04050005" w:tentative="1">
      <w:start w:val="1"/>
      <w:numFmt w:val="bullet"/>
      <w:lvlText w:val=""/>
      <w:lvlJc w:val="left"/>
      <w:pPr>
        <w:ind w:left="2602" w:hanging="360"/>
      </w:pPr>
      <w:rPr>
        <w:rFonts w:ascii="Wingdings" w:hAnsi="Wingdings" w:hint="default"/>
      </w:rPr>
    </w:lvl>
    <w:lvl w:ilvl="3" w:tplc="04050001" w:tentative="1">
      <w:start w:val="1"/>
      <w:numFmt w:val="bullet"/>
      <w:lvlText w:val=""/>
      <w:lvlJc w:val="left"/>
      <w:pPr>
        <w:ind w:left="3322" w:hanging="360"/>
      </w:pPr>
      <w:rPr>
        <w:rFonts w:ascii="Symbol" w:hAnsi="Symbol" w:hint="default"/>
      </w:rPr>
    </w:lvl>
    <w:lvl w:ilvl="4" w:tplc="04050003" w:tentative="1">
      <w:start w:val="1"/>
      <w:numFmt w:val="bullet"/>
      <w:lvlText w:val="o"/>
      <w:lvlJc w:val="left"/>
      <w:pPr>
        <w:ind w:left="4042" w:hanging="360"/>
      </w:pPr>
      <w:rPr>
        <w:rFonts w:ascii="Courier New" w:hAnsi="Courier New" w:cs="Courier New" w:hint="default"/>
      </w:rPr>
    </w:lvl>
    <w:lvl w:ilvl="5" w:tplc="04050005" w:tentative="1">
      <w:start w:val="1"/>
      <w:numFmt w:val="bullet"/>
      <w:lvlText w:val=""/>
      <w:lvlJc w:val="left"/>
      <w:pPr>
        <w:ind w:left="4762" w:hanging="360"/>
      </w:pPr>
      <w:rPr>
        <w:rFonts w:ascii="Wingdings" w:hAnsi="Wingdings" w:hint="default"/>
      </w:rPr>
    </w:lvl>
    <w:lvl w:ilvl="6" w:tplc="04050001" w:tentative="1">
      <w:start w:val="1"/>
      <w:numFmt w:val="bullet"/>
      <w:lvlText w:val=""/>
      <w:lvlJc w:val="left"/>
      <w:pPr>
        <w:ind w:left="5482" w:hanging="360"/>
      </w:pPr>
      <w:rPr>
        <w:rFonts w:ascii="Symbol" w:hAnsi="Symbol" w:hint="default"/>
      </w:rPr>
    </w:lvl>
    <w:lvl w:ilvl="7" w:tplc="04050003" w:tentative="1">
      <w:start w:val="1"/>
      <w:numFmt w:val="bullet"/>
      <w:lvlText w:val="o"/>
      <w:lvlJc w:val="left"/>
      <w:pPr>
        <w:ind w:left="6202" w:hanging="360"/>
      </w:pPr>
      <w:rPr>
        <w:rFonts w:ascii="Courier New" w:hAnsi="Courier New" w:cs="Courier New" w:hint="default"/>
      </w:rPr>
    </w:lvl>
    <w:lvl w:ilvl="8" w:tplc="04050005" w:tentative="1">
      <w:start w:val="1"/>
      <w:numFmt w:val="bullet"/>
      <w:lvlText w:val=""/>
      <w:lvlJc w:val="left"/>
      <w:pPr>
        <w:ind w:left="6922" w:hanging="360"/>
      </w:pPr>
      <w:rPr>
        <w:rFonts w:ascii="Wingdings" w:hAnsi="Wingdings" w:hint="default"/>
      </w:rPr>
    </w:lvl>
  </w:abstractNum>
  <w:abstractNum w:abstractNumId="13" w15:restartNumberingAfterBreak="0">
    <w:nsid w:val="76BF4697"/>
    <w:multiLevelType w:val="hybridMultilevel"/>
    <w:tmpl w:val="60AC1A5C"/>
    <w:lvl w:ilvl="0" w:tplc="818C3F0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78EB1A6F"/>
    <w:multiLevelType w:val="hybridMultilevel"/>
    <w:tmpl w:val="935A811A"/>
    <w:lvl w:ilvl="0" w:tplc="0405000F">
      <w:start w:val="1"/>
      <w:numFmt w:val="decimal"/>
      <w:lvlText w:val="%1."/>
      <w:lvlJc w:val="left"/>
      <w:pPr>
        <w:ind w:left="802" w:hanging="360"/>
      </w:pPr>
    </w:lvl>
    <w:lvl w:ilvl="1" w:tplc="04050019">
      <w:start w:val="1"/>
      <w:numFmt w:val="lowerLetter"/>
      <w:lvlText w:val="%2."/>
      <w:lvlJc w:val="left"/>
      <w:pPr>
        <w:ind w:left="1522" w:hanging="360"/>
      </w:pPr>
    </w:lvl>
    <w:lvl w:ilvl="2" w:tplc="0405001B">
      <w:start w:val="1"/>
      <w:numFmt w:val="lowerRoman"/>
      <w:lvlText w:val="%3."/>
      <w:lvlJc w:val="right"/>
      <w:pPr>
        <w:ind w:left="2242" w:hanging="180"/>
      </w:pPr>
    </w:lvl>
    <w:lvl w:ilvl="3" w:tplc="0405000F" w:tentative="1">
      <w:start w:val="1"/>
      <w:numFmt w:val="decimal"/>
      <w:lvlText w:val="%4."/>
      <w:lvlJc w:val="left"/>
      <w:pPr>
        <w:ind w:left="2962" w:hanging="360"/>
      </w:pPr>
    </w:lvl>
    <w:lvl w:ilvl="4" w:tplc="04050019" w:tentative="1">
      <w:start w:val="1"/>
      <w:numFmt w:val="lowerLetter"/>
      <w:lvlText w:val="%5."/>
      <w:lvlJc w:val="left"/>
      <w:pPr>
        <w:ind w:left="3682" w:hanging="360"/>
      </w:pPr>
    </w:lvl>
    <w:lvl w:ilvl="5" w:tplc="0405001B" w:tentative="1">
      <w:start w:val="1"/>
      <w:numFmt w:val="lowerRoman"/>
      <w:lvlText w:val="%6."/>
      <w:lvlJc w:val="right"/>
      <w:pPr>
        <w:ind w:left="4402" w:hanging="180"/>
      </w:pPr>
    </w:lvl>
    <w:lvl w:ilvl="6" w:tplc="0405000F" w:tentative="1">
      <w:start w:val="1"/>
      <w:numFmt w:val="decimal"/>
      <w:lvlText w:val="%7."/>
      <w:lvlJc w:val="left"/>
      <w:pPr>
        <w:ind w:left="5122" w:hanging="360"/>
      </w:pPr>
    </w:lvl>
    <w:lvl w:ilvl="7" w:tplc="04050019" w:tentative="1">
      <w:start w:val="1"/>
      <w:numFmt w:val="lowerLetter"/>
      <w:lvlText w:val="%8."/>
      <w:lvlJc w:val="left"/>
      <w:pPr>
        <w:ind w:left="5842" w:hanging="360"/>
      </w:pPr>
    </w:lvl>
    <w:lvl w:ilvl="8" w:tplc="0405001B" w:tentative="1">
      <w:start w:val="1"/>
      <w:numFmt w:val="lowerRoman"/>
      <w:lvlText w:val="%9."/>
      <w:lvlJc w:val="right"/>
      <w:pPr>
        <w:ind w:left="6562" w:hanging="180"/>
      </w:pPr>
    </w:lvl>
  </w:abstractNum>
  <w:num w:numId="1">
    <w:abstractNumId w:val="14"/>
  </w:num>
  <w:num w:numId="2">
    <w:abstractNumId w:val="1"/>
  </w:num>
  <w:num w:numId="3">
    <w:abstractNumId w:val="8"/>
  </w:num>
  <w:num w:numId="4">
    <w:abstractNumId w:val="11"/>
  </w:num>
  <w:num w:numId="5">
    <w:abstractNumId w:val="12"/>
  </w:num>
  <w:num w:numId="6">
    <w:abstractNumId w:val="10"/>
  </w:num>
  <w:num w:numId="7">
    <w:abstractNumId w:val="6"/>
  </w:num>
  <w:num w:numId="8">
    <w:abstractNumId w:val="2"/>
  </w:num>
  <w:num w:numId="9">
    <w:abstractNumId w:val="5"/>
  </w:num>
  <w:num w:numId="10">
    <w:abstractNumId w:val="4"/>
  </w:num>
  <w:num w:numId="11">
    <w:abstractNumId w:val="0"/>
  </w:num>
  <w:num w:numId="12">
    <w:abstractNumId w:val="7"/>
  </w:num>
  <w:num w:numId="13">
    <w:abstractNumId w:val="3"/>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75A"/>
    <w:rsid w:val="000002F5"/>
    <w:rsid w:val="000C4CDF"/>
    <w:rsid w:val="000F10D9"/>
    <w:rsid w:val="000F723F"/>
    <w:rsid w:val="0012092D"/>
    <w:rsid w:val="001D45BA"/>
    <w:rsid w:val="001F0455"/>
    <w:rsid w:val="0020209C"/>
    <w:rsid w:val="0025622F"/>
    <w:rsid w:val="00290F1C"/>
    <w:rsid w:val="00293E19"/>
    <w:rsid w:val="002B4990"/>
    <w:rsid w:val="002E1BAA"/>
    <w:rsid w:val="003058EB"/>
    <w:rsid w:val="00312B40"/>
    <w:rsid w:val="0035154C"/>
    <w:rsid w:val="00357EF8"/>
    <w:rsid w:val="0038745F"/>
    <w:rsid w:val="00404F23"/>
    <w:rsid w:val="00414D6A"/>
    <w:rsid w:val="004307DE"/>
    <w:rsid w:val="00445FCA"/>
    <w:rsid w:val="00486F07"/>
    <w:rsid w:val="004A5A23"/>
    <w:rsid w:val="004C4622"/>
    <w:rsid w:val="004E6C6E"/>
    <w:rsid w:val="00524A78"/>
    <w:rsid w:val="005568B9"/>
    <w:rsid w:val="00562727"/>
    <w:rsid w:val="005663E1"/>
    <w:rsid w:val="00567C6C"/>
    <w:rsid w:val="00593C81"/>
    <w:rsid w:val="005B0225"/>
    <w:rsid w:val="005C375A"/>
    <w:rsid w:val="005F16C6"/>
    <w:rsid w:val="006276F8"/>
    <w:rsid w:val="006431DE"/>
    <w:rsid w:val="00686EAC"/>
    <w:rsid w:val="006E4F6E"/>
    <w:rsid w:val="00700FEA"/>
    <w:rsid w:val="007069DF"/>
    <w:rsid w:val="00706C4E"/>
    <w:rsid w:val="007114A0"/>
    <w:rsid w:val="00723DF1"/>
    <w:rsid w:val="00744CDB"/>
    <w:rsid w:val="00752ED2"/>
    <w:rsid w:val="007659DA"/>
    <w:rsid w:val="00766C01"/>
    <w:rsid w:val="00773E5D"/>
    <w:rsid w:val="007F3DC9"/>
    <w:rsid w:val="007F641B"/>
    <w:rsid w:val="0081625D"/>
    <w:rsid w:val="00824BBE"/>
    <w:rsid w:val="008B5E99"/>
    <w:rsid w:val="00913EAF"/>
    <w:rsid w:val="009430A7"/>
    <w:rsid w:val="00956CCC"/>
    <w:rsid w:val="00960078"/>
    <w:rsid w:val="009979B8"/>
    <w:rsid w:val="00A53C21"/>
    <w:rsid w:val="00A82742"/>
    <w:rsid w:val="00B15BB7"/>
    <w:rsid w:val="00B81421"/>
    <w:rsid w:val="00B81A92"/>
    <w:rsid w:val="00C272C5"/>
    <w:rsid w:val="00CA4742"/>
    <w:rsid w:val="00CB138D"/>
    <w:rsid w:val="00CB1F99"/>
    <w:rsid w:val="00CC3EF7"/>
    <w:rsid w:val="00D2047E"/>
    <w:rsid w:val="00D42685"/>
    <w:rsid w:val="00D67B79"/>
    <w:rsid w:val="00D742DD"/>
    <w:rsid w:val="00D8582D"/>
    <w:rsid w:val="00DC4EC9"/>
    <w:rsid w:val="00DF6F3C"/>
    <w:rsid w:val="00E412A8"/>
    <w:rsid w:val="00EB225A"/>
    <w:rsid w:val="00ED1C70"/>
    <w:rsid w:val="00F1446C"/>
    <w:rsid w:val="00F20CDB"/>
    <w:rsid w:val="00F32F4F"/>
    <w:rsid w:val="00F5014C"/>
    <w:rsid w:val="00F67B71"/>
    <w:rsid w:val="00F71736"/>
    <w:rsid w:val="00F759E4"/>
    <w:rsid w:val="00FC4557"/>
    <w:rsid w:val="00FE2B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1249F"/>
  <w15:chartTrackingRefBased/>
  <w15:docId w15:val="{2FFDAF7F-204E-44EF-856C-9CB76792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7C6C"/>
    <w:pPr>
      <w:spacing w:after="60" w:line="240" w:lineRule="auto"/>
    </w:pPr>
    <w:rPr>
      <w:rFonts w:ascii="Times New Roman" w:eastAsia="Times New Roman" w:hAnsi="Times New Roman"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67C6C"/>
    <w:pPr>
      <w:tabs>
        <w:tab w:val="center" w:pos="4536"/>
        <w:tab w:val="right" w:pos="9072"/>
      </w:tabs>
    </w:pPr>
    <w:rPr>
      <w:lang w:val="x-none" w:eastAsia="x-none"/>
    </w:rPr>
  </w:style>
  <w:style w:type="character" w:customStyle="1" w:styleId="ZpatChar">
    <w:name w:val="Zápatí Char"/>
    <w:basedOn w:val="Standardnpsmoodstavce"/>
    <w:link w:val="Zpat"/>
    <w:uiPriority w:val="99"/>
    <w:rsid w:val="00567C6C"/>
    <w:rPr>
      <w:rFonts w:ascii="Times New Roman" w:eastAsia="Times New Roman" w:hAnsi="Times New Roman" w:cs="Times New Roman"/>
      <w:szCs w:val="20"/>
      <w:lang w:val="x-none" w:eastAsia="x-none"/>
    </w:rPr>
  </w:style>
  <w:style w:type="character" w:styleId="slostrnky">
    <w:name w:val="page number"/>
    <w:basedOn w:val="Standardnpsmoodstavce"/>
    <w:rsid w:val="00567C6C"/>
  </w:style>
  <w:style w:type="paragraph" w:customStyle="1" w:styleId="Odstavec1">
    <w:name w:val="Odstavec1"/>
    <w:basedOn w:val="Normln"/>
    <w:rsid w:val="00567C6C"/>
    <w:pPr>
      <w:spacing w:before="80" w:after="0"/>
      <w:jc w:val="both"/>
    </w:pPr>
    <w:rPr>
      <w:sz w:val="24"/>
    </w:rPr>
  </w:style>
  <w:style w:type="paragraph" w:styleId="Zhlav">
    <w:name w:val="header"/>
    <w:basedOn w:val="Normln"/>
    <w:link w:val="ZhlavChar"/>
    <w:uiPriority w:val="99"/>
    <w:unhideWhenUsed/>
    <w:rsid w:val="001D45BA"/>
    <w:pPr>
      <w:tabs>
        <w:tab w:val="center" w:pos="4536"/>
        <w:tab w:val="right" w:pos="9072"/>
      </w:tabs>
      <w:spacing w:after="0"/>
    </w:pPr>
  </w:style>
  <w:style w:type="character" w:customStyle="1" w:styleId="ZhlavChar">
    <w:name w:val="Záhlaví Char"/>
    <w:basedOn w:val="Standardnpsmoodstavce"/>
    <w:link w:val="Zhlav"/>
    <w:uiPriority w:val="99"/>
    <w:rsid w:val="001D45BA"/>
    <w:rPr>
      <w:rFonts w:ascii="Times New Roman" w:eastAsia="Times New Roman" w:hAnsi="Times New Roman" w:cs="Times New Roman"/>
      <w:szCs w:val="20"/>
      <w:lang w:eastAsia="cs-CZ"/>
    </w:rPr>
  </w:style>
  <w:style w:type="paragraph" w:styleId="Odstavecseseznamem">
    <w:name w:val="List Paragraph"/>
    <w:basedOn w:val="Normln"/>
    <w:uiPriority w:val="34"/>
    <w:qFormat/>
    <w:rsid w:val="0035154C"/>
    <w:pPr>
      <w:ind w:left="720"/>
      <w:contextualSpacing/>
    </w:pPr>
  </w:style>
  <w:style w:type="paragraph" w:customStyle="1" w:styleId="Text1">
    <w:name w:val="Text1"/>
    <w:basedOn w:val="Bezmezer"/>
    <w:qFormat/>
    <w:rsid w:val="005568B9"/>
    <w:pPr>
      <w:jc w:val="both"/>
    </w:pPr>
    <w:rPr>
      <w:rFonts w:ascii="Arial" w:eastAsia="Calibri" w:hAnsi="Arial"/>
      <w:szCs w:val="22"/>
      <w:lang w:eastAsia="en-US"/>
    </w:rPr>
  </w:style>
  <w:style w:type="paragraph" w:styleId="Bezmezer">
    <w:name w:val="No Spacing"/>
    <w:uiPriority w:val="1"/>
    <w:qFormat/>
    <w:rsid w:val="005568B9"/>
    <w:pPr>
      <w:spacing w:after="0" w:line="240" w:lineRule="auto"/>
    </w:pPr>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6E4F6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4F6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5288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Libuše Škodová</cp:lastModifiedBy>
  <cp:revision>2</cp:revision>
  <cp:lastPrinted>2024-04-15T07:02:00Z</cp:lastPrinted>
  <dcterms:created xsi:type="dcterms:W3CDTF">2026-04-02T08:04:00Z</dcterms:created>
  <dcterms:modified xsi:type="dcterms:W3CDTF">2026-04-02T08:04:00Z</dcterms:modified>
</cp:coreProperties>
</file>