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0DE74" w14:textId="4A89D119" w:rsidR="0049069D" w:rsidRPr="00CE5235" w:rsidRDefault="0049069D" w:rsidP="00D92C68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</w:pP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K U P N Í   S M L O U V</w:t>
      </w:r>
      <w:r w:rsidR="00DD4EE9"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 </w:t>
      </w: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A</w:t>
      </w:r>
    </w:p>
    <w:p w14:paraId="7ACDBE26" w14:textId="37D73046" w:rsidR="00DD4EE9" w:rsidRPr="00CE5235" w:rsidRDefault="00DD4EE9" w:rsidP="00D92C68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CE5235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číslo smlouvy…………….</w:t>
      </w:r>
    </w:p>
    <w:p w14:paraId="604DAB5C" w14:textId="77777777" w:rsidR="00FE74AE" w:rsidRDefault="00FE74AE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</w:p>
    <w:p w14:paraId="53232ED8" w14:textId="20E3DACD" w:rsidR="00DF4BDB" w:rsidRPr="00FE74AE" w:rsidRDefault="00FE74AE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 xml:space="preserve">I. </w:t>
      </w:r>
      <w:r>
        <w:rPr>
          <w:rFonts w:ascii="Calibri Light" w:hAnsi="Calibri Light" w:cs="Calibri Light"/>
          <w:bCs/>
          <w:sz w:val="21"/>
          <w:szCs w:val="21"/>
        </w:rPr>
        <w:t>Smluvní strany</w:t>
      </w:r>
    </w:p>
    <w:p w14:paraId="1538058D" w14:textId="77777777" w:rsidR="0077422C" w:rsidRPr="0077422C" w:rsidRDefault="00DD4EE9" w:rsidP="0077422C">
      <w:pPr>
        <w:pStyle w:val="Bezmezer"/>
        <w:numPr>
          <w:ilvl w:val="0"/>
          <w:numId w:val="43"/>
        </w:numPr>
        <w:ind w:left="1418" w:hanging="1418"/>
        <w:rPr>
          <w:rFonts w:ascii="Calibri Light" w:hAnsi="Calibri Light" w:cs="Calibri Light"/>
          <w:b/>
          <w:bCs/>
          <w:sz w:val="21"/>
          <w:szCs w:val="21"/>
        </w:rPr>
      </w:pPr>
      <w:r w:rsidRPr="00CE5235">
        <w:rPr>
          <w:rFonts w:ascii="Calibri Light" w:hAnsi="Calibri Light" w:cs="Calibri Light"/>
          <w:b/>
          <w:bCs/>
          <w:sz w:val="21"/>
          <w:szCs w:val="21"/>
        </w:rPr>
        <w:t xml:space="preserve">Základní </w:t>
      </w:r>
      <w:r w:rsidR="0077422C" w:rsidRPr="0077422C">
        <w:rPr>
          <w:rFonts w:ascii="Calibri Light" w:hAnsi="Calibri Light" w:cs="Calibri Light"/>
          <w:b/>
          <w:bCs/>
          <w:sz w:val="21"/>
          <w:szCs w:val="21"/>
        </w:rPr>
        <w:t>škola a mateřská škola, Třinec, Oldřichovice 275, příspěvková organizace</w:t>
      </w:r>
    </w:p>
    <w:p w14:paraId="2139A926" w14:textId="77777777" w:rsidR="0077422C" w:rsidRPr="0077422C" w:rsidRDefault="0077422C" w:rsidP="0077422C">
      <w:pPr>
        <w:pStyle w:val="Bezmezer"/>
        <w:ind w:left="1418" w:hanging="1418"/>
        <w:rPr>
          <w:rFonts w:ascii="Calibri Light" w:hAnsi="Calibri Light" w:cs="Calibri Light"/>
          <w:sz w:val="21"/>
          <w:szCs w:val="21"/>
        </w:rPr>
      </w:pPr>
      <w:r w:rsidRPr="0077422C">
        <w:rPr>
          <w:rFonts w:ascii="Calibri Light" w:hAnsi="Calibri Light" w:cs="Calibri Light"/>
          <w:sz w:val="21"/>
          <w:szCs w:val="21"/>
        </w:rPr>
        <w:t xml:space="preserve">se sídlem: </w:t>
      </w:r>
      <w:r w:rsidRPr="0077422C">
        <w:rPr>
          <w:rFonts w:ascii="Calibri Light" w:hAnsi="Calibri Light" w:cs="Calibri Light"/>
          <w:sz w:val="21"/>
          <w:szCs w:val="21"/>
        </w:rPr>
        <w:tab/>
        <w:t>Oldřichovice 275, 73961 Třinec</w:t>
      </w:r>
    </w:p>
    <w:p w14:paraId="3C1ACFC0" w14:textId="77777777" w:rsidR="0077422C" w:rsidRPr="0077422C" w:rsidRDefault="0077422C" w:rsidP="0077422C">
      <w:pPr>
        <w:pStyle w:val="Bezmezer"/>
        <w:ind w:left="1418" w:hanging="1418"/>
        <w:rPr>
          <w:rFonts w:ascii="Calibri Light" w:hAnsi="Calibri Light" w:cs="Calibri Light"/>
          <w:sz w:val="21"/>
          <w:szCs w:val="21"/>
        </w:rPr>
      </w:pPr>
      <w:r w:rsidRPr="0077422C">
        <w:rPr>
          <w:rFonts w:ascii="Calibri Light" w:hAnsi="Calibri Light" w:cs="Calibri Light"/>
          <w:sz w:val="21"/>
          <w:szCs w:val="21"/>
        </w:rPr>
        <w:t xml:space="preserve">zastoupen: </w:t>
      </w:r>
      <w:r w:rsidRPr="0077422C">
        <w:rPr>
          <w:rFonts w:ascii="Calibri Light" w:hAnsi="Calibri Light" w:cs="Calibri Light"/>
          <w:sz w:val="21"/>
          <w:szCs w:val="21"/>
        </w:rPr>
        <w:tab/>
        <w:t>Mgr. Radomírou Novotnou, ředitelkou</w:t>
      </w:r>
    </w:p>
    <w:p w14:paraId="7AD64DCE" w14:textId="77777777" w:rsidR="0077422C" w:rsidRPr="0077422C" w:rsidRDefault="0077422C" w:rsidP="0077422C">
      <w:pPr>
        <w:pStyle w:val="Bezmezer"/>
        <w:ind w:left="1418" w:hanging="1418"/>
        <w:rPr>
          <w:rFonts w:ascii="Calibri Light" w:hAnsi="Calibri Light" w:cs="Calibri Light"/>
          <w:sz w:val="21"/>
          <w:szCs w:val="21"/>
        </w:rPr>
      </w:pPr>
      <w:r w:rsidRPr="0077422C">
        <w:rPr>
          <w:rFonts w:ascii="Calibri Light" w:hAnsi="Calibri Light" w:cs="Calibri Light"/>
          <w:sz w:val="21"/>
          <w:szCs w:val="21"/>
        </w:rPr>
        <w:t>IČO:</w:t>
      </w:r>
      <w:r w:rsidRPr="0077422C">
        <w:rPr>
          <w:rFonts w:ascii="Calibri Light" w:hAnsi="Calibri Light" w:cs="Calibri Light"/>
          <w:sz w:val="21"/>
          <w:szCs w:val="21"/>
        </w:rPr>
        <w:tab/>
        <w:t>70983739</w:t>
      </w:r>
    </w:p>
    <w:p w14:paraId="197319EF" w14:textId="43572F8F" w:rsidR="005A0C36" w:rsidRPr="00CE5235" w:rsidRDefault="005A0C36" w:rsidP="0077422C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DIČ: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  <w:t>CZ</w:t>
      </w:r>
      <w:r w:rsidR="0077422C" w:rsidRPr="0077422C">
        <w:rPr>
          <w:rFonts w:ascii="Calibri Light" w:hAnsi="Calibri Light" w:cs="Calibri Light"/>
          <w:sz w:val="21"/>
          <w:szCs w:val="21"/>
        </w:rPr>
        <w:t>70983739</w:t>
      </w:r>
      <w:r w:rsidRPr="00CE5235">
        <w:rPr>
          <w:rFonts w:ascii="Calibri Light" w:hAnsi="Calibri Light" w:cs="Calibri Light"/>
          <w:sz w:val="21"/>
          <w:szCs w:val="21"/>
        </w:rPr>
        <w:t xml:space="preserve"> (neplátce DPH)</w:t>
      </w:r>
    </w:p>
    <w:p w14:paraId="6FB6B146" w14:textId="0DBC51C3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  <w:t>+420 </w:t>
      </w:r>
      <w:r w:rsidR="00672300" w:rsidRPr="00672300">
        <w:rPr>
          <w:rFonts w:ascii="Calibri Light" w:hAnsi="Calibri Light" w:cs="Calibri Light"/>
          <w:sz w:val="21"/>
          <w:szCs w:val="21"/>
        </w:rPr>
        <w:t>558</w:t>
      </w:r>
      <w:r w:rsidR="0077422C">
        <w:rPr>
          <w:rFonts w:ascii="Calibri Light" w:hAnsi="Calibri Light" w:cs="Calibri Light"/>
          <w:sz w:val="21"/>
          <w:szCs w:val="21"/>
        </w:rPr>
        <w:t> 348 102</w:t>
      </w:r>
    </w:p>
    <w:p w14:paraId="4EBBC742" w14:textId="20418C97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e-mail: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hyperlink r:id="rId8" w:history="1">
        <w:r w:rsidR="00DF4544" w:rsidRPr="00624349">
          <w:rPr>
            <w:rStyle w:val="Hypertextovodkaz"/>
            <w:rFonts w:ascii="Calibri Light" w:hAnsi="Calibri Light" w:cs="Calibri Light"/>
            <w:sz w:val="21"/>
            <w:szCs w:val="21"/>
          </w:rPr>
          <w:t>zs.oldrichovice@seznam.cz</w:t>
        </w:r>
      </w:hyperlink>
      <w:r w:rsidR="0077422C">
        <w:rPr>
          <w:rStyle w:val="Hypertextovodkaz"/>
          <w:rFonts w:ascii="Calibri Light" w:hAnsi="Calibri Light" w:cs="Calibri Light"/>
          <w:sz w:val="21"/>
          <w:szCs w:val="21"/>
        </w:rPr>
        <w:t xml:space="preserve"> </w:t>
      </w:r>
      <w:r w:rsidR="00672300">
        <w:rPr>
          <w:rFonts w:ascii="Calibri Light" w:hAnsi="Calibri Light" w:cs="Calibri Light"/>
          <w:sz w:val="21"/>
          <w:szCs w:val="21"/>
        </w:rPr>
        <w:t xml:space="preserve"> </w:t>
      </w:r>
    </w:p>
    <w:p w14:paraId="14D8207F" w14:textId="00B2377D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č. účtu: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DF4544">
        <w:rPr>
          <w:rFonts w:ascii="Calibri Light" w:hAnsi="Calibri Light" w:cs="Calibri Light"/>
          <w:sz w:val="21"/>
          <w:szCs w:val="21"/>
        </w:rPr>
        <w:t>86-</w:t>
      </w:r>
      <w:r w:rsidR="00DF4544" w:rsidRPr="00DF4544">
        <w:rPr>
          <w:rFonts w:ascii="Calibri Light" w:hAnsi="Calibri Light" w:cs="Calibri Light"/>
          <w:sz w:val="21"/>
          <w:szCs w:val="21"/>
        </w:rPr>
        <w:t>5726740297</w:t>
      </w:r>
      <w:r w:rsidR="00DF4544">
        <w:rPr>
          <w:rFonts w:ascii="Calibri Light" w:hAnsi="Calibri Light" w:cs="Calibri Light"/>
          <w:sz w:val="21"/>
          <w:szCs w:val="21"/>
        </w:rPr>
        <w:t>/0100</w:t>
      </w:r>
    </w:p>
    <w:p w14:paraId="1C85229B" w14:textId="596970EE" w:rsidR="0049069D" w:rsidRPr="00CE5235" w:rsidRDefault="0049069D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kupující</w:t>
      </w:r>
      <w:r w:rsidRPr="00CE5235">
        <w:rPr>
          <w:rFonts w:ascii="Calibri Light" w:hAnsi="Calibri Light" w:cs="Calibri Light"/>
          <w:sz w:val="21"/>
          <w:szCs w:val="21"/>
        </w:rPr>
        <w:t xml:space="preserve">) </w:t>
      </w:r>
    </w:p>
    <w:p w14:paraId="3A8D6349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</w:t>
      </w:r>
    </w:p>
    <w:p w14:paraId="5D26AC3A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a</w:t>
      </w:r>
    </w:p>
    <w:p w14:paraId="2FAA1C91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</w:t>
      </w:r>
    </w:p>
    <w:p w14:paraId="2C16A4F1" w14:textId="7F572A65" w:rsidR="001140BC" w:rsidRPr="00CE5235" w:rsidRDefault="00B279FA" w:rsidP="00CA502F">
      <w:pPr>
        <w:pStyle w:val="Nadpis1"/>
        <w:numPr>
          <w:ilvl w:val="0"/>
          <w:numId w:val="0"/>
        </w:numPr>
        <w:spacing w:before="40" w:after="40"/>
        <w:ind w:left="1418" w:hanging="1418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2.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1D1E3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0"/>
      <w:r w:rsidR="001140BC" w:rsidRPr="00CE5235">
        <w:rPr>
          <w:rFonts w:ascii="Calibri Light" w:hAnsi="Calibri Light" w:cs="Calibri Light"/>
          <w:sz w:val="21"/>
          <w:szCs w:val="21"/>
        </w:rPr>
        <w:tab/>
      </w:r>
    </w:p>
    <w:p w14:paraId="7BC28937" w14:textId="5FAF5DD4" w:rsidR="00CA502F" w:rsidRPr="00CE5235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zapsána v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1D1E3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1"/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</w:p>
    <w:p w14:paraId="7116F0BF" w14:textId="4B656E53" w:rsidR="000E00FE" w:rsidRPr="00CE5235" w:rsidRDefault="001140BC" w:rsidP="005717D6">
      <w:pPr>
        <w:pStyle w:val="Normln3"/>
        <w:tabs>
          <w:tab w:val="num" w:pos="426"/>
          <w:tab w:val="left" w:pos="1418"/>
          <w:tab w:val="left" w:pos="2445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se sídlem: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1D1E3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2"/>
      <w:r w:rsidR="005717D6" w:rsidRPr="00CE5235">
        <w:rPr>
          <w:rFonts w:ascii="Calibri Light" w:hAnsi="Calibri Light" w:cs="Calibri Light"/>
          <w:sz w:val="21"/>
          <w:szCs w:val="21"/>
        </w:rPr>
        <w:tab/>
      </w:r>
    </w:p>
    <w:p w14:paraId="181ED3A3" w14:textId="2211E3F5" w:rsidR="001140BC" w:rsidRPr="00CE5235" w:rsidRDefault="000E00FE" w:rsidP="00CA502F">
      <w:pPr>
        <w:pStyle w:val="Normln3"/>
        <w:tabs>
          <w:tab w:val="num" w:pos="426"/>
          <w:tab w:val="left" w:pos="1418"/>
          <w:tab w:val="left" w:pos="3119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zastoupena: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1D1E3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3"/>
      <w:r w:rsidR="001140BC" w:rsidRPr="00CE5235">
        <w:rPr>
          <w:rFonts w:ascii="Calibri Light" w:hAnsi="Calibri Light" w:cs="Calibri Light"/>
          <w:sz w:val="21"/>
          <w:szCs w:val="21"/>
        </w:rPr>
        <w:tab/>
      </w:r>
      <w:r w:rsidR="001140BC" w:rsidRPr="00CE5235">
        <w:rPr>
          <w:rFonts w:ascii="Calibri Light" w:hAnsi="Calibri Light" w:cs="Calibri Light"/>
          <w:sz w:val="21"/>
          <w:szCs w:val="21"/>
        </w:rPr>
        <w:tab/>
      </w:r>
      <w:r w:rsidR="001140BC" w:rsidRPr="00CE5235">
        <w:rPr>
          <w:rFonts w:ascii="Calibri Light" w:hAnsi="Calibri Light" w:cs="Calibri Light"/>
          <w:sz w:val="21"/>
          <w:szCs w:val="21"/>
        </w:rPr>
        <w:tab/>
      </w:r>
    </w:p>
    <w:p w14:paraId="71A9DE9E" w14:textId="04601636" w:rsidR="001140BC" w:rsidRPr="00CE5235" w:rsidRDefault="001140BC" w:rsidP="00CA502F">
      <w:pPr>
        <w:pStyle w:val="Normln3"/>
        <w:tabs>
          <w:tab w:val="left" w:pos="1418"/>
          <w:tab w:val="left" w:pos="3119"/>
        </w:tabs>
        <w:spacing w:after="0" w:line="240" w:lineRule="auto"/>
        <w:ind w:left="567" w:hanging="567"/>
        <w:jc w:val="left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IČ</w:t>
      </w:r>
      <w:r w:rsidR="00CE5235">
        <w:rPr>
          <w:rFonts w:ascii="Calibri Light" w:hAnsi="Calibri Light" w:cs="Calibri Light"/>
          <w:sz w:val="21"/>
          <w:szCs w:val="21"/>
        </w:rPr>
        <w:t>O</w:t>
      </w:r>
      <w:r w:rsidRPr="00CE5235">
        <w:rPr>
          <w:rFonts w:ascii="Calibri Light" w:hAnsi="Calibri Light" w:cs="Calibri Light"/>
          <w:sz w:val="21"/>
          <w:szCs w:val="21"/>
        </w:rPr>
        <w:t>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1D1E3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4"/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1CCE3B67" w14:textId="4F792FF4" w:rsidR="001140BC" w:rsidRPr="00CE5235" w:rsidRDefault="001140BC" w:rsidP="00CA502F">
      <w:pPr>
        <w:pStyle w:val="NormlnIMP0"/>
        <w:tabs>
          <w:tab w:val="left" w:pos="1418"/>
          <w:tab w:val="left" w:pos="3119"/>
        </w:tabs>
        <w:spacing w:after="0" w:line="240" w:lineRule="auto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DIČ: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1D1E3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5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2EC99664" w14:textId="312CFC42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1D1E3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6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069B481C" w14:textId="015A88C1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e-mail: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1D1E3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7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0E29FC1E" w14:textId="2E29AB43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č. účtu:</w:t>
      </w:r>
      <w:r w:rsidR="00DC35F4" w:rsidRPr="00CE5235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8" w:name="Text9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1D1E3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8"/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7BB9C93C" w14:textId="77777777" w:rsidR="006A1966" w:rsidRPr="00CE5235" w:rsidRDefault="001140BC" w:rsidP="001140BC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6A1966"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="006A1966" w:rsidRPr="00CE5235">
        <w:rPr>
          <w:rFonts w:ascii="Calibri Light" w:hAnsi="Calibri Light" w:cs="Calibri Light"/>
          <w:b/>
          <w:bCs/>
          <w:sz w:val="21"/>
          <w:szCs w:val="21"/>
        </w:rPr>
        <w:t>prodávající</w:t>
      </w:r>
      <w:r w:rsidR="006A1966" w:rsidRPr="00CE5235">
        <w:rPr>
          <w:rFonts w:ascii="Calibri Light" w:hAnsi="Calibri Light" w:cs="Calibri Light"/>
          <w:sz w:val="21"/>
          <w:szCs w:val="21"/>
        </w:rPr>
        <w:t>)</w:t>
      </w:r>
    </w:p>
    <w:p w14:paraId="216A07CC" w14:textId="77777777" w:rsidR="00C27259" w:rsidRPr="00CE5235" w:rsidRDefault="00C27259" w:rsidP="006A1966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</w:p>
    <w:p w14:paraId="7BB9E077" w14:textId="5EC686D7" w:rsidR="00BB3E37" w:rsidRPr="00CE5235" w:rsidRDefault="0049069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uzavřeli níže uvede</w:t>
      </w:r>
      <w:r w:rsidR="0085546A" w:rsidRPr="00CE5235">
        <w:rPr>
          <w:rFonts w:ascii="Calibri Light" w:hAnsi="Calibri Light" w:cs="Calibri Light"/>
          <w:sz w:val="21"/>
          <w:szCs w:val="21"/>
        </w:rPr>
        <w:t>ného dne podle ustanovení § 2079</w:t>
      </w:r>
      <w:r w:rsidR="008D1DE4" w:rsidRPr="00CE5235">
        <w:rPr>
          <w:rFonts w:ascii="Calibri Light" w:hAnsi="Calibri Light" w:cs="Calibri Light"/>
          <w:sz w:val="21"/>
          <w:szCs w:val="21"/>
        </w:rPr>
        <w:t xml:space="preserve"> a následujících Občanského </w:t>
      </w:r>
      <w:r w:rsidRPr="00CE5235">
        <w:rPr>
          <w:rFonts w:ascii="Calibri Light" w:hAnsi="Calibri Light" w:cs="Calibri Light"/>
          <w:sz w:val="21"/>
          <w:szCs w:val="21"/>
        </w:rPr>
        <w:t xml:space="preserve">zákoníku v platném znění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občanský zákoník</w:t>
      </w:r>
      <w:r w:rsidRPr="00CE5235">
        <w:rPr>
          <w:rFonts w:ascii="Calibri Light" w:hAnsi="Calibri Light" w:cs="Calibri Light"/>
          <w:sz w:val="21"/>
          <w:szCs w:val="21"/>
        </w:rPr>
        <w:t>) kupní smlouvu</w:t>
      </w:r>
      <w:r w:rsidR="00FE74AE">
        <w:rPr>
          <w:rFonts w:ascii="Calibri Light" w:hAnsi="Calibri Light" w:cs="Calibri Light"/>
          <w:sz w:val="21"/>
          <w:szCs w:val="21"/>
        </w:rPr>
        <w:t xml:space="preserve"> (dále jen </w:t>
      </w:r>
      <w:r w:rsidR="00FE74AE" w:rsidRPr="0066594E">
        <w:rPr>
          <w:rFonts w:ascii="Calibri Light" w:hAnsi="Calibri Light" w:cs="Calibri Light"/>
          <w:b/>
          <w:bCs/>
          <w:sz w:val="21"/>
          <w:szCs w:val="21"/>
        </w:rPr>
        <w:t>smlouva</w:t>
      </w:r>
      <w:r w:rsidR="00FE74AE">
        <w:rPr>
          <w:rFonts w:ascii="Calibri Light" w:hAnsi="Calibri Light" w:cs="Calibri Light"/>
          <w:sz w:val="21"/>
          <w:szCs w:val="21"/>
        </w:rPr>
        <w:t>)</w:t>
      </w:r>
      <w:r w:rsidR="00FE74AE" w:rsidRPr="00CE5235">
        <w:rPr>
          <w:rFonts w:ascii="Calibri Light" w:hAnsi="Calibri Light" w:cs="Calibri Light"/>
          <w:sz w:val="21"/>
          <w:szCs w:val="21"/>
        </w:rPr>
        <w:t>, která má tento obsah:</w:t>
      </w:r>
    </w:p>
    <w:p w14:paraId="24E540C0" w14:textId="77777777" w:rsidR="000B7ACD" w:rsidRPr="00CE5235" w:rsidRDefault="000B7AC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09F1C19F" w14:textId="77777777" w:rsidR="00861F25" w:rsidRPr="00CE5235" w:rsidRDefault="00861F25" w:rsidP="0029740D">
      <w:pPr>
        <w:pStyle w:val="Bezmezer"/>
      </w:pPr>
    </w:p>
    <w:p w14:paraId="1A9DA943" w14:textId="012FC08C" w:rsidR="00BB3E37" w:rsidRPr="00CE5235" w:rsidRDefault="00BF5035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Předmět a míst</w:t>
      </w:r>
      <w:r w:rsidR="0037446B" w:rsidRPr="00CE5235">
        <w:rPr>
          <w:rFonts w:ascii="Calibri Light" w:hAnsi="Calibri Light" w:cs="Calibri Light"/>
          <w:bCs/>
          <w:sz w:val="21"/>
          <w:szCs w:val="21"/>
        </w:rPr>
        <w:t>o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 xml:space="preserve"> plnění</w:t>
      </w:r>
    </w:p>
    <w:p w14:paraId="2D73212B" w14:textId="4069BA21" w:rsidR="00060BB3" w:rsidRPr="00576E54" w:rsidRDefault="001140BC" w:rsidP="00576E54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576E54">
        <w:rPr>
          <w:rFonts w:ascii="Calibri Light" w:hAnsi="Calibri Light" w:cs="Calibri Light"/>
          <w:sz w:val="21"/>
          <w:szCs w:val="21"/>
        </w:rPr>
        <w:t xml:space="preserve">Předmětem </w:t>
      </w:r>
      <w:r w:rsidR="00EA01F3" w:rsidRPr="00576E54">
        <w:rPr>
          <w:rFonts w:ascii="Calibri Light" w:hAnsi="Calibri Light" w:cs="Calibri Light"/>
          <w:sz w:val="21"/>
          <w:szCs w:val="21"/>
        </w:rPr>
        <w:t xml:space="preserve">plnění dle </w:t>
      </w:r>
      <w:r w:rsidR="0082315B" w:rsidRPr="00576E54">
        <w:rPr>
          <w:rFonts w:ascii="Calibri Light" w:hAnsi="Calibri Light" w:cs="Calibri Light"/>
          <w:sz w:val="21"/>
          <w:szCs w:val="21"/>
        </w:rPr>
        <w:t>smlouvy</w:t>
      </w:r>
      <w:r w:rsidR="00EA01F3" w:rsidRPr="00576E54">
        <w:rPr>
          <w:rFonts w:ascii="Calibri Light" w:hAnsi="Calibri Light" w:cs="Calibri Light"/>
          <w:sz w:val="21"/>
          <w:szCs w:val="21"/>
        </w:rPr>
        <w:t xml:space="preserve"> je plnění předmětu veřejné zakázky </w:t>
      </w:r>
      <w:r w:rsidRPr="00576E54">
        <w:rPr>
          <w:rFonts w:ascii="Calibri Light" w:hAnsi="Calibri Light" w:cs="Calibri Light"/>
          <w:sz w:val="21"/>
          <w:szCs w:val="21"/>
        </w:rPr>
        <w:t>„</w:t>
      </w:r>
      <w:r w:rsidR="00576E54" w:rsidRPr="00576E54">
        <w:rPr>
          <w:rFonts w:ascii="Calibri Light" w:hAnsi="Calibri Light" w:cs="Calibri Light"/>
          <w:sz w:val="21"/>
          <w:szCs w:val="21"/>
        </w:rPr>
        <w:t xml:space="preserve">Vnitřní konektivita v budovách škol ZŠ </w:t>
      </w:r>
      <w:r w:rsidR="00DF4544" w:rsidRPr="00DF4544">
        <w:rPr>
          <w:rFonts w:ascii="Calibri Light" w:hAnsi="Calibri Light" w:cs="Calibri Light"/>
          <w:sz w:val="21"/>
          <w:szCs w:val="21"/>
        </w:rPr>
        <w:t xml:space="preserve">Oldřichovice 275 a ZŠ Karpentná 91 </w:t>
      </w:r>
      <w:proofErr w:type="gramStart"/>
      <w:r w:rsidR="00DF4544" w:rsidRPr="00DF4544">
        <w:rPr>
          <w:rFonts w:ascii="Calibri Light" w:hAnsi="Calibri Light" w:cs="Calibri Light"/>
          <w:sz w:val="21"/>
          <w:szCs w:val="21"/>
        </w:rPr>
        <w:t>Třinec</w:t>
      </w:r>
      <w:r w:rsidR="00576E54" w:rsidRPr="00576E54">
        <w:rPr>
          <w:rFonts w:ascii="Calibri Light" w:hAnsi="Calibri Light" w:cs="Calibri Light"/>
          <w:sz w:val="21"/>
          <w:szCs w:val="21"/>
        </w:rPr>
        <w:t xml:space="preserve"> -</w:t>
      </w:r>
      <w:r w:rsidR="00576E54">
        <w:rPr>
          <w:rFonts w:ascii="Calibri Light" w:hAnsi="Calibri Light" w:cs="Calibri Light"/>
          <w:sz w:val="21"/>
          <w:szCs w:val="21"/>
        </w:rPr>
        <w:t xml:space="preserve"> </w:t>
      </w:r>
      <w:r w:rsidR="00576E54" w:rsidRPr="00576E54">
        <w:rPr>
          <w:rFonts w:ascii="Calibri Light" w:hAnsi="Calibri Light" w:cs="Calibri Light"/>
          <w:sz w:val="21"/>
          <w:szCs w:val="21"/>
        </w:rPr>
        <w:t>Dodávka</w:t>
      </w:r>
      <w:proofErr w:type="gramEnd"/>
      <w:r w:rsidR="00576E54" w:rsidRPr="00576E54">
        <w:rPr>
          <w:rFonts w:ascii="Calibri Light" w:hAnsi="Calibri Light" w:cs="Calibri Light"/>
          <w:sz w:val="21"/>
          <w:szCs w:val="21"/>
        </w:rPr>
        <w:t xml:space="preserve"> </w:t>
      </w:r>
      <w:r w:rsidR="007C3620">
        <w:rPr>
          <w:rFonts w:ascii="Calibri Light" w:hAnsi="Calibri Light" w:cs="Calibri Light"/>
          <w:sz w:val="21"/>
          <w:szCs w:val="21"/>
        </w:rPr>
        <w:t>ICT vybavení</w:t>
      </w:r>
      <w:r w:rsidR="008423ED" w:rsidRPr="00576E54">
        <w:rPr>
          <w:rFonts w:ascii="Calibri Light" w:hAnsi="Calibri Light" w:cs="Calibri Light"/>
          <w:sz w:val="21"/>
          <w:szCs w:val="21"/>
        </w:rPr>
        <w:t xml:space="preserve">“, </w:t>
      </w:r>
      <w:r w:rsidR="00E27B8F" w:rsidRPr="00576E54">
        <w:rPr>
          <w:rFonts w:ascii="Calibri Light" w:hAnsi="Calibri Light" w:cs="Calibri Light"/>
          <w:sz w:val="21"/>
          <w:szCs w:val="21"/>
        </w:rPr>
        <w:t xml:space="preserve">tj. </w:t>
      </w:r>
      <w:r w:rsidR="005A0C36" w:rsidRPr="00576E54">
        <w:rPr>
          <w:rFonts w:ascii="Calibri Light" w:hAnsi="Calibri Light" w:cs="Calibri Light"/>
          <w:sz w:val="21"/>
          <w:szCs w:val="21"/>
        </w:rPr>
        <w:t xml:space="preserve">dodávka </w:t>
      </w:r>
      <w:r w:rsidR="007C3620" w:rsidRPr="007C3620">
        <w:rPr>
          <w:rFonts w:ascii="Calibri Light" w:hAnsi="Calibri Light" w:cs="Calibri Light"/>
          <w:sz w:val="21"/>
          <w:szCs w:val="21"/>
        </w:rPr>
        <w:t>AV techniky, stolních počítačů s monitorem a tiskáren ve dvou budovách školy</w:t>
      </w:r>
      <w:r w:rsidR="007C3620">
        <w:rPr>
          <w:rFonts w:ascii="Calibri Light" w:hAnsi="Calibri Light" w:cs="Calibri Light"/>
          <w:sz w:val="21"/>
          <w:szCs w:val="21"/>
        </w:rPr>
        <w:t xml:space="preserve"> </w:t>
      </w:r>
      <w:r w:rsidR="006A03D0" w:rsidRPr="00576E54">
        <w:rPr>
          <w:rFonts w:ascii="Calibri Light" w:hAnsi="Calibri Light" w:cs="Calibri Light"/>
          <w:sz w:val="21"/>
          <w:szCs w:val="21"/>
        </w:rPr>
        <w:t xml:space="preserve">(dále jen </w:t>
      </w:r>
      <w:r w:rsidR="006A03D0" w:rsidRPr="00576E54">
        <w:rPr>
          <w:rFonts w:ascii="Calibri Light" w:hAnsi="Calibri Light" w:cs="Calibri Light"/>
          <w:b/>
          <w:bCs/>
          <w:sz w:val="21"/>
          <w:szCs w:val="21"/>
        </w:rPr>
        <w:t>předmět koupě</w:t>
      </w:r>
      <w:r w:rsidR="006A03D0" w:rsidRPr="00576E54">
        <w:rPr>
          <w:rFonts w:ascii="Calibri Light" w:hAnsi="Calibri Light" w:cs="Calibri Light"/>
          <w:sz w:val="21"/>
          <w:szCs w:val="21"/>
        </w:rPr>
        <w:t>)</w:t>
      </w:r>
      <w:r w:rsidR="00DD51CA" w:rsidRPr="00576E54">
        <w:rPr>
          <w:rFonts w:ascii="Calibri Light" w:hAnsi="Calibri Light" w:cs="Calibri Light"/>
          <w:sz w:val="21"/>
          <w:szCs w:val="21"/>
        </w:rPr>
        <w:t>.</w:t>
      </w:r>
      <w:r w:rsidR="00BD4E65" w:rsidRPr="00576E54">
        <w:rPr>
          <w:rFonts w:ascii="Calibri Light" w:hAnsi="Calibri Light" w:cs="Calibri Light"/>
          <w:sz w:val="21"/>
          <w:szCs w:val="21"/>
        </w:rPr>
        <w:t xml:space="preserve"> </w:t>
      </w:r>
      <w:r w:rsidR="00133B74" w:rsidRPr="00576E54">
        <w:rPr>
          <w:rFonts w:ascii="Calibri Light" w:hAnsi="Calibri Light" w:cs="Calibri Light"/>
          <w:sz w:val="21"/>
          <w:szCs w:val="21"/>
        </w:rPr>
        <w:t xml:space="preserve">Bližší podrobnosti k předmětu plnění veřejné zakázky jsou popsány v technické specifikaci </w:t>
      </w:r>
      <w:r w:rsidR="00DD51CA" w:rsidRPr="00576E54">
        <w:rPr>
          <w:rFonts w:ascii="Calibri Light" w:hAnsi="Calibri Light" w:cs="Calibri Light"/>
          <w:sz w:val="21"/>
          <w:szCs w:val="21"/>
        </w:rPr>
        <w:t xml:space="preserve">k </w:t>
      </w:r>
      <w:r w:rsidR="00133B74" w:rsidRPr="00576E54">
        <w:rPr>
          <w:rFonts w:ascii="Calibri Light" w:hAnsi="Calibri Light" w:cs="Calibri Light"/>
          <w:sz w:val="21"/>
          <w:szCs w:val="21"/>
        </w:rPr>
        <w:t>položkové</w:t>
      </w:r>
      <w:r w:rsidR="00DD51CA" w:rsidRPr="00576E54">
        <w:rPr>
          <w:rFonts w:ascii="Calibri Light" w:hAnsi="Calibri Light" w:cs="Calibri Light"/>
          <w:sz w:val="21"/>
          <w:szCs w:val="21"/>
        </w:rPr>
        <w:t>mu</w:t>
      </w:r>
      <w:r w:rsidR="00133B74" w:rsidRPr="00576E54">
        <w:rPr>
          <w:rFonts w:ascii="Calibri Light" w:hAnsi="Calibri Light" w:cs="Calibri Light"/>
          <w:sz w:val="21"/>
          <w:szCs w:val="21"/>
        </w:rPr>
        <w:t xml:space="preserve"> rozpočtu</w:t>
      </w:r>
      <w:r w:rsidR="00160C26" w:rsidRPr="00576E54">
        <w:rPr>
          <w:rFonts w:ascii="Calibri Light" w:hAnsi="Calibri Light" w:cs="Calibri Light"/>
          <w:sz w:val="21"/>
          <w:szCs w:val="21"/>
        </w:rPr>
        <w:t xml:space="preserve">, </w:t>
      </w:r>
      <w:r w:rsidR="00E133F3" w:rsidRPr="00576E54">
        <w:rPr>
          <w:rFonts w:ascii="Calibri Light" w:hAnsi="Calibri Light" w:cs="Calibri Light"/>
          <w:sz w:val="21"/>
          <w:szCs w:val="21"/>
        </w:rPr>
        <w:t>r</w:t>
      </w:r>
      <w:r w:rsidR="008D5423" w:rsidRPr="00576E54">
        <w:rPr>
          <w:rFonts w:ascii="Calibri Light" w:hAnsi="Calibri Light" w:cs="Calibri Light"/>
          <w:sz w:val="21"/>
          <w:szCs w:val="21"/>
        </w:rPr>
        <w:t>ozsah je</w:t>
      </w:r>
      <w:r w:rsidRPr="00576E54">
        <w:rPr>
          <w:rFonts w:ascii="Calibri Light" w:hAnsi="Calibri Light" w:cs="Calibri Light"/>
          <w:sz w:val="21"/>
          <w:szCs w:val="21"/>
        </w:rPr>
        <w:t xml:space="preserve"> uveden</w:t>
      </w:r>
      <w:r w:rsidR="008D5423" w:rsidRPr="00576E54">
        <w:rPr>
          <w:rFonts w:ascii="Calibri Light" w:hAnsi="Calibri Light" w:cs="Calibri Light"/>
          <w:sz w:val="21"/>
          <w:szCs w:val="21"/>
        </w:rPr>
        <w:t xml:space="preserve"> </w:t>
      </w:r>
      <w:r w:rsidR="00406DE5" w:rsidRPr="00576E54">
        <w:rPr>
          <w:rFonts w:ascii="Calibri Light" w:hAnsi="Calibri Light" w:cs="Calibri Light"/>
          <w:sz w:val="21"/>
          <w:szCs w:val="21"/>
        </w:rPr>
        <w:t>v </w:t>
      </w:r>
      <w:r w:rsidR="00F92C66" w:rsidRPr="00576E54">
        <w:rPr>
          <w:rFonts w:ascii="Calibri Light" w:hAnsi="Calibri Light" w:cs="Calibri Light"/>
          <w:sz w:val="21"/>
          <w:szCs w:val="21"/>
        </w:rPr>
        <w:t>položkové</w:t>
      </w:r>
      <w:r w:rsidR="007535B4" w:rsidRPr="00576E54">
        <w:rPr>
          <w:rFonts w:ascii="Calibri Light" w:hAnsi="Calibri Light" w:cs="Calibri Light"/>
          <w:sz w:val="21"/>
          <w:szCs w:val="21"/>
        </w:rPr>
        <w:t>m</w:t>
      </w:r>
      <w:r w:rsidR="0037446B" w:rsidRPr="00576E54">
        <w:rPr>
          <w:rFonts w:ascii="Calibri Light" w:hAnsi="Calibri Light" w:cs="Calibri Light"/>
          <w:sz w:val="21"/>
          <w:szCs w:val="21"/>
        </w:rPr>
        <w:t xml:space="preserve"> rozpočtu</w:t>
      </w:r>
      <w:r w:rsidR="00160C26" w:rsidRPr="00576E54">
        <w:rPr>
          <w:rFonts w:ascii="Calibri Light" w:hAnsi="Calibri Light" w:cs="Calibri Light"/>
          <w:sz w:val="21"/>
          <w:szCs w:val="21"/>
        </w:rPr>
        <w:t xml:space="preserve">. Obojí jsou přílohami </w:t>
      </w:r>
      <w:r w:rsidR="0082315B" w:rsidRPr="00576E54">
        <w:rPr>
          <w:rFonts w:ascii="Calibri Light" w:hAnsi="Calibri Light" w:cs="Calibri Light"/>
          <w:sz w:val="21"/>
          <w:szCs w:val="21"/>
        </w:rPr>
        <w:t>smlouvy</w:t>
      </w:r>
      <w:r w:rsidR="00160C26" w:rsidRPr="00576E54">
        <w:rPr>
          <w:rFonts w:ascii="Calibri Light" w:hAnsi="Calibri Light" w:cs="Calibri Light"/>
          <w:sz w:val="21"/>
          <w:szCs w:val="21"/>
        </w:rPr>
        <w:t>.</w:t>
      </w:r>
      <w:r w:rsidRPr="00576E54">
        <w:rPr>
          <w:rFonts w:ascii="Calibri Light" w:hAnsi="Calibri Light" w:cs="Calibri Light"/>
          <w:sz w:val="21"/>
          <w:szCs w:val="21"/>
        </w:rPr>
        <w:t xml:space="preserve"> </w:t>
      </w:r>
      <w:bookmarkStart w:id="9" w:name="_Hlk510989554"/>
    </w:p>
    <w:p w14:paraId="34CC4072" w14:textId="38EC5AD6" w:rsidR="00DC35F4" w:rsidRPr="00CE5235" w:rsidRDefault="00060BB3" w:rsidP="006F24DF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Místem plnění </w:t>
      </w:r>
      <w:r w:rsidR="008901FA">
        <w:rPr>
          <w:rFonts w:ascii="Calibri Light" w:hAnsi="Calibri Light" w:cs="Calibri Light"/>
          <w:sz w:val="21"/>
          <w:szCs w:val="21"/>
        </w:rPr>
        <w:t>jsou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bookmarkEnd w:id="9"/>
      <w:r w:rsidR="008901FA" w:rsidRPr="008901FA">
        <w:rPr>
          <w:rFonts w:ascii="Calibri Light" w:hAnsi="Calibri Light" w:cs="Calibri Light"/>
          <w:sz w:val="21"/>
          <w:szCs w:val="21"/>
        </w:rPr>
        <w:t xml:space="preserve">dva stávající objekty občanské vybavenosti subjektu </w:t>
      </w:r>
      <w:r w:rsidR="0033321E" w:rsidRPr="0033321E">
        <w:rPr>
          <w:rFonts w:ascii="Calibri Light" w:hAnsi="Calibri Light" w:cs="Calibri Light"/>
          <w:sz w:val="21"/>
          <w:szCs w:val="21"/>
        </w:rPr>
        <w:t>Základní škola a mateřská škola, Třinec, Oldřichovice 275, příspěvková organizace, Oldřichovice 275, příspěvková organizace; na adresách: Oldřichovice 275, 73961 Třinec, 73961 a Karpentná 91, 739 61 Třinec.</w:t>
      </w:r>
    </w:p>
    <w:p w14:paraId="1AD11661" w14:textId="53883DF5" w:rsidR="00DC35F4" w:rsidRPr="00CE5235" w:rsidRDefault="005E7D8F" w:rsidP="00B93A06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prohlašuje, že je odborně způsobilý k zajištění předmětu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1140BC" w:rsidRPr="00CE5235">
        <w:rPr>
          <w:rFonts w:ascii="Calibri Light" w:hAnsi="Calibri Light" w:cs="Calibri Light"/>
          <w:sz w:val="21"/>
          <w:szCs w:val="21"/>
        </w:rPr>
        <w:t>.</w:t>
      </w:r>
    </w:p>
    <w:p w14:paraId="62544D38" w14:textId="0EE6E398" w:rsidR="00EB731B" w:rsidRPr="00CE5235" w:rsidRDefault="00EB731B" w:rsidP="00EB731B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se zavazuje dodat a provést montáž uvedeného předmětu koupě v místě plnění a převést na kupujícího vlastnické právo k tomuto předmětu koupě. </w:t>
      </w:r>
      <w:r w:rsidR="00B109E1" w:rsidRPr="00CE5235">
        <w:rPr>
          <w:rFonts w:ascii="Calibri Light" w:hAnsi="Calibri Light" w:cs="Calibri Light"/>
          <w:sz w:val="21"/>
          <w:szCs w:val="21"/>
        </w:rPr>
        <w:t xml:space="preserve">U software se jedná o nabytí práva k jeho užití. </w:t>
      </w:r>
      <w:r w:rsidRPr="00CE5235">
        <w:rPr>
          <w:rFonts w:ascii="Calibri Light" w:hAnsi="Calibri Light" w:cs="Calibri Light"/>
          <w:sz w:val="21"/>
          <w:szCs w:val="21"/>
        </w:rPr>
        <w:t xml:space="preserve">Kupující se zavazuje zaplatit prodávajícímu za dodávku </w:t>
      </w:r>
      <w:r w:rsidR="000F22B0" w:rsidRPr="00CE5235">
        <w:rPr>
          <w:rFonts w:ascii="Calibri Light" w:hAnsi="Calibri Light" w:cs="Calibri Light"/>
          <w:sz w:val="21"/>
          <w:szCs w:val="21"/>
        </w:rPr>
        <w:t xml:space="preserve">předmětu </w:t>
      </w:r>
      <w:r w:rsidRPr="00CE5235">
        <w:rPr>
          <w:rFonts w:ascii="Calibri Light" w:hAnsi="Calibri Light" w:cs="Calibri Light"/>
          <w:sz w:val="21"/>
          <w:szCs w:val="21"/>
        </w:rPr>
        <w:t>koupě a jeho montáž bez vad a nedodělků kupní cenu, a to na základě předávacího protokolu a soupisu dodávek.</w:t>
      </w:r>
    </w:p>
    <w:p w14:paraId="00C8EC8E" w14:textId="3AEB12DE" w:rsidR="00DF3772" w:rsidRPr="008901FA" w:rsidRDefault="009B6601" w:rsidP="00751D26">
      <w:pPr>
        <w:pStyle w:val="Zkladntext3"/>
        <w:numPr>
          <w:ilvl w:val="0"/>
          <w:numId w:val="31"/>
        </w:numPr>
        <w:tabs>
          <w:tab w:val="left" w:pos="2410"/>
        </w:tabs>
        <w:spacing w:after="8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8901FA">
        <w:rPr>
          <w:rFonts w:ascii="Calibri Light" w:hAnsi="Calibri Light" w:cs="Calibri Light"/>
          <w:sz w:val="21"/>
          <w:szCs w:val="21"/>
        </w:rPr>
        <w:t xml:space="preserve">Projekt </w:t>
      </w:r>
      <w:r w:rsidR="00060BB3" w:rsidRPr="008901FA">
        <w:rPr>
          <w:rFonts w:ascii="Calibri Light" w:hAnsi="Calibri Light" w:cs="Calibri Light"/>
          <w:sz w:val="21"/>
          <w:szCs w:val="21"/>
        </w:rPr>
        <w:t>je</w:t>
      </w:r>
      <w:r w:rsidRPr="008901FA">
        <w:rPr>
          <w:rFonts w:ascii="Calibri Light" w:hAnsi="Calibri Light" w:cs="Calibri Light"/>
          <w:sz w:val="21"/>
          <w:szCs w:val="21"/>
        </w:rPr>
        <w:t xml:space="preserve"> spolufinancován z</w:t>
      </w:r>
      <w:r w:rsidR="00CE5235" w:rsidRPr="008901FA">
        <w:rPr>
          <w:rFonts w:ascii="Calibri Light" w:hAnsi="Calibri Light" w:cs="Calibri Light"/>
          <w:sz w:val="21"/>
          <w:szCs w:val="21"/>
        </w:rPr>
        <w:t xml:space="preserve"> Operačního programu </w:t>
      </w:r>
      <w:r w:rsidR="00830977" w:rsidRPr="008901FA">
        <w:rPr>
          <w:rFonts w:ascii="Calibri Light" w:hAnsi="Calibri Light" w:cs="Calibri Light"/>
          <w:sz w:val="21"/>
          <w:szCs w:val="21"/>
        </w:rPr>
        <w:t>S</w:t>
      </w:r>
      <w:r w:rsidR="00CE5235" w:rsidRPr="008901FA">
        <w:rPr>
          <w:rFonts w:ascii="Calibri Light" w:hAnsi="Calibri Light" w:cs="Calibri Light"/>
          <w:sz w:val="21"/>
          <w:szCs w:val="21"/>
        </w:rPr>
        <w:t>pravedlivá transformace</w:t>
      </w:r>
      <w:r w:rsidRPr="008901FA">
        <w:rPr>
          <w:rFonts w:ascii="Calibri Light" w:hAnsi="Calibri Light" w:cs="Calibri Light"/>
          <w:sz w:val="21"/>
          <w:szCs w:val="21"/>
        </w:rPr>
        <w:t xml:space="preserve">, </w:t>
      </w:r>
      <w:r w:rsidR="001F4A92" w:rsidRPr="008901FA">
        <w:rPr>
          <w:rFonts w:ascii="Calibri Light" w:hAnsi="Calibri Light" w:cs="Calibri Light"/>
          <w:sz w:val="21"/>
          <w:szCs w:val="21"/>
        </w:rPr>
        <w:t xml:space="preserve">výzva č. </w:t>
      </w:r>
      <w:r w:rsidR="00CE5235" w:rsidRPr="008901FA">
        <w:rPr>
          <w:rFonts w:ascii="Calibri Light" w:hAnsi="Calibri Light" w:cs="Calibri Light"/>
          <w:sz w:val="21"/>
          <w:szCs w:val="21"/>
        </w:rPr>
        <w:t>10</w:t>
      </w:r>
      <w:r w:rsidR="002C1B69" w:rsidRPr="008901FA">
        <w:rPr>
          <w:rFonts w:ascii="Calibri Light" w:hAnsi="Calibri Light" w:cs="Calibri Light"/>
          <w:sz w:val="21"/>
          <w:szCs w:val="21"/>
        </w:rPr>
        <w:t xml:space="preserve"> – </w:t>
      </w:r>
      <w:r w:rsidR="00CE5235" w:rsidRPr="008901FA">
        <w:rPr>
          <w:rFonts w:ascii="Calibri Light" w:hAnsi="Calibri Light" w:cs="Calibri Light"/>
          <w:sz w:val="20"/>
          <w:szCs w:val="20"/>
        </w:rPr>
        <w:t>Konektivita škol v Moravskoslezském kraji</w:t>
      </w:r>
      <w:r w:rsidR="001F4A92" w:rsidRPr="008901FA">
        <w:rPr>
          <w:rFonts w:ascii="Calibri Light" w:hAnsi="Calibri Light" w:cs="Calibri Light"/>
          <w:sz w:val="21"/>
          <w:szCs w:val="21"/>
        </w:rPr>
        <w:t xml:space="preserve">, </w:t>
      </w:r>
      <w:r w:rsidR="00060BB3" w:rsidRPr="008901FA">
        <w:rPr>
          <w:rFonts w:ascii="Calibri Light" w:hAnsi="Calibri Light" w:cs="Calibri Light"/>
          <w:sz w:val="21"/>
          <w:szCs w:val="21"/>
        </w:rPr>
        <w:t xml:space="preserve">název projektu: </w:t>
      </w:r>
      <w:r w:rsidR="00576E54" w:rsidRPr="008901FA">
        <w:rPr>
          <w:rFonts w:ascii="Calibri Light" w:hAnsi="Calibri Light" w:cs="Calibri Light"/>
          <w:sz w:val="21"/>
          <w:szCs w:val="21"/>
        </w:rPr>
        <w:t xml:space="preserve">Vnitřní konektivita v budovách škol ZŠ </w:t>
      </w:r>
      <w:r w:rsidR="00DF4544" w:rsidRPr="00DF4544">
        <w:rPr>
          <w:rFonts w:ascii="Calibri Light" w:hAnsi="Calibri Light" w:cs="Calibri Light"/>
          <w:sz w:val="21"/>
          <w:szCs w:val="21"/>
        </w:rPr>
        <w:t>Oldřichovice 275 a ZŠ Karpentná 91 Třinec</w:t>
      </w:r>
      <w:r w:rsidR="00E945DA" w:rsidRPr="008901FA">
        <w:rPr>
          <w:rFonts w:ascii="Calibri Light" w:hAnsi="Calibri Light" w:cs="Calibri Light"/>
          <w:sz w:val="21"/>
          <w:szCs w:val="21"/>
        </w:rPr>
        <w:t xml:space="preserve">; </w:t>
      </w:r>
      <w:r w:rsidR="00060BB3" w:rsidRPr="008901FA">
        <w:rPr>
          <w:rFonts w:ascii="Calibri Light" w:hAnsi="Calibri Light" w:cs="Calibri Light"/>
          <w:sz w:val="21"/>
          <w:szCs w:val="21"/>
        </w:rPr>
        <w:t xml:space="preserve">registrační </w:t>
      </w:r>
      <w:r w:rsidR="001F4A92" w:rsidRPr="008901FA">
        <w:rPr>
          <w:rFonts w:ascii="Calibri Light" w:hAnsi="Calibri Light" w:cs="Calibri Light"/>
          <w:sz w:val="21"/>
          <w:szCs w:val="21"/>
        </w:rPr>
        <w:t xml:space="preserve">číslo projektu: </w:t>
      </w:r>
      <w:r w:rsidR="00200418" w:rsidRPr="008901FA">
        <w:rPr>
          <w:rFonts w:ascii="Calibri Light" w:hAnsi="Calibri Light" w:cs="Calibri Light"/>
          <w:sz w:val="20"/>
          <w:szCs w:val="20"/>
        </w:rPr>
        <w:t>CZ.10.03.01/00/23_010/00000</w:t>
      </w:r>
      <w:r w:rsidR="00DF4544">
        <w:rPr>
          <w:rFonts w:ascii="Calibri Light" w:hAnsi="Calibri Light" w:cs="Calibri Light"/>
          <w:sz w:val="20"/>
          <w:szCs w:val="20"/>
        </w:rPr>
        <w:t>08</w:t>
      </w:r>
      <w:r w:rsidRPr="008901FA">
        <w:rPr>
          <w:rFonts w:ascii="Calibri Light" w:hAnsi="Calibri Light" w:cs="Calibri Light"/>
          <w:sz w:val="21"/>
          <w:szCs w:val="21"/>
        </w:rPr>
        <w:t>.</w:t>
      </w:r>
      <w:r w:rsidR="00BB3E37" w:rsidRPr="008901FA">
        <w:rPr>
          <w:rFonts w:ascii="Calibri Light" w:hAnsi="Calibri Light" w:cs="Calibri Light"/>
          <w:sz w:val="21"/>
          <w:szCs w:val="21"/>
        </w:rPr>
        <w:t xml:space="preserve">  </w:t>
      </w:r>
      <w:r w:rsidR="00DF3772" w:rsidRPr="008901FA">
        <w:rPr>
          <w:rFonts w:ascii="Calibri Light" w:hAnsi="Calibri Light" w:cs="Calibri Light"/>
          <w:sz w:val="21"/>
          <w:szCs w:val="21"/>
        </w:rPr>
        <w:br w:type="page"/>
      </w:r>
    </w:p>
    <w:p w14:paraId="3727BB42" w14:textId="1FFA778E" w:rsidR="00BB3E37" w:rsidRPr="00CE5235" w:rsidRDefault="00FE74AE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lastRenderedPageBreak/>
        <w:t>I</w:t>
      </w:r>
      <w:r w:rsidR="00DC678A"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I. Cena</w:t>
      </w:r>
    </w:p>
    <w:p w14:paraId="0A47AB3F" w14:textId="0486F10B" w:rsidR="00D2353A" w:rsidRPr="00CE5235" w:rsidRDefault="00D2353A" w:rsidP="00D2353A">
      <w:pPr>
        <w:pStyle w:val="Nadpis2"/>
        <w:numPr>
          <w:ilvl w:val="0"/>
          <w:numId w:val="32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dohodly, že cena dodávky a montáže předmětu koupě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činí: 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CE5235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55420A87" w:rsidR="00FE373B" w:rsidRPr="00CE5235" w:rsidRDefault="00250AD3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0"/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1D1E3A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0"/>
            <w:r w:rsidR="00391437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CE5235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DPH 21 %            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41F0118F" w:rsidR="00FE373B" w:rsidRPr="00CE5235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1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1D1E3A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200418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200418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49208867" w:rsidR="00FE373B" w:rsidRPr="00200418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2"/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instrText xml:space="preserve"> FORMTEXT </w:instrTex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separate"/>
            </w:r>
            <w:r w:rsidR="001D1E3A">
              <w:rPr>
                <w:rFonts w:ascii="Calibri Light" w:hAnsi="Calibri Light" w:cs="Calibri Light"/>
                <w:b/>
                <w:bCs/>
                <w:noProof/>
                <w:sz w:val="21"/>
                <w:szCs w:val="21"/>
                <w:highlight w:val="yellow"/>
              </w:rPr>
              <w:t>0,00</w: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end"/>
            </w:r>
            <w:bookmarkEnd w:id="12"/>
            <w:r w:rsidR="00D46999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 </w:t>
            </w:r>
            <w:r w:rsidR="00FE373B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Kč</w:t>
            </w:r>
          </w:p>
        </w:tc>
      </w:tr>
    </w:tbl>
    <w:p w14:paraId="17412E64" w14:textId="77777777" w:rsidR="00DF0F5E" w:rsidRPr="00CE5235" w:rsidRDefault="00DF0F5E" w:rsidP="00DF0F5E">
      <w:pPr>
        <w:spacing w:after="80" w:line="240" w:lineRule="atLeast"/>
        <w:jc w:val="both"/>
        <w:rPr>
          <w:rFonts w:ascii="Calibri Light" w:hAnsi="Calibri Light" w:cs="Calibri Light"/>
          <w:sz w:val="21"/>
          <w:szCs w:val="21"/>
        </w:rPr>
      </w:pPr>
    </w:p>
    <w:p w14:paraId="3A9D6B93" w14:textId="0CADCA2B" w:rsidR="00DF0F5E" w:rsidRPr="00CE5235" w:rsidRDefault="00FE373B" w:rsidP="004C7081">
      <w:pPr>
        <w:spacing w:after="80" w:line="240" w:lineRule="atLeast"/>
        <w:ind w:left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Předmět plnění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nebude využíván ani částečně pro ekonomickou činnost, </w:t>
      </w:r>
      <w:r w:rsidR="005E7D8F" w:rsidRPr="00CE5235">
        <w:rPr>
          <w:rFonts w:ascii="Calibri Light" w:hAnsi="Calibri Light" w:cs="Calibri Light"/>
          <w:sz w:val="21"/>
          <w:szCs w:val="21"/>
        </w:rPr>
        <w:t>kupující</w:t>
      </w:r>
      <w:r w:rsidR="00391437" w:rsidRPr="00CE5235">
        <w:rPr>
          <w:rFonts w:ascii="Calibri Light" w:hAnsi="Calibri Light" w:cs="Calibri Light"/>
          <w:sz w:val="21"/>
          <w:szCs w:val="21"/>
        </w:rPr>
        <w:t xml:space="preserve"> jej pořizuje výlučně za účelem vzdělávání</w:t>
      </w:r>
      <w:r w:rsidRPr="00CE5235">
        <w:rPr>
          <w:rFonts w:ascii="Calibri Light" w:hAnsi="Calibri Light" w:cs="Calibri Light"/>
          <w:sz w:val="21"/>
          <w:szCs w:val="21"/>
        </w:rPr>
        <w:t xml:space="preserve">. Pokud jsou poskytnuté montážní práce zařazené pod číselnými kódy </w:t>
      </w:r>
      <w:proofErr w:type="gramStart"/>
      <w:r w:rsidRPr="00CE5235">
        <w:rPr>
          <w:rFonts w:ascii="Calibri Light" w:hAnsi="Calibri Light" w:cs="Calibri Light"/>
          <w:sz w:val="21"/>
          <w:szCs w:val="21"/>
        </w:rPr>
        <w:t>41- 43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klasifikace produkce CZ-CPA, režim přenesení daňové povinnosti dle § 92e zákona č.</w:t>
      </w:r>
      <w:r w:rsidR="00200418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 xml:space="preserve">235/2004 Sb., o dani z přidané hodnoty, v platném znění, nebude použit. </w:t>
      </w:r>
    </w:p>
    <w:p w14:paraId="4434B78D" w14:textId="418B9695" w:rsidR="004C7081" w:rsidRPr="00CE5235" w:rsidRDefault="00516D39" w:rsidP="007C7DF6">
      <w:pPr>
        <w:pStyle w:val="Odstavecseseznamem"/>
        <w:numPr>
          <w:ilvl w:val="0"/>
          <w:numId w:val="32"/>
        </w:numPr>
        <w:spacing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Položkový rozpočet </w:t>
      </w:r>
      <w:r w:rsidR="00D2353A" w:rsidRPr="00CE5235">
        <w:rPr>
          <w:rFonts w:ascii="Calibri Light" w:hAnsi="Calibri Light" w:cs="Calibri Light"/>
          <w:sz w:val="21"/>
          <w:szCs w:val="21"/>
        </w:rPr>
        <w:t xml:space="preserve">předmětu koupě </w:t>
      </w:r>
      <w:r w:rsidRPr="00CE5235">
        <w:rPr>
          <w:rFonts w:ascii="Calibri Light" w:hAnsi="Calibri Light" w:cs="Calibri Light"/>
          <w:sz w:val="21"/>
          <w:szCs w:val="21"/>
        </w:rPr>
        <w:t xml:space="preserve">je uveden v příloze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35726B33" w14:textId="77777777" w:rsidR="00F8424B" w:rsidRPr="00CE5235" w:rsidRDefault="00F8424B" w:rsidP="00F8424B">
      <w:pPr>
        <w:pStyle w:val="Odstavecseseznamem"/>
        <w:numPr>
          <w:ilvl w:val="0"/>
          <w:numId w:val="3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Cena je maximální a zahrnuje veškeré náklady, které prodávající vynaloží na dodávku, přepravu a montáž předmětu koupě. </w:t>
      </w:r>
    </w:p>
    <w:p w14:paraId="0187483E" w14:textId="1C380634" w:rsidR="00D2353A" w:rsidRPr="00CE5235" w:rsidRDefault="00D2353A" w:rsidP="00D2353A">
      <w:pPr>
        <w:pStyle w:val="Odstavecseseznamem"/>
        <w:numPr>
          <w:ilvl w:val="0"/>
          <w:numId w:val="32"/>
        </w:numPr>
        <w:spacing w:before="80" w:after="12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DPH bude účtováno podle zákona č.235/2004 Sb., o dani z přidané hodnoty, ve znění platném ke dni uskutečnění zdanitelného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</w:p>
    <w:p w14:paraId="3DEB154A" w14:textId="77777777" w:rsidR="009F6963" w:rsidRPr="00CE5235" w:rsidRDefault="009F6963" w:rsidP="0029740D">
      <w:pPr>
        <w:pStyle w:val="Bezmezer"/>
      </w:pPr>
    </w:p>
    <w:p w14:paraId="7E9C9C82" w14:textId="2C8A5855" w:rsidR="00BB3E37" w:rsidRPr="00CE5235" w:rsidRDefault="00FE74AE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IV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. Podmínky plnění</w:t>
      </w:r>
    </w:p>
    <w:p w14:paraId="3AE676CE" w14:textId="4061DCE6" w:rsidR="00E133F3" w:rsidRPr="007A1F67" w:rsidRDefault="00B52C08" w:rsidP="00744CBD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7A1F67">
        <w:rPr>
          <w:rFonts w:ascii="Calibri Light" w:hAnsi="Calibri Light" w:cs="Calibri Light"/>
          <w:sz w:val="21"/>
          <w:szCs w:val="21"/>
        </w:rPr>
        <w:t>Prodávající je povinen dodat kupujícímu předmět koupě dle čl. I</w:t>
      </w:r>
      <w:r w:rsidR="001A2673" w:rsidRPr="007A1F67">
        <w:rPr>
          <w:rFonts w:ascii="Calibri Light" w:hAnsi="Calibri Light" w:cs="Calibri Light"/>
          <w:sz w:val="21"/>
          <w:szCs w:val="21"/>
        </w:rPr>
        <w:t>I</w:t>
      </w:r>
      <w:r w:rsidRPr="007A1F67">
        <w:rPr>
          <w:rFonts w:ascii="Calibri Light" w:hAnsi="Calibri Light" w:cs="Calibri Light"/>
          <w:sz w:val="21"/>
          <w:szCs w:val="21"/>
        </w:rPr>
        <w:t>. bodu 1 smlouvy a provést jeho montáž</w:t>
      </w:r>
      <w:r w:rsidR="00CF0DA3" w:rsidRPr="007A1F67">
        <w:rPr>
          <w:rFonts w:ascii="Calibri Light" w:hAnsi="Calibri Light" w:cs="Calibri Light"/>
          <w:sz w:val="21"/>
          <w:szCs w:val="21"/>
        </w:rPr>
        <w:t xml:space="preserve">, </w:t>
      </w:r>
      <w:r w:rsidR="007A1F67" w:rsidRPr="007A1F67">
        <w:rPr>
          <w:rFonts w:ascii="Calibri Light" w:hAnsi="Calibri Light" w:cs="Calibri Light"/>
          <w:sz w:val="21"/>
          <w:szCs w:val="21"/>
        </w:rPr>
        <w:t xml:space="preserve">a </w:t>
      </w:r>
      <w:r w:rsidR="00CF0DA3" w:rsidRPr="007A1F67">
        <w:rPr>
          <w:rFonts w:ascii="Calibri Light" w:hAnsi="Calibri Light" w:cs="Calibri Light"/>
          <w:sz w:val="21"/>
          <w:szCs w:val="21"/>
        </w:rPr>
        <w:t xml:space="preserve">instalaci </w:t>
      </w:r>
      <w:r w:rsidRPr="007A1F67">
        <w:rPr>
          <w:rFonts w:ascii="Calibri Light" w:hAnsi="Calibri Light" w:cs="Calibri Light"/>
          <w:sz w:val="21"/>
          <w:szCs w:val="21"/>
        </w:rPr>
        <w:t xml:space="preserve">bez vad a nedodělků v termínu </w:t>
      </w:r>
      <w:r w:rsidR="00E133F3" w:rsidRPr="007A1F67">
        <w:rPr>
          <w:rFonts w:ascii="Calibri Light" w:hAnsi="Calibri Light" w:cs="Calibri Light"/>
          <w:b/>
          <w:bCs/>
          <w:noProof/>
          <w:sz w:val="21"/>
          <w:szCs w:val="21"/>
        </w:rPr>
        <w:t xml:space="preserve">nejpozději do </w:t>
      </w:r>
      <w:r w:rsidR="007A1F67">
        <w:rPr>
          <w:rFonts w:ascii="Calibri Light" w:hAnsi="Calibri Light" w:cs="Calibri Light"/>
          <w:b/>
          <w:bCs/>
          <w:noProof/>
          <w:sz w:val="21"/>
          <w:szCs w:val="21"/>
        </w:rPr>
        <w:t>deseti</w:t>
      </w:r>
      <w:r w:rsidR="00200418" w:rsidRPr="007A1F67">
        <w:rPr>
          <w:rFonts w:ascii="Calibri Light" w:hAnsi="Calibri Light" w:cs="Calibri Light"/>
          <w:b/>
          <w:bCs/>
          <w:noProof/>
          <w:sz w:val="21"/>
          <w:szCs w:val="21"/>
        </w:rPr>
        <w:t xml:space="preserve"> (</w:t>
      </w:r>
      <w:r w:rsidR="007A1F67">
        <w:rPr>
          <w:rFonts w:ascii="Calibri Light" w:hAnsi="Calibri Light" w:cs="Calibri Light"/>
          <w:b/>
          <w:bCs/>
          <w:noProof/>
          <w:sz w:val="21"/>
          <w:szCs w:val="21"/>
        </w:rPr>
        <w:t>10</w:t>
      </w:r>
      <w:r w:rsidR="00200418" w:rsidRPr="007A1F67">
        <w:rPr>
          <w:rFonts w:ascii="Calibri Light" w:hAnsi="Calibri Light" w:cs="Calibri Light"/>
          <w:b/>
          <w:bCs/>
          <w:noProof/>
          <w:sz w:val="21"/>
          <w:szCs w:val="21"/>
        </w:rPr>
        <w:t>)</w:t>
      </w:r>
      <w:r w:rsidR="00E133F3" w:rsidRPr="007A1F67">
        <w:rPr>
          <w:rFonts w:ascii="Calibri Light" w:hAnsi="Calibri Light" w:cs="Calibri Light"/>
          <w:b/>
          <w:bCs/>
          <w:noProof/>
          <w:sz w:val="21"/>
          <w:szCs w:val="21"/>
        </w:rPr>
        <w:t xml:space="preserve"> kalendářních týdnů </w:t>
      </w:r>
      <w:r w:rsidR="00E133F3" w:rsidRPr="007A1F67">
        <w:rPr>
          <w:rFonts w:ascii="Calibri Light" w:hAnsi="Calibri Light" w:cs="Calibri Light"/>
          <w:noProof/>
          <w:sz w:val="21"/>
          <w:szCs w:val="21"/>
        </w:rPr>
        <w:t xml:space="preserve">od </w:t>
      </w:r>
      <w:r w:rsidR="007A1F67">
        <w:rPr>
          <w:rFonts w:ascii="Calibri Light" w:hAnsi="Calibri Light" w:cs="Calibri Light"/>
          <w:noProof/>
          <w:sz w:val="21"/>
          <w:szCs w:val="21"/>
        </w:rPr>
        <w:t>podpisu smlouvy</w:t>
      </w:r>
      <w:r w:rsidR="00E133F3" w:rsidRPr="007A1F67">
        <w:rPr>
          <w:rFonts w:ascii="Calibri Light" w:hAnsi="Calibri Light" w:cs="Calibri Light"/>
          <w:noProof/>
          <w:sz w:val="21"/>
          <w:szCs w:val="21"/>
        </w:rPr>
        <w:t xml:space="preserve">. </w:t>
      </w:r>
      <w:r w:rsidR="0033321E" w:rsidRPr="007A1F67">
        <w:rPr>
          <w:rFonts w:ascii="Calibri Light" w:hAnsi="Calibri Light" w:cs="Calibri Light"/>
          <w:noProof/>
          <w:sz w:val="21"/>
          <w:szCs w:val="21"/>
        </w:rPr>
        <w:t>V případě, že budou montážní a instalační práce probíhat za plného provozu ZŠ, pak bude ze strany kupujícího požadováno provádění hlučných a prašných prací ve dnech mimo probíhající vyučování a ve dnech vyučování v odpoledních hodinách. Kupující zpřístupní školu v odpoledních hodinách od 13:00.</w:t>
      </w:r>
    </w:p>
    <w:p w14:paraId="47036376" w14:textId="77777777" w:rsidR="00D2353A" w:rsidRPr="00CE5235" w:rsidRDefault="00D2353A" w:rsidP="00D2353A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CE5235">
        <w:rPr>
          <w:rFonts w:ascii="Calibri Light" w:hAnsi="Calibri Light" w:cs="Calibri Light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 nebo které vyjdou najevo dodatečně). Prodávající se zavazuje k odstranění takto zjištěné vady či nedodělku bez zbytečného odkladu, nejpozději však do pěti pracovních dnů ode dne předání a převzetí v případě, 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14:paraId="680B7D9B" w14:textId="65D8E090" w:rsidR="000D7D01" w:rsidRPr="00CE5235" w:rsidRDefault="00D2353A" w:rsidP="009933A3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Datum předání a převzetí předmětu koupě bude datem zdanitelného plnění.</w:t>
      </w:r>
    </w:p>
    <w:p w14:paraId="4C2BEE72" w14:textId="4C67681A" w:rsidR="00C3040D" w:rsidRPr="00CE5235" w:rsidRDefault="00C3040D" w:rsidP="0029740D">
      <w:pPr>
        <w:pStyle w:val="Bezmezer"/>
      </w:pPr>
    </w:p>
    <w:p w14:paraId="57B6C1C1" w14:textId="526B8593" w:rsidR="00C3040D" w:rsidRPr="00CE5235" w:rsidRDefault="00C3040D" w:rsidP="00C3040D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V. Vyšší moc</w:t>
      </w:r>
    </w:p>
    <w:p w14:paraId="1933E594" w14:textId="2825FCE1" w:rsidR="00C3040D" w:rsidRPr="00CE5235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zprošťují veškeré odpovědnosti za nesplnění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 dobu trvání vyšší moci do té míry, pokud po nich nebylo možné požadovat, aby neplnění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důsledku vyšší moci předešly. </w:t>
      </w:r>
    </w:p>
    <w:p w14:paraId="76FB17C8" w14:textId="324F7F09" w:rsidR="00C3040D" w:rsidRPr="00CE5235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Za vyšší moc je pro účely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považována každá událost nezávislá na vůli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 xml:space="preserve">mluvních stran, která znemožňuje plnění smluvních závazků a kterou nebylo možno předvídat v době vzniku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Za vyšší moc se z hlediska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považuje zejména přírodní katastrofa, </w:t>
      </w:r>
      <w:r w:rsidR="008A46A4" w:rsidRPr="00CE5235">
        <w:rPr>
          <w:rFonts w:ascii="Calibri Light" w:hAnsi="Calibri Light" w:cs="Calibri Light"/>
          <w:sz w:val="21"/>
          <w:szCs w:val="21"/>
        </w:rPr>
        <w:t xml:space="preserve">pandemie, </w:t>
      </w:r>
      <w:r w:rsidRPr="00CE5235">
        <w:rPr>
          <w:rFonts w:ascii="Calibri Light" w:hAnsi="Calibri Light" w:cs="Calibri Light"/>
          <w:sz w:val="21"/>
          <w:szCs w:val="21"/>
        </w:rPr>
        <w:t xml:space="preserve">požár, výbuch, silné vichřice, zemětřesení, záplavy, válka, stávka nebo jiné události, které jsou mimo jakoukoliv kontrolu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stran.</w:t>
      </w:r>
    </w:p>
    <w:p w14:paraId="19CC5CA1" w14:textId="0CF81C92" w:rsidR="00C3040D" w:rsidRPr="00CE5235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 dobu trvání vyšší moci se plnění závazků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pozastavuje do doby odstranění následků vyšší moci. </w:t>
      </w:r>
    </w:p>
    <w:p w14:paraId="1BDE980D" w14:textId="77777777" w:rsidR="002F15A2" w:rsidRPr="00CE5235" w:rsidRDefault="002F15A2" w:rsidP="0029740D">
      <w:pPr>
        <w:pStyle w:val="Bezmezer"/>
      </w:pPr>
    </w:p>
    <w:p w14:paraId="457BDE0C" w14:textId="008DB585" w:rsidR="00BB3E37" w:rsidRPr="00CE5235" w:rsidRDefault="00BB3E37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Platební podmínky</w:t>
      </w:r>
    </w:p>
    <w:p w14:paraId="3C025C75" w14:textId="7A5EFCAE" w:rsidR="00A60941" w:rsidRPr="00CE5235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je oprávněn vystavit daňový doklad, příp. daňové doklady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faktura</w:t>
      </w:r>
      <w:r w:rsidRPr="00CE5235">
        <w:rPr>
          <w:rFonts w:ascii="Calibri Light" w:hAnsi="Calibri Light" w:cs="Calibri Light"/>
          <w:sz w:val="21"/>
          <w:szCs w:val="21"/>
        </w:rPr>
        <w:t xml:space="preserve">) na kupní cenu v </w:t>
      </w:r>
      <w:r w:rsidRPr="00CE5235">
        <w:rPr>
          <w:rFonts w:ascii="Calibri Light" w:hAnsi="Calibri Light" w:cs="Calibri Light"/>
          <w:sz w:val="21"/>
          <w:szCs w:val="21"/>
        </w:rPr>
        <w:lastRenderedPageBreak/>
        <w:t>den předání a převzetí zboží bez vad a nedodělků kupujícímu se splatností 30 dnů ode dne jeho doručení kupujícímu na adresu kupujícího</w:t>
      </w:r>
      <w:r w:rsidR="00646CF9" w:rsidRPr="00CE5235">
        <w:rPr>
          <w:rFonts w:ascii="Calibri Light" w:hAnsi="Calibri Light" w:cs="Calibri Light"/>
          <w:sz w:val="21"/>
          <w:szCs w:val="21"/>
        </w:rPr>
        <w:t>.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</w:p>
    <w:p w14:paraId="41A1D623" w14:textId="29108C76" w:rsidR="00A60941" w:rsidRPr="00CE5235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kupujícím.</w:t>
      </w:r>
    </w:p>
    <w:p w14:paraId="78A0CA30" w14:textId="2E61924C" w:rsidR="00A60941" w:rsidRPr="00CE5235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aktura musí  dále obsahovat přesný název a registrační číslo </w:t>
      </w:r>
      <w:r w:rsidR="00FE74AE" w:rsidRPr="00CE5235">
        <w:rPr>
          <w:rFonts w:ascii="Calibri Light" w:hAnsi="Calibri Light" w:cs="Calibri Light"/>
          <w:noProof/>
          <w:sz w:val="21"/>
          <w:szCs w:val="21"/>
        </w:rPr>
        <w:t>projektu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dle čl. I</w:t>
      </w:r>
      <w:r w:rsidR="001A2673">
        <w:rPr>
          <w:rFonts w:ascii="Calibri Light" w:hAnsi="Calibri Light" w:cs="Calibri Light"/>
          <w:noProof/>
          <w:sz w:val="21"/>
          <w:szCs w:val="21"/>
        </w:rPr>
        <w:t>I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bodu 5 smlouvy.</w:t>
      </w:r>
    </w:p>
    <w:p w14:paraId="4B798C99" w14:textId="77777777" w:rsidR="00A60941" w:rsidRPr="00CE5235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proofErr w:type="gramStart"/>
      <w:r w:rsidRPr="00CE5235">
        <w:rPr>
          <w:rFonts w:ascii="Calibri Light" w:hAnsi="Calibri Light" w:cs="Calibri Light"/>
          <w:sz w:val="21"/>
          <w:szCs w:val="21"/>
        </w:rPr>
        <w:t>Nebude–li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faktura obsahovat některou ze stanovených náležitostí, nebo bude chybně vyúčtována cena, 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1113987C" w14:textId="77777777" w:rsidR="00F9632C" w:rsidRPr="00CE5235" w:rsidRDefault="00F9632C" w:rsidP="00D519DA"/>
    <w:p w14:paraId="37CD8ACA" w14:textId="57796437" w:rsidR="00BB3E37" w:rsidRPr="00CE5235" w:rsidRDefault="00BB3E3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Záruční podmínky</w:t>
      </w:r>
    </w:p>
    <w:p w14:paraId="635234A2" w14:textId="57F45BB1" w:rsidR="00A60941" w:rsidRPr="00CE5235" w:rsidRDefault="0014598B" w:rsidP="00A60941">
      <w:pPr>
        <w:pStyle w:val="Zkladntext3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poskytuje na </w:t>
      </w:r>
      <w:r w:rsidR="00A60941" w:rsidRPr="00CE5235">
        <w:rPr>
          <w:rFonts w:ascii="Calibri Light" w:hAnsi="Calibri Light" w:cs="Calibri Light"/>
          <w:sz w:val="21"/>
          <w:szCs w:val="21"/>
        </w:rPr>
        <w:t>předmět koupě</w:t>
      </w:r>
      <w:r w:rsidRPr="00CE5235">
        <w:rPr>
          <w:rFonts w:ascii="Calibri Light" w:hAnsi="Calibri Light" w:cs="Calibri Light"/>
          <w:sz w:val="21"/>
          <w:szCs w:val="21"/>
        </w:rPr>
        <w:t xml:space="preserve"> záruku v</w:t>
      </w:r>
      <w:r w:rsidR="00F87F81" w:rsidRPr="00CE5235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délce</w:t>
      </w:r>
      <w:r w:rsidR="00F87F81" w:rsidRPr="00CE5235">
        <w:rPr>
          <w:rFonts w:ascii="Calibri Light" w:hAnsi="Calibri Light" w:cs="Calibri Light"/>
          <w:sz w:val="21"/>
          <w:szCs w:val="21"/>
        </w:rPr>
        <w:t>, která je uvedena u konkrétního výrobku položkového rozpočtu (příloh</w:t>
      </w:r>
      <w:r w:rsidR="000E20DC" w:rsidRPr="00CE5235">
        <w:rPr>
          <w:rFonts w:ascii="Calibri Light" w:hAnsi="Calibri Light" w:cs="Calibri Light"/>
          <w:sz w:val="21"/>
          <w:szCs w:val="21"/>
        </w:rPr>
        <w:t>y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 č. 1</w:t>
      </w:r>
      <w:r w:rsidR="000E20DC" w:rsidRPr="00CE5235">
        <w:rPr>
          <w:rFonts w:ascii="Calibri Light" w:hAnsi="Calibri Light" w:cs="Calibri Light"/>
          <w:sz w:val="21"/>
          <w:szCs w:val="21"/>
        </w:rPr>
        <w:t xml:space="preserve"> a 2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). Není-li uvedena konkrétní délka záruky, pak platí záruka v délce </w:t>
      </w:r>
      <w:r w:rsidR="002A4BA9" w:rsidRPr="00CE5235">
        <w:rPr>
          <w:rFonts w:ascii="Calibri Light" w:hAnsi="Calibri Light" w:cs="Calibri Light"/>
          <w:sz w:val="21"/>
          <w:szCs w:val="21"/>
        </w:rPr>
        <w:t>24</w:t>
      </w:r>
      <w:r w:rsidRPr="00CE5235">
        <w:rPr>
          <w:rFonts w:ascii="Calibri Light" w:hAnsi="Calibri Light" w:cs="Calibri Light"/>
          <w:sz w:val="21"/>
          <w:szCs w:val="21"/>
        </w:rPr>
        <w:t xml:space="preserve"> měsíců</w:t>
      </w:r>
      <w:r w:rsidR="00F87F81" w:rsidRPr="00CE5235">
        <w:rPr>
          <w:rFonts w:ascii="Calibri Light" w:hAnsi="Calibri Light" w:cs="Calibri Light"/>
          <w:sz w:val="21"/>
          <w:szCs w:val="21"/>
        </w:rPr>
        <w:t>. Délka záruky se počítá</w:t>
      </w:r>
      <w:r w:rsidRPr="00CE5235">
        <w:rPr>
          <w:rFonts w:ascii="Calibri Light" w:hAnsi="Calibri Light" w:cs="Calibri Light"/>
          <w:sz w:val="21"/>
          <w:szCs w:val="21"/>
        </w:rPr>
        <w:t xml:space="preserve"> ode d</w:t>
      </w:r>
      <w:r w:rsidR="008249A6" w:rsidRPr="00CE5235">
        <w:rPr>
          <w:rFonts w:ascii="Calibri Light" w:hAnsi="Calibri Light" w:cs="Calibri Light"/>
          <w:sz w:val="21"/>
          <w:szCs w:val="21"/>
        </w:rPr>
        <w:t xml:space="preserve">ne předání </w:t>
      </w:r>
      <w:r w:rsidR="00A60941" w:rsidRPr="00CE5235">
        <w:rPr>
          <w:rFonts w:ascii="Calibri Light" w:hAnsi="Calibri Light" w:cs="Calibri Light"/>
          <w:sz w:val="21"/>
          <w:szCs w:val="21"/>
        </w:rPr>
        <w:t>předmětu koupě</w:t>
      </w:r>
      <w:r w:rsidR="008249A6" w:rsidRPr="00CE5235">
        <w:rPr>
          <w:rFonts w:ascii="Calibri Light" w:hAnsi="Calibri Light" w:cs="Calibri Light"/>
          <w:sz w:val="21"/>
          <w:szCs w:val="21"/>
        </w:rPr>
        <w:t xml:space="preserve"> v místě plnění. Výše uvedené záruky 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platí za předpokladu dodržení stanovených pravidel provozu a údržby. </w:t>
      </w:r>
      <w:r w:rsidR="00A60941" w:rsidRPr="00CE5235">
        <w:rPr>
          <w:rFonts w:ascii="Calibri Light" w:hAnsi="Calibri Light" w:cs="Calibri Light"/>
          <w:color w:val="000000"/>
          <w:sz w:val="21"/>
          <w:szCs w:val="21"/>
        </w:rPr>
        <w:t>Případnou reklamovanou vadu předmětu koupě je prodávající povinen odstranit nejpozději do pěti pracovních dnů ode dne, kdy mu kupující danou vadu písemně oznámí, nebude-li následně mezi smluvními stranami dohodnuto jinak.</w:t>
      </w:r>
    </w:p>
    <w:p w14:paraId="63BA0F1B" w14:textId="77777777" w:rsidR="00F9632C" w:rsidRPr="00CE5235" w:rsidRDefault="00F9632C" w:rsidP="0029740D">
      <w:pPr>
        <w:pStyle w:val="Bezmezer"/>
      </w:pPr>
    </w:p>
    <w:p w14:paraId="73E259FE" w14:textId="7DC1E4A5" w:rsidR="006622D7" w:rsidRPr="00CE5235" w:rsidRDefault="006622D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Smluvní pokuta</w:t>
      </w:r>
    </w:p>
    <w:p w14:paraId="4DA367A6" w14:textId="216BBFBB" w:rsidR="00A60941" w:rsidRPr="00CE5235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Kupující má právo požadovat smluvní pokutu při nedodržení termínu dodávky a montáže dle čl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  </w:t>
      </w:r>
      <w:r w:rsidR="001A2673">
        <w:rPr>
          <w:rFonts w:ascii="Calibri Light" w:hAnsi="Calibri Light" w:cs="Calibri Light"/>
          <w:sz w:val="21"/>
          <w:szCs w:val="21"/>
        </w:rPr>
        <w:t>IV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prodávající je povinen požadovanou smluvní pokutu uhradit.</w:t>
      </w:r>
    </w:p>
    <w:p w14:paraId="10CC273F" w14:textId="04372CA0" w:rsidR="00A60941" w:rsidRPr="00CE5235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má právo požadovat </w:t>
      </w:r>
      <w:r w:rsidR="0033321E">
        <w:rPr>
          <w:rFonts w:ascii="Calibri Light" w:hAnsi="Calibri Light" w:cs="Calibri Light"/>
          <w:sz w:val="21"/>
          <w:szCs w:val="21"/>
        </w:rPr>
        <w:t>úrok</w:t>
      </w:r>
      <w:r w:rsidRPr="00CE5235">
        <w:rPr>
          <w:rFonts w:ascii="Calibri Light" w:hAnsi="Calibri Light" w:cs="Calibri Light"/>
          <w:sz w:val="21"/>
          <w:szCs w:val="21"/>
        </w:rPr>
        <w:t xml:space="preserve"> při nedodržení termínu splatnosti dle č</w:t>
      </w:r>
      <w:r w:rsidR="00377663" w:rsidRPr="00CE5235">
        <w:rPr>
          <w:rFonts w:ascii="Calibri Light" w:hAnsi="Calibri Light" w:cs="Calibri Light"/>
          <w:sz w:val="21"/>
          <w:szCs w:val="21"/>
        </w:rPr>
        <w:t>l.  V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kupující je povinen požadovanou smluvní pokutu uhradit.</w:t>
      </w:r>
    </w:p>
    <w:p w14:paraId="030A4A7F" w14:textId="77777777" w:rsidR="00A60941" w:rsidRPr="00CE5235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 w:rsidRPr="00CE5235">
        <w:rPr>
          <w:rFonts w:ascii="Calibri Light" w:hAnsi="Calibri Light" w:cs="Calibri Light"/>
          <w:sz w:val="21"/>
          <w:szCs w:val="21"/>
        </w:rPr>
        <w:t>1</w:t>
      </w:r>
      <w:r w:rsidRPr="00CE5235">
        <w:rPr>
          <w:rFonts w:ascii="Calibri Light" w:hAnsi="Calibri Light" w:cs="Calibri Light"/>
          <w:sz w:val="21"/>
          <w:szCs w:val="21"/>
        </w:rPr>
        <w:t xml:space="preserve">.000,00 Kč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za každou vadu, u níž je prodávající v prodlení a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prodlení.</w:t>
      </w:r>
    </w:p>
    <w:p w14:paraId="3CD89CDD" w14:textId="3805208F" w:rsidR="00A60941" w:rsidRPr="00CE5235" w:rsidRDefault="00A60941" w:rsidP="0029740D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Žádné ujednání o smluvní pokutě obsažené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 se nedotýká nároku kupujícího požadovat v plné výši náhradu škody způsobené porušením povinnosti prodávajícího, na kterou se vztahuje smluvní pokuta.</w:t>
      </w:r>
    </w:p>
    <w:p w14:paraId="5D06A300" w14:textId="77777777" w:rsidR="00BB3E37" w:rsidRDefault="00727A16" w:rsidP="0029740D">
      <w:pPr>
        <w:pStyle w:val="Odstavecseseznamem"/>
        <w:numPr>
          <w:ilvl w:val="0"/>
          <w:numId w:val="37"/>
        </w:numPr>
        <w:overflowPunct/>
        <w:spacing w:after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pokuty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 jsou splatné do </w:t>
      </w:r>
      <w:proofErr w:type="gramStart"/>
      <w:r w:rsidR="00A60941" w:rsidRPr="00CE5235">
        <w:rPr>
          <w:rFonts w:ascii="Calibri Light" w:hAnsi="Calibri Light" w:cs="Calibri Light"/>
          <w:sz w:val="21"/>
          <w:szCs w:val="21"/>
        </w:rPr>
        <w:t>21-ti</w:t>
      </w:r>
      <w:proofErr w:type="gramEnd"/>
      <w:r w:rsidR="00A60941" w:rsidRPr="00CE5235">
        <w:rPr>
          <w:rFonts w:ascii="Calibri Light" w:hAnsi="Calibri Light" w:cs="Calibri Light"/>
          <w:sz w:val="21"/>
          <w:szCs w:val="21"/>
        </w:rPr>
        <w:t xml:space="preserve"> dnů ode dne vyúčtování.</w:t>
      </w:r>
      <w:r w:rsidR="009F6963" w:rsidRPr="00CE5235">
        <w:rPr>
          <w:rFonts w:ascii="Calibri Light" w:hAnsi="Calibri Light" w:cs="Calibri Light"/>
          <w:sz w:val="21"/>
          <w:szCs w:val="21"/>
        </w:rPr>
        <w:tab/>
      </w:r>
      <w:r w:rsidR="009F6963" w:rsidRPr="00CE5235">
        <w:rPr>
          <w:rFonts w:ascii="Calibri Light" w:hAnsi="Calibri Light" w:cs="Calibri Light"/>
          <w:sz w:val="21"/>
          <w:szCs w:val="21"/>
        </w:rPr>
        <w:tab/>
      </w:r>
    </w:p>
    <w:p w14:paraId="4E3FFFA8" w14:textId="77777777" w:rsidR="0029740D" w:rsidRPr="00CE5235" w:rsidRDefault="0029740D" w:rsidP="0029740D">
      <w:pPr>
        <w:pStyle w:val="Bezmezer"/>
      </w:pPr>
    </w:p>
    <w:p w14:paraId="68694DEF" w14:textId="20D0AB53" w:rsidR="00BB3E37" w:rsidRPr="00CE5235" w:rsidRDefault="00FE74AE" w:rsidP="000D7D01">
      <w:pPr>
        <w:pStyle w:val="Zkladntext20"/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>
        <w:rPr>
          <w:rFonts w:ascii="Calibri Light" w:hAnsi="Calibri Light" w:cs="Calibri Light"/>
          <w:b/>
          <w:bCs/>
          <w:sz w:val="21"/>
          <w:szCs w:val="21"/>
        </w:rPr>
        <w:t>IX</w:t>
      </w:r>
      <w:r w:rsidR="006622D7" w:rsidRPr="00CE5235">
        <w:rPr>
          <w:rFonts w:ascii="Calibri Light" w:hAnsi="Calibri Light" w:cs="Calibri Light"/>
          <w:b/>
          <w:bCs/>
          <w:sz w:val="21"/>
          <w:szCs w:val="21"/>
        </w:rPr>
        <w:t>. Další ujednání</w:t>
      </w:r>
    </w:p>
    <w:p w14:paraId="5F5C2E62" w14:textId="77777777" w:rsidR="0029740D" w:rsidRPr="0029740D" w:rsidRDefault="00A60941" w:rsidP="0029740D">
      <w:pPr>
        <w:pStyle w:val="Zkladntext3"/>
        <w:widowControl/>
        <w:numPr>
          <w:ilvl w:val="0"/>
          <w:numId w:val="4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 xml:space="preserve">Vlastnické právo k předmětu koupě zboží přechází na kupujícího jeho převzetím. Tímto dnem přechází na kupujícího odpovědnost ze vzniku škod na předmětu koupě. </w:t>
      </w:r>
    </w:p>
    <w:p w14:paraId="4D1AEA4C" w14:textId="637A214B" w:rsidR="0029740D" w:rsidRPr="0029740D" w:rsidRDefault="00A60941" w:rsidP="0029740D">
      <w:pPr>
        <w:pStyle w:val="Zkladntext3"/>
        <w:widowControl/>
        <w:numPr>
          <w:ilvl w:val="0"/>
          <w:numId w:val="4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14:paraId="3FADC151" w14:textId="77777777" w:rsidR="00A60941" w:rsidRPr="00CE5235" w:rsidRDefault="00A60941" w:rsidP="0029740D">
      <w:pPr>
        <w:pStyle w:val="Bezmezer"/>
      </w:pPr>
    </w:p>
    <w:p w14:paraId="07DE0956" w14:textId="00494854" w:rsidR="00A60941" w:rsidRPr="00CE5235" w:rsidRDefault="00C3040D" w:rsidP="00A60941">
      <w:pPr>
        <w:pStyle w:val="Zkladntext20"/>
        <w:tabs>
          <w:tab w:val="left" w:pos="2730"/>
          <w:tab w:val="center" w:pos="4510"/>
        </w:tabs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 w:rsidRPr="00CE5235">
        <w:rPr>
          <w:rFonts w:ascii="Calibri Light" w:hAnsi="Calibri Light" w:cs="Calibri Light"/>
          <w:b/>
          <w:bCs/>
          <w:sz w:val="21"/>
          <w:szCs w:val="21"/>
        </w:rPr>
        <w:t>X</w:t>
      </w:r>
      <w:r w:rsidR="00A60941" w:rsidRPr="00CE5235">
        <w:rPr>
          <w:rFonts w:ascii="Calibri Light" w:hAnsi="Calibri Light" w:cs="Calibri Light"/>
          <w:b/>
          <w:bCs/>
          <w:sz w:val="21"/>
          <w:szCs w:val="21"/>
        </w:rPr>
        <w:t>. Závěrečná ustanovení</w:t>
      </w:r>
    </w:p>
    <w:p w14:paraId="0BB1A40E" w14:textId="1E0A757B" w:rsidR="00372B38" w:rsidRDefault="00A60941" w:rsidP="0029740D">
      <w:pPr>
        <w:pStyle w:val="Nadpis2"/>
        <w:numPr>
          <w:ilvl w:val="0"/>
          <w:numId w:val="41"/>
        </w:numPr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kupující může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odstoupit. </w:t>
      </w:r>
    </w:p>
    <w:p w14:paraId="67E2987B" w14:textId="38C89275" w:rsidR="00372B38" w:rsidRPr="00372B38" w:rsidRDefault="00372B38" w:rsidP="00F4259A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lastRenderedPageBreak/>
        <w:t xml:space="preserve">Prodávající je povinen uchovávat veškerou dokumentaci související s realizací projektu včetně účetních dokladů minimálně do konce roku 2035. Pokud je v českých právních předpisech stanovena lhůta delší, musí </w:t>
      </w:r>
      <w:r w:rsidR="0033321E">
        <w:rPr>
          <w:rFonts w:ascii="Calibri Light" w:hAnsi="Calibri Light" w:cs="Calibri Light"/>
          <w:sz w:val="21"/>
          <w:szCs w:val="21"/>
        </w:rPr>
        <w:t>prodávající</w:t>
      </w:r>
      <w:r w:rsidRPr="00372B38">
        <w:rPr>
          <w:rFonts w:ascii="Calibri Light" w:hAnsi="Calibri Light" w:cs="Calibri Light"/>
          <w:sz w:val="21"/>
          <w:szCs w:val="21"/>
        </w:rPr>
        <w:t xml:space="preserve"> použít tuto delší lhůtu.  Prodávající je povinen minimálně do konce roku 2035 poskytovat požadované informace a dokumentaci související s realizací projektu zaměstnancům nebo zmocněncům pověřených orgánů, příslušného orgánu finanční správy a dalších oprávněných orgánů státní správy a je povinen vytvořit výše uvedeným osobám podmínky k provedení kontroly vztahující se k předmětu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poskytnout jim při provádění kontroly součinnost.</w:t>
      </w:r>
    </w:p>
    <w:p w14:paraId="6BE8DB25" w14:textId="2EF43853" w:rsidR="00E133F3" w:rsidRPr="00372B38" w:rsidRDefault="00E133F3" w:rsidP="00A6611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>Strany smlouvy se dohodly na tom, že tato smlouva je uzavřena okamžikem podpisu obou smluvních stran, přičemž rozhodující je datum pozdějšího podpisu.</w:t>
      </w:r>
      <w:r w:rsidRPr="00372B38" w:rsidDel="00CD1053">
        <w:rPr>
          <w:rFonts w:ascii="Calibri Light" w:hAnsi="Calibri Light" w:cs="Calibri Light"/>
          <w:sz w:val="21"/>
          <w:szCs w:val="21"/>
        </w:rPr>
        <w:t xml:space="preserve"> </w:t>
      </w:r>
    </w:p>
    <w:p w14:paraId="59BDDAB1" w14:textId="77777777" w:rsidR="00A60941" w:rsidRPr="00CE5235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Změnit nebo doplnit tuto smlouvu mohou smluvní strany jen po vzájemné dohodě, a to formou písemných dodatků. </w:t>
      </w:r>
    </w:p>
    <w:p w14:paraId="637B8F24" w14:textId="1DF4DAAD" w:rsidR="00A60941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a prodávající jsou oprávněni odstoupit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případech stanovených v občanském zákoníku a v případech uvedených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smlouvě. </w:t>
      </w:r>
    </w:p>
    <w:p w14:paraId="4E1C966E" w14:textId="16FD0534" w:rsidR="001D69EF" w:rsidRPr="001D69EF" w:rsidRDefault="001D69EF" w:rsidP="001D69EF">
      <w:pPr>
        <w:pStyle w:val="Zkladntext3"/>
        <w:widowControl/>
        <w:numPr>
          <w:ilvl w:val="0"/>
          <w:numId w:val="41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Kupující je oprávněn od této smlouvy odstoupit nad rámec úpravy dle platných právních předpisů v případě, kdy kupující neobdrží dotaci určenou k spolufinancování předmětu koupě</w:t>
      </w:r>
      <w:r w:rsidR="008C7427">
        <w:rPr>
          <w:rFonts w:ascii="Calibri Light" w:hAnsi="Calibri Light" w:cs="Calibri Light"/>
          <w:sz w:val="21"/>
          <w:szCs w:val="21"/>
        </w:rPr>
        <w:t xml:space="preserve">. Kupující tuto skutečnost prodávajícímu písmeně oznámí, a to nejpozději před doručením výzvy prodávajícímu k </w:t>
      </w:r>
      <w:r w:rsidR="008C7427" w:rsidRPr="00CE5235">
        <w:rPr>
          <w:rFonts w:ascii="Calibri Light" w:hAnsi="Calibri Light" w:cs="Calibri Light"/>
          <w:sz w:val="21"/>
          <w:szCs w:val="21"/>
        </w:rPr>
        <w:t>zahájení dodávky a montáže</w:t>
      </w:r>
      <w:r w:rsidR="008C7427">
        <w:rPr>
          <w:rFonts w:ascii="Calibri Light" w:hAnsi="Calibri Light" w:cs="Calibri Light"/>
          <w:sz w:val="21"/>
          <w:szCs w:val="21"/>
        </w:rPr>
        <w:t xml:space="preserve"> dle čl. IV bodu 1 smlouvy. </w:t>
      </w:r>
      <w:r w:rsidRPr="0029740D">
        <w:rPr>
          <w:rFonts w:ascii="Calibri Light" w:hAnsi="Calibri Light" w:cs="Calibri Light"/>
          <w:sz w:val="21"/>
          <w:szCs w:val="21"/>
        </w:rPr>
        <w:t>V tomto případě není prodávající oprávněn po kupujícím požadovat jakékoliv sankce či nároky na odškodnění.</w:t>
      </w:r>
    </w:p>
    <w:p w14:paraId="4B8E3244" w14:textId="77777777" w:rsidR="00537258" w:rsidRDefault="00A60941" w:rsidP="00537258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 xml:space="preserve">Smluvní strany prohlašují, že si tuto smlouvu před jejím podpisem přečetly a že byla uzavřena podle jejich pravé a svobodné vůle, což stvrzují svými podpisy. </w:t>
      </w:r>
    </w:p>
    <w:p w14:paraId="2E9A5384" w14:textId="6600E641" w:rsidR="00A60941" w:rsidRPr="00537258" w:rsidRDefault="00A60941" w:rsidP="00537258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Přílohu smlouvy a její nedílnou součást tvoří:</w:t>
      </w:r>
    </w:p>
    <w:p w14:paraId="7182AE31" w14:textId="77777777" w:rsidR="00A60941" w:rsidRPr="00CE5235" w:rsidRDefault="00A60941" w:rsidP="00A60941">
      <w:pPr>
        <w:pStyle w:val="Bezmezer"/>
        <w:numPr>
          <w:ilvl w:val="0"/>
          <w:numId w:val="42"/>
        </w:numPr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Položkový rozpočet</w:t>
      </w:r>
    </w:p>
    <w:p w14:paraId="3D617354" w14:textId="314F0B67" w:rsidR="00C31E06" w:rsidRDefault="00F3096C" w:rsidP="00A60941">
      <w:pPr>
        <w:pStyle w:val="Bezmezer"/>
        <w:numPr>
          <w:ilvl w:val="0"/>
          <w:numId w:val="42"/>
        </w:numPr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Technická specifikace </w:t>
      </w:r>
      <w:r w:rsidR="001D69EF">
        <w:rPr>
          <w:rFonts w:ascii="Calibri Light" w:hAnsi="Calibri Light" w:cs="Calibri Light"/>
          <w:sz w:val="21"/>
          <w:szCs w:val="21"/>
        </w:rPr>
        <w:t>předmětu plnění</w:t>
      </w:r>
    </w:p>
    <w:p w14:paraId="3D9129FA" w14:textId="77777777" w:rsidR="00FE74AE" w:rsidRDefault="00FE74AE" w:rsidP="00FE74AE">
      <w:pPr>
        <w:pStyle w:val="Bezmezer"/>
        <w:rPr>
          <w:rFonts w:ascii="Calibri Light" w:hAnsi="Calibri Light" w:cs="Calibri Light"/>
          <w:sz w:val="21"/>
          <w:szCs w:val="21"/>
        </w:rPr>
      </w:pPr>
    </w:p>
    <w:p w14:paraId="20E61310" w14:textId="77777777" w:rsidR="00FE74AE" w:rsidRDefault="00FE74AE" w:rsidP="00FE74AE">
      <w:pPr>
        <w:pStyle w:val="Bezmezer"/>
        <w:rPr>
          <w:rFonts w:ascii="Calibri Light" w:hAnsi="Calibri Light" w:cs="Calibri Light"/>
          <w:sz w:val="21"/>
          <w:szCs w:val="21"/>
        </w:rPr>
      </w:pPr>
    </w:p>
    <w:p w14:paraId="0D238F78" w14:textId="77777777" w:rsidR="00FE74AE" w:rsidRPr="00CE5235" w:rsidRDefault="00FE74AE" w:rsidP="00FE74AE">
      <w:pPr>
        <w:pStyle w:val="Bezmezer"/>
        <w:rPr>
          <w:rFonts w:ascii="Calibri Light" w:hAnsi="Calibri Light" w:cs="Calibri Light"/>
          <w:sz w:val="21"/>
          <w:szCs w:val="21"/>
        </w:rPr>
      </w:pPr>
    </w:p>
    <w:p w14:paraId="2EFFAB54" w14:textId="77777777" w:rsidR="00EC1C4E" w:rsidRPr="00CE5235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7"/>
        <w:gridCol w:w="4297"/>
      </w:tblGrid>
      <w:tr w:rsidR="00EC1C4E" w:rsidRPr="00CE5235" w14:paraId="1FCAC244" w14:textId="77777777" w:rsidTr="00903F67">
        <w:tc>
          <w:tcPr>
            <w:tcW w:w="4405" w:type="dxa"/>
          </w:tcPr>
          <w:p w14:paraId="215C755B" w14:textId="0E532CE4" w:rsidR="00EC1C4E" w:rsidRPr="00CE5235" w:rsidRDefault="00E90F1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V</w:t>
            </w:r>
            <w:r w:rsidR="00CD0DF0" w:rsidRPr="00CE5235">
              <w:rPr>
                <w:rFonts w:ascii="Calibri Light" w:hAnsi="Calibri Light" w:cs="Calibri Light"/>
                <w:sz w:val="21"/>
                <w:szCs w:val="21"/>
              </w:rPr>
              <w:t> </w:t>
            </w:r>
            <w:r w:rsidR="008901FA">
              <w:rPr>
                <w:rFonts w:ascii="Calibri Light" w:hAnsi="Calibri Light" w:cs="Calibri Light"/>
                <w:sz w:val="21"/>
                <w:szCs w:val="21"/>
              </w:rPr>
              <w:t>Třinci</w:t>
            </w:r>
            <w:r w:rsidR="00CD0DF0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2F15A2" w:rsidRPr="00CE5235">
              <w:rPr>
                <w:rFonts w:ascii="Calibri Light" w:hAnsi="Calibri Light" w:cs="Calibri Light"/>
                <w:sz w:val="21"/>
                <w:szCs w:val="21"/>
              </w:rPr>
              <w:t>dne:</w:t>
            </w:r>
          </w:p>
        </w:tc>
        <w:tc>
          <w:tcPr>
            <w:tcW w:w="4405" w:type="dxa"/>
          </w:tcPr>
          <w:p w14:paraId="730EF49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EC1C4E" w:rsidRPr="00CE5235" w14:paraId="7E1DA37E" w14:textId="77777777" w:rsidTr="00903F67">
        <w:tc>
          <w:tcPr>
            <w:tcW w:w="4405" w:type="dxa"/>
          </w:tcPr>
          <w:p w14:paraId="408B6A2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Kupující:</w:t>
            </w:r>
          </w:p>
        </w:tc>
        <w:tc>
          <w:tcPr>
            <w:tcW w:w="4405" w:type="dxa"/>
          </w:tcPr>
          <w:p w14:paraId="3F74C7B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Prodávající:</w:t>
            </w:r>
          </w:p>
        </w:tc>
      </w:tr>
      <w:tr w:rsidR="00EC1C4E" w:rsidRPr="00CE5235" w14:paraId="364C8CB8" w14:textId="77777777" w:rsidTr="00903F67">
        <w:tc>
          <w:tcPr>
            <w:tcW w:w="4405" w:type="dxa"/>
          </w:tcPr>
          <w:p w14:paraId="521622F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063B2CE1" w14:textId="77777777" w:rsidR="00EC1C4E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05389D33" w14:textId="77777777" w:rsidR="00753EC6" w:rsidRDefault="00753EC6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007562AD" w14:textId="77777777" w:rsidR="00753EC6" w:rsidRPr="00CE5235" w:rsidRDefault="00753EC6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7356F02" w14:textId="77777777" w:rsidR="00861F25" w:rsidRPr="00CE5235" w:rsidRDefault="00861F25" w:rsidP="00861F25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47F06D34" w14:textId="21F2863A" w:rsidR="00E81706" w:rsidRPr="00CE5235" w:rsidRDefault="00537258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537258">
              <w:rPr>
                <w:rFonts w:ascii="Calibri Light" w:hAnsi="Calibri Light" w:cs="Calibri Light"/>
                <w:sz w:val="21"/>
                <w:szCs w:val="21"/>
              </w:rPr>
              <w:t xml:space="preserve">Mgr. </w:t>
            </w:r>
            <w:r w:rsidR="00D47274">
              <w:rPr>
                <w:rFonts w:ascii="Calibri Light" w:hAnsi="Calibri Light" w:cs="Calibri Light"/>
                <w:sz w:val="21"/>
                <w:szCs w:val="21"/>
              </w:rPr>
              <w:t>Radomíra Novotná</w:t>
            </w:r>
            <w:r w:rsidRPr="00537258">
              <w:rPr>
                <w:rFonts w:ascii="Calibri Light" w:hAnsi="Calibri Light" w:cs="Calibri Light"/>
                <w:sz w:val="21"/>
                <w:szCs w:val="21"/>
              </w:rPr>
              <w:t>, ředitel</w:t>
            </w:r>
            <w:r w:rsidR="008901FA">
              <w:rPr>
                <w:rFonts w:ascii="Calibri Light" w:hAnsi="Calibri Light" w:cs="Calibri Light"/>
                <w:sz w:val="21"/>
                <w:szCs w:val="21"/>
              </w:rPr>
              <w:t>ka</w:t>
            </w:r>
          </w:p>
        </w:tc>
        <w:tc>
          <w:tcPr>
            <w:tcW w:w="4405" w:type="dxa"/>
          </w:tcPr>
          <w:p w14:paraId="6D9A36AF" w14:textId="77777777" w:rsidR="00EC1C4E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5DE656A" w14:textId="77777777" w:rsidR="00753EC6" w:rsidRDefault="00753EC6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F09D7D5" w14:textId="77777777" w:rsidR="00753EC6" w:rsidRPr="00CE5235" w:rsidRDefault="00753EC6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7E7DCD4" w14:textId="77777777" w:rsidR="00CF2BC9" w:rsidRPr="00CE5235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50F9DA9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732044C4" w14:textId="4BB2F4A5" w:rsidR="007536B5" w:rsidRPr="00CE5235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3" w:name="Text13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1D1E3A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DOPLNÍ ÚČASTNÍK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3"/>
          </w:p>
          <w:p w14:paraId="37FB1475" w14:textId="77777777" w:rsidR="00861F25" w:rsidRPr="00CE5235" w:rsidRDefault="00861F2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color w:val="FF0000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CE5235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sectPr w:rsidR="00EC1C4E" w:rsidRPr="00CE5235" w:rsidSect="00314529">
      <w:footerReference w:type="even" r:id="rId9"/>
      <w:footerReference w:type="default" r:id="rId10"/>
      <w:headerReference w:type="first" r:id="rId11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E8D06" w14:textId="77777777" w:rsidR="00314529" w:rsidRDefault="00314529">
      <w:r>
        <w:separator/>
      </w:r>
    </w:p>
  </w:endnote>
  <w:endnote w:type="continuationSeparator" w:id="0">
    <w:p w14:paraId="32593B5E" w14:textId="77777777" w:rsidR="00314529" w:rsidRDefault="00314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&#13;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29740D" w:rsidRDefault="00EA6DB9" w:rsidP="00861F25">
    <w:pPr>
      <w:pStyle w:val="Zpat"/>
      <w:jc w:val="right"/>
      <w:rPr>
        <w:rFonts w:ascii="Calibri Light" w:hAnsi="Calibri Light" w:cs="Calibri Light"/>
      </w:rPr>
    </w:pPr>
    <w:r w:rsidRPr="0029740D">
      <w:rPr>
        <w:rFonts w:ascii="Calibri Light" w:hAnsi="Calibri Light" w:cs="Calibri Light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&#13;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29740D">
      <w:rPr>
        <w:rFonts w:ascii="Calibri Light" w:hAnsi="Calibri Light" w:cs="Calibri Light"/>
      </w:rPr>
      <w:t xml:space="preserve">Strana </w:t>
    </w:r>
    <w:r w:rsidR="00BD7D58" w:rsidRPr="0029740D">
      <w:rPr>
        <w:rFonts w:ascii="Calibri Light" w:hAnsi="Calibri Light" w:cs="Calibri Light"/>
      </w:rPr>
      <w:fldChar w:fldCharType="begin"/>
    </w:r>
    <w:r w:rsidR="00BD7D58" w:rsidRPr="0029740D">
      <w:rPr>
        <w:rFonts w:ascii="Calibri Light" w:hAnsi="Calibri Light" w:cs="Calibri Light"/>
      </w:rPr>
      <w:instrText xml:space="preserve"> PAGE </w:instrText>
    </w:r>
    <w:r w:rsidR="00BD7D58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4</w:t>
    </w:r>
    <w:r w:rsidR="00BD7D58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 xml:space="preserve"> (celkem </w:t>
    </w:r>
    <w:r w:rsidR="001A39CC" w:rsidRPr="0029740D">
      <w:rPr>
        <w:rFonts w:ascii="Calibri Light" w:hAnsi="Calibri Light" w:cs="Calibri Light"/>
      </w:rPr>
      <w:fldChar w:fldCharType="begin"/>
    </w:r>
    <w:r w:rsidR="001A39CC" w:rsidRPr="0029740D">
      <w:rPr>
        <w:rFonts w:ascii="Calibri Light" w:hAnsi="Calibri Light" w:cs="Calibri Light"/>
      </w:rPr>
      <w:instrText xml:space="preserve"> NUMPAGES </w:instrText>
    </w:r>
    <w:r w:rsidR="001A39CC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5</w:t>
    </w:r>
    <w:r w:rsidR="001A39CC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0725C" w14:textId="77777777" w:rsidR="00314529" w:rsidRDefault="00314529">
      <w:r>
        <w:separator/>
      </w:r>
    </w:p>
  </w:footnote>
  <w:footnote w:type="continuationSeparator" w:id="0">
    <w:p w14:paraId="1B714645" w14:textId="77777777" w:rsidR="00314529" w:rsidRDefault="00314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6B7DF" w14:textId="32FED1B2" w:rsidR="0034239D" w:rsidRPr="00CE5235" w:rsidRDefault="0034239D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Příloha č. </w:t>
    </w:r>
    <w:r w:rsidR="00DD4EE9" w:rsidRPr="00CE5235">
      <w:rPr>
        <w:rFonts w:ascii="Calibri Light" w:hAnsi="Calibri Light" w:cs="Calibri Light"/>
        <w:i/>
        <w:iCs/>
      </w:rPr>
      <w:t>2</w:t>
    </w:r>
    <w:r w:rsidRPr="00CE5235">
      <w:rPr>
        <w:rFonts w:ascii="Calibri Light" w:hAnsi="Calibri Light" w:cs="Calibri Light"/>
        <w:i/>
        <w:iCs/>
      </w:rPr>
      <w:t xml:space="preserve"> ZD</w:t>
    </w:r>
  </w:p>
  <w:p w14:paraId="38B8DCB3" w14:textId="77777777" w:rsidR="0034239D" w:rsidRPr="00CE5235" w:rsidRDefault="00B63D31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Kupní </w:t>
    </w:r>
    <w:proofErr w:type="gramStart"/>
    <w:r w:rsidRPr="00CE5235">
      <w:rPr>
        <w:rFonts w:ascii="Calibri Light" w:hAnsi="Calibri Light" w:cs="Calibri Light"/>
        <w:i/>
        <w:iCs/>
      </w:rPr>
      <w:t>smlouva</w:t>
    </w:r>
    <w:r w:rsidR="0034239D" w:rsidRPr="00CE5235">
      <w:rPr>
        <w:rFonts w:ascii="Calibri Light" w:hAnsi="Calibri Light" w:cs="Calibri Light"/>
        <w:i/>
        <w:iCs/>
      </w:rPr>
      <w:t xml:space="preserve"> - vzor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35178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809"/>
    <w:multiLevelType w:val="hybridMultilevel"/>
    <w:tmpl w:val="3FB42C7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455559"/>
    <w:multiLevelType w:val="hybridMultilevel"/>
    <w:tmpl w:val="E00836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5F0044"/>
    <w:multiLevelType w:val="hybridMultilevel"/>
    <w:tmpl w:val="CE5404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B95050D"/>
    <w:multiLevelType w:val="hybridMultilevel"/>
    <w:tmpl w:val="0742E8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83DC8"/>
    <w:multiLevelType w:val="hybridMultilevel"/>
    <w:tmpl w:val="A192F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A81513"/>
    <w:multiLevelType w:val="hybridMultilevel"/>
    <w:tmpl w:val="5C44F84A"/>
    <w:lvl w:ilvl="0" w:tplc="2230CBCE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4365BA"/>
    <w:multiLevelType w:val="hybridMultilevel"/>
    <w:tmpl w:val="056C4990"/>
    <w:lvl w:ilvl="0" w:tplc="6E9A9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A674B0"/>
    <w:multiLevelType w:val="multilevel"/>
    <w:tmpl w:val="1F741396"/>
    <w:lvl w:ilvl="0">
      <w:start w:val="1"/>
      <w:numFmt w:val="upperRoman"/>
      <w:lvlText w:val="%1.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-2750" w:firstLine="0"/>
      </w:pPr>
      <w:rPr>
        <w:rFonts w:ascii="Calibri Light" w:hAnsi="Calibri Light" w:cs="Calibri Light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-1520" w:firstLine="0"/>
      </w:pPr>
      <w:rPr>
        <w:rFonts w:cs="Times New Roman" w:hint="default"/>
        <w:b w:val="0"/>
        <w:bCs w:val="0"/>
        <w:color w:val="auto"/>
      </w:rPr>
    </w:lvl>
    <w:lvl w:ilvl="3">
      <w:start w:val="1"/>
      <w:numFmt w:val="lowerRoman"/>
      <w:lvlText w:val="%4)"/>
      <w:lvlJc w:val="left"/>
      <w:pPr>
        <w:ind w:left="-20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520" w:firstLine="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1240" w:firstLine="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960" w:firstLine="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268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3400" w:firstLine="0"/>
      </w:pPr>
      <w:rPr>
        <w:rFonts w:cs="Times New Roman" w:hint="default"/>
      </w:rPr>
    </w:lvl>
  </w:abstractNum>
  <w:abstractNum w:abstractNumId="10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1BC62C44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F676C60"/>
    <w:multiLevelType w:val="hybridMultilevel"/>
    <w:tmpl w:val="08C48450"/>
    <w:lvl w:ilvl="0" w:tplc="669A98B6">
      <w:start w:val="1"/>
      <w:numFmt w:val="decimal"/>
      <w:lvlText w:val="%1."/>
      <w:lvlJc w:val="left"/>
      <w:pPr>
        <w:ind w:left="1440" w:hanging="360"/>
      </w:pPr>
      <w:rPr>
        <w:rFonts w:ascii="Calibri Light" w:hAnsi="Calibri Light" w:cs="Calibri Light" w:hint="default"/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4C85369"/>
    <w:multiLevelType w:val="hybridMultilevel"/>
    <w:tmpl w:val="63B697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8C5D17"/>
    <w:multiLevelType w:val="hybridMultilevel"/>
    <w:tmpl w:val="F7DEB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403B93"/>
    <w:multiLevelType w:val="hybridMultilevel"/>
    <w:tmpl w:val="82602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5119FB"/>
    <w:multiLevelType w:val="hybridMultilevel"/>
    <w:tmpl w:val="E5B62C0C"/>
    <w:lvl w:ilvl="0" w:tplc="489CE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4CF2AAF"/>
    <w:multiLevelType w:val="hybridMultilevel"/>
    <w:tmpl w:val="8BEA21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EB4703"/>
    <w:multiLevelType w:val="hybridMultilevel"/>
    <w:tmpl w:val="F28A1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A7655"/>
    <w:multiLevelType w:val="hybridMultilevel"/>
    <w:tmpl w:val="61C4F9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E0968E">
      <w:start w:val="2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2B311E8"/>
    <w:multiLevelType w:val="multilevel"/>
    <w:tmpl w:val="24563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52" w:hanging="49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2" w15:restartNumberingAfterBreak="0">
    <w:nsid w:val="4BF65AC3"/>
    <w:multiLevelType w:val="hybridMultilevel"/>
    <w:tmpl w:val="AA3660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F606F2"/>
    <w:multiLevelType w:val="hybridMultilevel"/>
    <w:tmpl w:val="F2A2D95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059A7"/>
    <w:multiLevelType w:val="hybridMultilevel"/>
    <w:tmpl w:val="29DE76C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E21F66"/>
    <w:multiLevelType w:val="hybridMultilevel"/>
    <w:tmpl w:val="CF64D0E4"/>
    <w:lvl w:ilvl="0" w:tplc="99D8A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703F61"/>
    <w:multiLevelType w:val="hybridMultilevel"/>
    <w:tmpl w:val="1778B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E979EB"/>
    <w:multiLevelType w:val="hybridMultilevel"/>
    <w:tmpl w:val="926846F8"/>
    <w:lvl w:ilvl="0" w:tplc="F3FE0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211C64"/>
    <w:multiLevelType w:val="hybridMultilevel"/>
    <w:tmpl w:val="2B1AE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BC02CE"/>
    <w:multiLevelType w:val="hybridMultilevel"/>
    <w:tmpl w:val="437ECB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DD760D"/>
    <w:multiLevelType w:val="hybridMultilevel"/>
    <w:tmpl w:val="2B36335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CE0E30"/>
    <w:multiLevelType w:val="hybridMultilevel"/>
    <w:tmpl w:val="D076E9D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7F008E"/>
    <w:multiLevelType w:val="hybridMultilevel"/>
    <w:tmpl w:val="C04CA6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BF029D"/>
    <w:multiLevelType w:val="hybridMultilevel"/>
    <w:tmpl w:val="BFE43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8113ED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9211E0"/>
    <w:multiLevelType w:val="hybridMultilevel"/>
    <w:tmpl w:val="11184074"/>
    <w:lvl w:ilvl="0" w:tplc="CCF6A4E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8" w15:restartNumberingAfterBreak="0">
    <w:nsid w:val="702104DB"/>
    <w:multiLevelType w:val="hybridMultilevel"/>
    <w:tmpl w:val="5B3C68E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BB0FB3"/>
    <w:multiLevelType w:val="hybridMultilevel"/>
    <w:tmpl w:val="1292E05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4EC4294"/>
    <w:multiLevelType w:val="hybridMultilevel"/>
    <w:tmpl w:val="F4585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A84C29"/>
    <w:multiLevelType w:val="singleLevel"/>
    <w:tmpl w:val="B53EC4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2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DE057DD"/>
    <w:multiLevelType w:val="hybridMultilevel"/>
    <w:tmpl w:val="73EED5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3116473">
    <w:abstractNumId w:val="43"/>
  </w:num>
  <w:num w:numId="2" w16cid:durableId="508104827">
    <w:abstractNumId w:val="13"/>
  </w:num>
  <w:num w:numId="3" w16cid:durableId="465199706">
    <w:abstractNumId w:val="14"/>
  </w:num>
  <w:num w:numId="4" w16cid:durableId="1954433346">
    <w:abstractNumId w:val="2"/>
  </w:num>
  <w:num w:numId="5" w16cid:durableId="1798451500">
    <w:abstractNumId w:val="18"/>
  </w:num>
  <w:num w:numId="6" w16cid:durableId="926383293">
    <w:abstractNumId w:val="23"/>
  </w:num>
  <w:num w:numId="7" w16cid:durableId="1859662890">
    <w:abstractNumId w:val="37"/>
  </w:num>
  <w:num w:numId="8" w16cid:durableId="1724062108">
    <w:abstractNumId w:val="24"/>
  </w:num>
  <w:num w:numId="9" w16cid:durableId="452596655">
    <w:abstractNumId w:val="22"/>
  </w:num>
  <w:num w:numId="10" w16cid:durableId="1478372618">
    <w:abstractNumId w:val="34"/>
  </w:num>
  <w:num w:numId="11" w16cid:durableId="2066025490">
    <w:abstractNumId w:val="15"/>
  </w:num>
  <w:num w:numId="12" w16cid:durableId="1315066102">
    <w:abstractNumId w:val="10"/>
  </w:num>
  <w:num w:numId="13" w16cid:durableId="1106850665">
    <w:abstractNumId w:val="6"/>
  </w:num>
  <w:num w:numId="14" w16cid:durableId="1507817970">
    <w:abstractNumId w:val="41"/>
  </w:num>
  <w:num w:numId="15" w16cid:durableId="1747721072">
    <w:abstractNumId w:val="20"/>
  </w:num>
  <w:num w:numId="16" w16cid:durableId="1281372536">
    <w:abstractNumId w:val="42"/>
  </w:num>
  <w:num w:numId="17" w16cid:durableId="46643989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19703515">
    <w:abstractNumId w:val="30"/>
  </w:num>
  <w:num w:numId="19" w16cid:durableId="1646816346">
    <w:abstractNumId w:val="31"/>
  </w:num>
  <w:num w:numId="20" w16cid:durableId="175194972">
    <w:abstractNumId w:val="10"/>
    <w:lvlOverride w:ilvl="0">
      <w:startOverride w:val="1"/>
    </w:lvlOverride>
    <w:lvlOverride w:ilvl="1">
      <w:startOverride w:val="7"/>
    </w:lvlOverride>
  </w:num>
  <w:num w:numId="21" w16cid:durableId="175138994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11440623">
    <w:abstractNumId w:val="21"/>
  </w:num>
  <w:num w:numId="23" w16cid:durableId="536743807">
    <w:abstractNumId w:val="38"/>
  </w:num>
  <w:num w:numId="24" w16cid:durableId="1270547978">
    <w:abstractNumId w:val="32"/>
  </w:num>
  <w:num w:numId="25" w16cid:durableId="379591250">
    <w:abstractNumId w:val="27"/>
  </w:num>
  <w:num w:numId="26" w16cid:durableId="135532271">
    <w:abstractNumId w:val="16"/>
  </w:num>
  <w:num w:numId="27" w16cid:durableId="291205435">
    <w:abstractNumId w:val="28"/>
  </w:num>
  <w:num w:numId="28" w16cid:durableId="2013019931">
    <w:abstractNumId w:val="25"/>
  </w:num>
  <w:num w:numId="29" w16cid:durableId="484931339">
    <w:abstractNumId w:val="8"/>
  </w:num>
  <w:num w:numId="30" w16cid:durableId="1845510925">
    <w:abstractNumId w:val="40"/>
  </w:num>
  <w:num w:numId="31" w16cid:durableId="956520267">
    <w:abstractNumId w:val="4"/>
  </w:num>
  <w:num w:numId="32" w16cid:durableId="1896313428">
    <w:abstractNumId w:val="5"/>
  </w:num>
  <w:num w:numId="33" w16cid:durableId="1160730177">
    <w:abstractNumId w:val="33"/>
  </w:num>
  <w:num w:numId="34" w16cid:durableId="1114397651">
    <w:abstractNumId w:val="26"/>
  </w:num>
  <w:num w:numId="35" w16cid:durableId="1743409939">
    <w:abstractNumId w:val="36"/>
  </w:num>
  <w:num w:numId="36" w16cid:durableId="262034615">
    <w:abstractNumId w:val="0"/>
  </w:num>
  <w:num w:numId="37" w16cid:durableId="1523126497">
    <w:abstractNumId w:val="29"/>
  </w:num>
  <w:num w:numId="38" w16cid:durableId="768089698">
    <w:abstractNumId w:val="35"/>
  </w:num>
  <w:num w:numId="39" w16cid:durableId="118766450">
    <w:abstractNumId w:val="39"/>
  </w:num>
  <w:num w:numId="40" w16cid:durableId="113525996">
    <w:abstractNumId w:val="1"/>
  </w:num>
  <w:num w:numId="41" w16cid:durableId="1333414425">
    <w:abstractNumId w:val="11"/>
  </w:num>
  <w:num w:numId="42" w16cid:durableId="254676553">
    <w:abstractNumId w:val="17"/>
  </w:num>
  <w:num w:numId="43" w16cid:durableId="368844436">
    <w:abstractNumId w:val="12"/>
  </w:num>
  <w:num w:numId="44" w16cid:durableId="1437364906">
    <w:abstractNumId w:val="3"/>
  </w:num>
  <w:num w:numId="45" w16cid:durableId="89282750">
    <w:abstractNumId w:val="9"/>
  </w:num>
  <w:num w:numId="46" w16cid:durableId="1065301507">
    <w:abstractNumId w:val="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3602351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2y6M3WPnK93oUgCGJhq8v6gRnmsMIl+GUnEoSqNZUiQefMjN0YI5ku2grIm4N0uFi70qkogYipfH9MmwAyKAKw==" w:salt="onUtGF0FsvTWuv9YngFYjQ==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8A"/>
    <w:rsid w:val="00003B8C"/>
    <w:rsid w:val="0000531B"/>
    <w:rsid w:val="000438CB"/>
    <w:rsid w:val="00051555"/>
    <w:rsid w:val="000558CE"/>
    <w:rsid w:val="00060275"/>
    <w:rsid w:val="00060A4B"/>
    <w:rsid w:val="00060BB3"/>
    <w:rsid w:val="00064680"/>
    <w:rsid w:val="000668F0"/>
    <w:rsid w:val="000701A1"/>
    <w:rsid w:val="000716E1"/>
    <w:rsid w:val="00082826"/>
    <w:rsid w:val="00090EBA"/>
    <w:rsid w:val="00091DEC"/>
    <w:rsid w:val="00097305"/>
    <w:rsid w:val="000A400A"/>
    <w:rsid w:val="000A5B8E"/>
    <w:rsid w:val="000B0FD3"/>
    <w:rsid w:val="000B51B2"/>
    <w:rsid w:val="000B7ACD"/>
    <w:rsid w:val="000C390A"/>
    <w:rsid w:val="000D1102"/>
    <w:rsid w:val="000D4920"/>
    <w:rsid w:val="000D5284"/>
    <w:rsid w:val="000D6C9F"/>
    <w:rsid w:val="000D7D01"/>
    <w:rsid w:val="000E00FE"/>
    <w:rsid w:val="000E1EDB"/>
    <w:rsid w:val="000E20DC"/>
    <w:rsid w:val="000E2966"/>
    <w:rsid w:val="000E47BA"/>
    <w:rsid w:val="000E56CD"/>
    <w:rsid w:val="000F1A1E"/>
    <w:rsid w:val="000F22B0"/>
    <w:rsid w:val="000F2EEB"/>
    <w:rsid w:val="00101962"/>
    <w:rsid w:val="00103137"/>
    <w:rsid w:val="00112948"/>
    <w:rsid w:val="001140BC"/>
    <w:rsid w:val="00120570"/>
    <w:rsid w:val="00130869"/>
    <w:rsid w:val="00131874"/>
    <w:rsid w:val="00133B58"/>
    <w:rsid w:val="00133B74"/>
    <w:rsid w:val="00134F82"/>
    <w:rsid w:val="00135E43"/>
    <w:rsid w:val="0013612F"/>
    <w:rsid w:val="0014598B"/>
    <w:rsid w:val="00145A37"/>
    <w:rsid w:val="00146CFE"/>
    <w:rsid w:val="00147FD2"/>
    <w:rsid w:val="0015026C"/>
    <w:rsid w:val="00151CC2"/>
    <w:rsid w:val="00153050"/>
    <w:rsid w:val="00160C26"/>
    <w:rsid w:val="00160E5B"/>
    <w:rsid w:val="00161F02"/>
    <w:rsid w:val="00165180"/>
    <w:rsid w:val="0017468C"/>
    <w:rsid w:val="00180D6A"/>
    <w:rsid w:val="001851B0"/>
    <w:rsid w:val="0019094A"/>
    <w:rsid w:val="00191E91"/>
    <w:rsid w:val="0019431A"/>
    <w:rsid w:val="001A2673"/>
    <w:rsid w:val="001A39CC"/>
    <w:rsid w:val="001A47A4"/>
    <w:rsid w:val="001B7964"/>
    <w:rsid w:val="001C35A2"/>
    <w:rsid w:val="001C4485"/>
    <w:rsid w:val="001C4AB3"/>
    <w:rsid w:val="001C61AC"/>
    <w:rsid w:val="001D1E3A"/>
    <w:rsid w:val="001D69EF"/>
    <w:rsid w:val="001E12C4"/>
    <w:rsid w:val="001E638A"/>
    <w:rsid w:val="001F14A2"/>
    <w:rsid w:val="001F3F21"/>
    <w:rsid w:val="001F4A92"/>
    <w:rsid w:val="001F7272"/>
    <w:rsid w:val="00200418"/>
    <w:rsid w:val="002019D5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4EAC"/>
    <w:rsid w:val="0023658A"/>
    <w:rsid w:val="002369F1"/>
    <w:rsid w:val="00245A1C"/>
    <w:rsid w:val="00250AD3"/>
    <w:rsid w:val="00250C7E"/>
    <w:rsid w:val="002511ED"/>
    <w:rsid w:val="002575DC"/>
    <w:rsid w:val="00257C2E"/>
    <w:rsid w:val="002603BE"/>
    <w:rsid w:val="002621A4"/>
    <w:rsid w:val="0026700D"/>
    <w:rsid w:val="00267756"/>
    <w:rsid w:val="00274BE8"/>
    <w:rsid w:val="002751CD"/>
    <w:rsid w:val="00276BA1"/>
    <w:rsid w:val="00277AD2"/>
    <w:rsid w:val="00284F27"/>
    <w:rsid w:val="00296FDD"/>
    <w:rsid w:val="0029740D"/>
    <w:rsid w:val="002A4BA9"/>
    <w:rsid w:val="002A530E"/>
    <w:rsid w:val="002A74CB"/>
    <w:rsid w:val="002B4DBB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F15A2"/>
    <w:rsid w:val="002F1E7C"/>
    <w:rsid w:val="002F2BD0"/>
    <w:rsid w:val="00301365"/>
    <w:rsid w:val="00304163"/>
    <w:rsid w:val="00306100"/>
    <w:rsid w:val="00307162"/>
    <w:rsid w:val="00314529"/>
    <w:rsid w:val="003266FB"/>
    <w:rsid w:val="0033321E"/>
    <w:rsid w:val="0033634A"/>
    <w:rsid w:val="0033793E"/>
    <w:rsid w:val="003415BD"/>
    <w:rsid w:val="0034239D"/>
    <w:rsid w:val="00343D1C"/>
    <w:rsid w:val="003519AE"/>
    <w:rsid w:val="00361E32"/>
    <w:rsid w:val="00372B38"/>
    <w:rsid w:val="00373E60"/>
    <w:rsid w:val="0037446B"/>
    <w:rsid w:val="00377663"/>
    <w:rsid w:val="00381884"/>
    <w:rsid w:val="00381F21"/>
    <w:rsid w:val="003900BA"/>
    <w:rsid w:val="0039094F"/>
    <w:rsid w:val="00391437"/>
    <w:rsid w:val="00393CEB"/>
    <w:rsid w:val="00397957"/>
    <w:rsid w:val="003A6A9B"/>
    <w:rsid w:val="003B283B"/>
    <w:rsid w:val="003B367D"/>
    <w:rsid w:val="003C2DA8"/>
    <w:rsid w:val="003C4A38"/>
    <w:rsid w:val="003C7FB0"/>
    <w:rsid w:val="003D0909"/>
    <w:rsid w:val="003D5205"/>
    <w:rsid w:val="003D59C4"/>
    <w:rsid w:val="003E2CA1"/>
    <w:rsid w:val="003E6A92"/>
    <w:rsid w:val="003F396C"/>
    <w:rsid w:val="003F4FC2"/>
    <w:rsid w:val="0040000E"/>
    <w:rsid w:val="004031D0"/>
    <w:rsid w:val="004039CB"/>
    <w:rsid w:val="00404DFC"/>
    <w:rsid w:val="00406DE5"/>
    <w:rsid w:val="004130DC"/>
    <w:rsid w:val="00416A18"/>
    <w:rsid w:val="00426905"/>
    <w:rsid w:val="00432B6A"/>
    <w:rsid w:val="00434ECE"/>
    <w:rsid w:val="00434FD0"/>
    <w:rsid w:val="00436F57"/>
    <w:rsid w:val="00440574"/>
    <w:rsid w:val="00447967"/>
    <w:rsid w:val="00451BBC"/>
    <w:rsid w:val="00452049"/>
    <w:rsid w:val="00460F51"/>
    <w:rsid w:val="00462B44"/>
    <w:rsid w:val="00464A32"/>
    <w:rsid w:val="0047004A"/>
    <w:rsid w:val="0047586B"/>
    <w:rsid w:val="0049069D"/>
    <w:rsid w:val="00495E71"/>
    <w:rsid w:val="004964F8"/>
    <w:rsid w:val="004966EE"/>
    <w:rsid w:val="00496C1D"/>
    <w:rsid w:val="004A2B5E"/>
    <w:rsid w:val="004A33E8"/>
    <w:rsid w:val="004A4A9C"/>
    <w:rsid w:val="004A79DC"/>
    <w:rsid w:val="004B44D8"/>
    <w:rsid w:val="004B7DE6"/>
    <w:rsid w:val="004C7081"/>
    <w:rsid w:val="004D1410"/>
    <w:rsid w:val="004D1D5D"/>
    <w:rsid w:val="004D52F5"/>
    <w:rsid w:val="004D67FE"/>
    <w:rsid w:val="004E09BD"/>
    <w:rsid w:val="004E0E20"/>
    <w:rsid w:val="004E0FB4"/>
    <w:rsid w:val="004E20C8"/>
    <w:rsid w:val="004E4343"/>
    <w:rsid w:val="004F0CCD"/>
    <w:rsid w:val="004F6F54"/>
    <w:rsid w:val="005007E5"/>
    <w:rsid w:val="005068B9"/>
    <w:rsid w:val="005111A7"/>
    <w:rsid w:val="0051278A"/>
    <w:rsid w:val="00513B04"/>
    <w:rsid w:val="00514B7E"/>
    <w:rsid w:val="00515FB6"/>
    <w:rsid w:val="00516D39"/>
    <w:rsid w:val="0052305C"/>
    <w:rsid w:val="00523D5E"/>
    <w:rsid w:val="00524F97"/>
    <w:rsid w:val="00525097"/>
    <w:rsid w:val="00532D7C"/>
    <w:rsid w:val="0053328F"/>
    <w:rsid w:val="00537258"/>
    <w:rsid w:val="00540C3C"/>
    <w:rsid w:val="0054755B"/>
    <w:rsid w:val="00556F67"/>
    <w:rsid w:val="0056452B"/>
    <w:rsid w:val="00566C83"/>
    <w:rsid w:val="00567FAA"/>
    <w:rsid w:val="0057164E"/>
    <w:rsid w:val="005717D6"/>
    <w:rsid w:val="0057343C"/>
    <w:rsid w:val="00576E54"/>
    <w:rsid w:val="00585232"/>
    <w:rsid w:val="005926DB"/>
    <w:rsid w:val="00596214"/>
    <w:rsid w:val="005A0C36"/>
    <w:rsid w:val="005A111B"/>
    <w:rsid w:val="005A57AB"/>
    <w:rsid w:val="005A58A1"/>
    <w:rsid w:val="005B4128"/>
    <w:rsid w:val="005C4B0C"/>
    <w:rsid w:val="005D0C5B"/>
    <w:rsid w:val="005D3BC3"/>
    <w:rsid w:val="005E021A"/>
    <w:rsid w:val="005E2A5D"/>
    <w:rsid w:val="005E2D77"/>
    <w:rsid w:val="005E4C63"/>
    <w:rsid w:val="005E7D8F"/>
    <w:rsid w:val="00614B00"/>
    <w:rsid w:val="00620CEA"/>
    <w:rsid w:val="006344E8"/>
    <w:rsid w:val="00637AA2"/>
    <w:rsid w:val="00640AE3"/>
    <w:rsid w:val="00646CF9"/>
    <w:rsid w:val="006523DB"/>
    <w:rsid w:val="006531F9"/>
    <w:rsid w:val="0065414E"/>
    <w:rsid w:val="0065783B"/>
    <w:rsid w:val="006622D7"/>
    <w:rsid w:val="00672300"/>
    <w:rsid w:val="006723DC"/>
    <w:rsid w:val="00672F02"/>
    <w:rsid w:val="0068164C"/>
    <w:rsid w:val="00686D2E"/>
    <w:rsid w:val="00694ECC"/>
    <w:rsid w:val="006A03D0"/>
    <w:rsid w:val="006A1966"/>
    <w:rsid w:val="006A2E2C"/>
    <w:rsid w:val="006A6278"/>
    <w:rsid w:val="006D0C62"/>
    <w:rsid w:val="006D0CDE"/>
    <w:rsid w:val="006D14BF"/>
    <w:rsid w:val="006D5D10"/>
    <w:rsid w:val="006E3335"/>
    <w:rsid w:val="006E5B24"/>
    <w:rsid w:val="006E6183"/>
    <w:rsid w:val="006F1F93"/>
    <w:rsid w:val="006F24D7"/>
    <w:rsid w:val="007034C9"/>
    <w:rsid w:val="00703E2D"/>
    <w:rsid w:val="00706F2C"/>
    <w:rsid w:val="00707222"/>
    <w:rsid w:val="0071658F"/>
    <w:rsid w:val="007220D1"/>
    <w:rsid w:val="0072217B"/>
    <w:rsid w:val="00722DB1"/>
    <w:rsid w:val="00727A16"/>
    <w:rsid w:val="00731204"/>
    <w:rsid w:val="00731C4F"/>
    <w:rsid w:val="00732765"/>
    <w:rsid w:val="0073705E"/>
    <w:rsid w:val="007453E7"/>
    <w:rsid w:val="007466B4"/>
    <w:rsid w:val="007535B4"/>
    <w:rsid w:val="007536B5"/>
    <w:rsid w:val="00753BE3"/>
    <w:rsid w:val="00753EC6"/>
    <w:rsid w:val="007653DC"/>
    <w:rsid w:val="0077104F"/>
    <w:rsid w:val="0077400A"/>
    <w:rsid w:val="0077422C"/>
    <w:rsid w:val="00774870"/>
    <w:rsid w:val="00782A15"/>
    <w:rsid w:val="00783518"/>
    <w:rsid w:val="00784825"/>
    <w:rsid w:val="0079518D"/>
    <w:rsid w:val="00796232"/>
    <w:rsid w:val="007A1F67"/>
    <w:rsid w:val="007A3223"/>
    <w:rsid w:val="007A41B4"/>
    <w:rsid w:val="007A5AE8"/>
    <w:rsid w:val="007A7211"/>
    <w:rsid w:val="007B0C2A"/>
    <w:rsid w:val="007B38F0"/>
    <w:rsid w:val="007B3B0E"/>
    <w:rsid w:val="007B577F"/>
    <w:rsid w:val="007B6D12"/>
    <w:rsid w:val="007C109A"/>
    <w:rsid w:val="007C3620"/>
    <w:rsid w:val="007C4501"/>
    <w:rsid w:val="007C7DF6"/>
    <w:rsid w:val="007D07B3"/>
    <w:rsid w:val="007D7FDE"/>
    <w:rsid w:val="007E0628"/>
    <w:rsid w:val="007E0C43"/>
    <w:rsid w:val="007E4F70"/>
    <w:rsid w:val="007E59E1"/>
    <w:rsid w:val="007E67B9"/>
    <w:rsid w:val="007F36F2"/>
    <w:rsid w:val="008036B8"/>
    <w:rsid w:val="00812B30"/>
    <w:rsid w:val="0082315B"/>
    <w:rsid w:val="008249A6"/>
    <w:rsid w:val="00830977"/>
    <w:rsid w:val="0083224B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616C5"/>
    <w:rsid w:val="00861F25"/>
    <w:rsid w:val="00866D17"/>
    <w:rsid w:val="008711A1"/>
    <w:rsid w:val="008775C0"/>
    <w:rsid w:val="0088022E"/>
    <w:rsid w:val="00881BBC"/>
    <w:rsid w:val="00885476"/>
    <w:rsid w:val="00886240"/>
    <w:rsid w:val="008901FA"/>
    <w:rsid w:val="00895238"/>
    <w:rsid w:val="008A05C1"/>
    <w:rsid w:val="008A3F09"/>
    <w:rsid w:val="008A4490"/>
    <w:rsid w:val="008A46A4"/>
    <w:rsid w:val="008C56D0"/>
    <w:rsid w:val="008C5A09"/>
    <w:rsid w:val="008C68D3"/>
    <w:rsid w:val="008C7427"/>
    <w:rsid w:val="008D1DE4"/>
    <w:rsid w:val="008D5423"/>
    <w:rsid w:val="008D70D9"/>
    <w:rsid w:val="008F5114"/>
    <w:rsid w:val="008F7378"/>
    <w:rsid w:val="008F7BD6"/>
    <w:rsid w:val="00901AF3"/>
    <w:rsid w:val="00902A32"/>
    <w:rsid w:val="00902B1E"/>
    <w:rsid w:val="00903F67"/>
    <w:rsid w:val="00904D9A"/>
    <w:rsid w:val="00910A67"/>
    <w:rsid w:val="009170FD"/>
    <w:rsid w:val="009214E2"/>
    <w:rsid w:val="00923B46"/>
    <w:rsid w:val="0092481B"/>
    <w:rsid w:val="0092642F"/>
    <w:rsid w:val="00941DB3"/>
    <w:rsid w:val="00954085"/>
    <w:rsid w:val="00956AA6"/>
    <w:rsid w:val="0095729D"/>
    <w:rsid w:val="00961DA1"/>
    <w:rsid w:val="00962F52"/>
    <w:rsid w:val="009720B5"/>
    <w:rsid w:val="00980453"/>
    <w:rsid w:val="009814D7"/>
    <w:rsid w:val="0098167D"/>
    <w:rsid w:val="0098566E"/>
    <w:rsid w:val="009869B0"/>
    <w:rsid w:val="009927F7"/>
    <w:rsid w:val="00993324"/>
    <w:rsid w:val="00993D4E"/>
    <w:rsid w:val="00996744"/>
    <w:rsid w:val="00997802"/>
    <w:rsid w:val="009A0A54"/>
    <w:rsid w:val="009A3AD3"/>
    <w:rsid w:val="009A60C2"/>
    <w:rsid w:val="009B5412"/>
    <w:rsid w:val="009B6601"/>
    <w:rsid w:val="009C140F"/>
    <w:rsid w:val="009C65B2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10069"/>
    <w:rsid w:val="00A11FC3"/>
    <w:rsid w:val="00A1237B"/>
    <w:rsid w:val="00A15495"/>
    <w:rsid w:val="00A21803"/>
    <w:rsid w:val="00A25A2F"/>
    <w:rsid w:val="00A27FD7"/>
    <w:rsid w:val="00A343CA"/>
    <w:rsid w:val="00A37748"/>
    <w:rsid w:val="00A41C37"/>
    <w:rsid w:val="00A45DF6"/>
    <w:rsid w:val="00A47CAF"/>
    <w:rsid w:val="00A52B6F"/>
    <w:rsid w:val="00A60941"/>
    <w:rsid w:val="00A6166A"/>
    <w:rsid w:val="00A65AA8"/>
    <w:rsid w:val="00A65F2A"/>
    <w:rsid w:val="00A678A6"/>
    <w:rsid w:val="00A702F0"/>
    <w:rsid w:val="00A73F60"/>
    <w:rsid w:val="00A744B7"/>
    <w:rsid w:val="00A77592"/>
    <w:rsid w:val="00A808D6"/>
    <w:rsid w:val="00A83A37"/>
    <w:rsid w:val="00A90243"/>
    <w:rsid w:val="00A93897"/>
    <w:rsid w:val="00A939A4"/>
    <w:rsid w:val="00AA0832"/>
    <w:rsid w:val="00AA7B60"/>
    <w:rsid w:val="00AB18D4"/>
    <w:rsid w:val="00AB1E74"/>
    <w:rsid w:val="00AB606A"/>
    <w:rsid w:val="00AD38B0"/>
    <w:rsid w:val="00AD5E4A"/>
    <w:rsid w:val="00AD7356"/>
    <w:rsid w:val="00AF2824"/>
    <w:rsid w:val="00AF35BE"/>
    <w:rsid w:val="00B02919"/>
    <w:rsid w:val="00B06BD8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AA4"/>
    <w:rsid w:val="00B46493"/>
    <w:rsid w:val="00B52C08"/>
    <w:rsid w:val="00B55033"/>
    <w:rsid w:val="00B56CF3"/>
    <w:rsid w:val="00B60A9B"/>
    <w:rsid w:val="00B619D8"/>
    <w:rsid w:val="00B63D31"/>
    <w:rsid w:val="00B72B1D"/>
    <w:rsid w:val="00B7456F"/>
    <w:rsid w:val="00B75ED9"/>
    <w:rsid w:val="00B76712"/>
    <w:rsid w:val="00B9270C"/>
    <w:rsid w:val="00B92A6A"/>
    <w:rsid w:val="00B93A06"/>
    <w:rsid w:val="00BA2A02"/>
    <w:rsid w:val="00BA3DB6"/>
    <w:rsid w:val="00BB0168"/>
    <w:rsid w:val="00BB1E14"/>
    <w:rsid w:val="00BB3E37"/>
    <w:rsid w:val="00BC34A0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6250"/>
    <w:rsid w:val="00BF142D"/>
    <w:rsid w:val="00BF2061"/>
    <w:rsid w:val="00BF2779"/>
    <w:rsid w:val="00BF5035"/>
    <w:rsid w:val="00C01082"/>
    <w:rsid w:val="00C03F66"/>
    <w:rsid w:val="00C07782"/>
    <w:rsid w:val="00C10811"/>
    <w:rsid w:val="00C11C60"/>
    <w:rsid w:val="00C172E4"/>
    <w:rsid w:val="00C27259"/>
    <w:rsid w:val="00C300FA"/>
    <w:rsid w:val="00C3040D"/>
    <w:rsid w:val="00C31E06"/>
    <w:rsid w:val="00C51349"/>
    <w:rsid w:val="00C515F6"/>
    <w:rsid w:val="00C52404"/>
    <w:rsid w:val="00C52E8B"/>
    <w:rsid w:val="00C61EF7"/>
    <w:rsid w:val="00C701DF"/>
    <w:rsid w:val="00C74564"/>
    <w:rsid w:val="00C82F61"/>
    <w:rsid w:val="00C8603A"/>
    <w:rsid w:val="00C9285C"/>
    <w:rsid w:val="00C94527"/>
    <w:rsid w:val="00CA502F"/>
    <w:rsid w:val="00CA7F9E"/>
    <w:rsid w:val="00CB051E"/>
    <w:rsid w:val="00CB3AF9"/>
    <w:rsid w:val="00CB3C13"/>
    <w:rsid w:val="00CB4D21"/>
    <w:rsid w:val="00CB672C"/>
    <w:rsid w:val="00CC0E4C"/>
    <w:rsid w:val="00CC3C35"/>
    <w:rsid w:val="00CC3D66"/>
    <w:rsid w:val="00CC4319"/>
    <w:rsid w:val="00CD0DF0"/>
    <w:rsid w:val="00CD10C5"/>
    <w:rsid w:val="00CE1F37"/>
    <w:rsid w:val="00CE419B"/>
    <w:rsid w:val="00CE509C"/>
    <w:rsid w:val="00CE5235"/>
    <w:rsid w:val="00CE6EF1"/>
    <w:rsid w:val="00CE76F7"/>
    <w:rsid w:val="00CF0738"/>
    <w:rsid w:val="00CF0DA3"/>
    <w:rsid w:val="00CF2BC9"/>
    <w:rsid w:val="00CF3C1F"/>
    <w:rsid w:val="00CF4FDB"/>
    <w:rsid w:val="00CF73B4"/>
    <w:rsid w:val="00CF759B"/>
    <w:rsid w:val="00D00AD4"/>
    <w:rsid w:val="00D04367"/>
    <w:rsid w:val="00D05338"/>
    <w:rsid w:val="00D05D4C"/>
    <w:rsid w:val="00D13397"/>
    <w:rsid w:val="00D17D2F"/>
    <w:rsid w:val="00D22C6F"/>
    <w:rsid w:val="00D2353A"/>
    <w:rsid w:val="00D267BD"/>
    <w:rsid w:val="00D366AB"/>
    <w:rsid w:val="00D45334"/>
    <w:rsid w:val="00D46999"/>
    <w:rsid w:val="00D47274"/>
    <w:rsid w:val="00D519DA"/>
    <w:rsid w:val="00D52F71"/>
    <w:rsid w:val="00D63AA2"/>
    <w:rsid w:val="00D65958"/>
    <w:rsid w:val="00D72D54"/>
    <w:rsid w:val="00D76481"/>
    <w:rsid w:val="00D767B6"/>
    <w:rsid w:val="00D85F2D"/>
    <w:rsid w:val="00D86C0F"/>
    <w:rsid w:val="00D91E0A"/>
    <w:rsid w:val="00D92097"/>
    <w:rsid w:val="00D92C68"/>
    <w:rsid w:val="00D97C9D"/>
    <w:rsid w:val="00DA0401"/>
    <w:rsid w:val="00DA18FC"/>
    <w:rsid w:val="00DA7DB2"/>
    <w:rsid w:val="00DB5C0C"/>
    <w:rsid w:val="00DC1730"/>
    <w:rsid w:val="00DC35F4"/>
    <w:rsid w:val="00DC5769"/>
    <w:rsid w:val="00DC5C3E"/>
    <w:rsid w:val="00DC678A"/>
    <w:rsid w:val="00DD11B4"/>
    <w:rsid w:val="00DD4EE9"/>
    <w:rsid w:val="00DD51CA"/>
    <w:rsid w:val="00DD5921"/>
    <w:rsid w:val="00DD78D5"/>
    <w:rsid w:val="00DE75BE"/>
    <w:rsid w:val="00DF0F5E"/>
    <w:rsid w:val="00DF3772"/>
    <w:rsid w:val="00DF4544"/>
    <w:rsid w:val="00DF4BDB"/>
    <w:rsid w:val="00DF508E"/>
    <w:rsid w:val="00DF7993"/>
    <w:rsid w:val="00E001C1"/>
    <w:rsid w:val="00E10A56"/>
    <w:rsid w:val="00E133F3"/>
    <w:rsid w:val="00E20BAD"/>
    <w:rsid w:val="00E236ED"/>
    <w:rsid w:val="00E27494"/>
    <w:rsid w:val="00E27B8F"/>
    <w:rsid w:val="00E331D4"/>
    <w:rsid w:val="00E408FA"/>
    <w:rsid w:val="00E42888"/>
    <w:rsid w:val="00E509E8"/>
    <w:rsid w:val="00E5583C"/>
    <w:rsid w:val="00E62DD7"/>
    <w:rsid w:val="00E653EC"/>
    <w:rsid w:val="00E77A9C"/>
    <w:rsid w:val="00E81706"/>
    <w:rsid w:val="00E84B3D"/>
    <w:rsid w:val="00E9033D"/>
    <w:rsid w:val="00E90F1E"/>
    <w:rsid w:val="00E93D69"/>
    <w:rsid w:val="00E945DA"/>
    <w:rsid w:val="00E95D73"/>
    <w:rsid w:val="00EA01F3"/>
    <w:rsid w:val="00EA057D"/>
    <w:rsid w:val="00EA0AC9"/>
    <w:rsid w:val="00EA319A"/>
    <w:rsid w:val="00EA6DB9"/>
    <w:rsid w:val="00EA6E33"/>
    <w:rsid w:val="00EB2C91"/>
    <w:rsid w:val="00EB46DA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259"/>
    <w:rsid w:val="00EE4944"/>
    <w:rsid w:val="00F00481"/>
    <w:rsid w:val="00F019A8"/>
    <w:rsid w:val="00F10A84"/>
    <w:rsid w:val="00F1429A"/>
    <w:rsid w:val="00F1496C"/>
    <w:rsid w:val="00F15980"/>
    <w:rsid w:val="00F164C7"/>
    <w:rsid w:val="00F17034"/>
    <w:rsid w:val="00F17E5E"/>
    <w:rsid w:val="00F204B5"/>
    <w:rsid w:val="00F25A10"/>
    <w:rsid w:val="00F3096C"/>
    <w:rsid w:val="00F3589E"/>
    <w:rsid w:val="00F41EDD"/>
    <w:rsid w:val="00F53138"/>
    <w:rsid w:val="00F56BC4"/>
    <w:rsid w:val="00F56C19"/>
    <w:rsid w:val="00F57ECC"/>
    <w:rsid w:val="00F64FC0"/>
    <w:rsid w:val="00F71BF3"/>
    <w:rsid w:val="00F7410F"/>
    <w:rsid w:val="00F80575"/>
    <w:rsid w:val="00F817B9"/>
    <w:rsid w:val="00F82E06"/>
    <w:rsid w:val="00F83E96"/>
    <w:rsid w:val="00F8424B"/>
    <w:rsid w:val="00F87F81"/>
    <w:rsid w:val="00F907FB"/>
    <w:rsid w:val="00F92040"/>
    <w:rsid w:val="00F92706"/>
    <w:rsid w:val="00F92C66"/>
    <w:rsid w:val="00F9632C"/>
    <w:rsid w:val="00FA23C2"/>
    <w:rsid w:val="00FA31D1"/>
    <w:rsid w:val="00FA5700"/>
    <w:rsid w:val="00FA6EC8"/>
    <w:rsid w:val="00FB177E"/>
    <w:rsid w:val="00FB49DD"/>
    <w:rsid w:val="00FC470F"/>
    <w:rsid w:val="00FC750D"/>
    <w:rsid w:val="00FD22DA"/>
    <w:rsid w:val="00FE183E"/>
    <w:rsid w:val="00FE373B"/>
    <w:rsid w:val="00FE5768"/>
    <w:rsid w:val="00FE74AE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27259"/>
    <w:pPr>
      <w:keepNext/>
      <w:numPr>
        <w:numId w:val="12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C27259"/>
    <w:pPr>
      <w:widowControl w:val="0"/>
      <w:numPr>
        <w:ilvl w:val="1"/>
        <w:numId w:val="12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C27259"/>
    <w:pPr>
      <w:keepNext/>
      <w:numPr>
        <w:ilvl w:val="2"/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C27259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C27259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C27259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C27259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.oldrichovice@seznam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irikovacik/Disk%20Google/_podano_ITI2/10879_OV_brezinova/10879_VZ/NS_03_kupni_smlouva_1cast_10879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8FFA-EFB5-2343-A704-17D601E6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NS_03_kupni_smlouva_1cast_10879.dotx</Template>
  <TotalTime>76</TotalTime>
  <Pages>4</Pages>
  <Words>1581</Words>
  <Characters>9334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jiri kovacik</cp:lastModifiedBy>
  <cp:revision>35</cp:revision>
  <cp:lastPrinted>2017-09-11T07:19:00Z</cp:lastPrinted>
  <dcterms:created xsi:type="dcterms:W3CDTF">2023-06-02T08:15:00Z</dcterms:created>
  <dcterms:modified xsi:type="dcterms:W3CDTF">2024-02-16T19:01:00Z</dcterms:modified>
</cp:coreProperties>
</file>