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766C01">
      <w:pPr>
        <w:jc w:val="right"/>
        <w:rPr>
          <w:rFonts w:ascii="Arial" w:hAnsi="Arial" w:cs="Arial"/>
        </w:rPr>
      </w:pPr>
      <w:bookmarkStart w:id="0" w:name="_GoBack"/>
      <w:r w:rsidRPr="00A57717">
        <w:rPr>
          <w:rFonts w:ascii="Arial" w:hAnsi="Arial" w:cs="Arial"/>
        </w:rPr>
        <w:t xml:space="preserve">Příloha 3 Čestné prohlášení o prokázání způsobilosti a kvalifikace  </w:t>
      </w:r>
    </w:p>
    <w:bookmarkEnd w:id="0"/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567C6C">
      <w:pPr>
        <w:jc w:val="center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předpisů (dále také „zákon“)</w:t>
      </w: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D2047E" w:rsidRPr="006F397C">
        <w:rPr>
          <w:rFonts w:ascii="Arial" w:hAnsi="Arial" w:cs="Arial"/>
          <w:b/>
        </w:rPr>
        <w:t>Zajištění břehového svahu Olše MK č. 66c u čp. 2 a u čp. 225, Lyžbice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 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základní způsobilost dle 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profesní způsobilost dle § 77 odst. 1 a odst. 2 písm. a), c)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9979B8" w:rsidRPr="009979B8" w:rsidRDefault="009979B8" w:rsidP="009979B8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9979B8">
        <w:rPr>
          <w:rFonts w:ascii="Calibri" w:eastAsia="Calibri" w:hAnsi="Calibri"/>
          <w:szCs w:val="22"/>
          <w:highlight w:val="yellow"/>
          <w:lang w:eastAsia="en-US"/>
        </w:rPr>
        <w:t>Žlutě zvýrazněné pasáže vyplňte!</w:t>
      </w:r>
    </w:p>
    <w:p w:rsidR="00752ED2" w:rsidRDefault="00752ED2"/>
    <w:sectPr w:rsidR="00752ED2" w:rsidSect="001D45BA">
      <w:headerReference w:type="default" r:id="rId6"/>
      <w:footerReference w:type="even" r:id="rId7"/>
      <w:footerReference w:type="default" r:id="rId8"/>
      <w:pgSz w:w="11906" w:h="16838"/>
      <w:pgMar w:top="1417" w:right="1417" w:bottom="125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C6" w:rsidRDefault="005F16C6">
      <w:pPr>
        <w:spacing w:after="0"/>
      </w:pPr>
      <w:r>
        <w:separator/>
      </w:r>
    </w:p>
  </w:endnote>
  <w:endnote w:type="continuationSeparator" w:id="0">
    <w:p w:rsidR="005F16C6" w:rsidRDefault="005F1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5F16C6">
    <w:pPr>
      <w:pStyle w:val="Zpat"/>
    </w:pPr>
  </w:p>
  <w:p w:rsidR="002A2775" w:rsidRDefault="005F1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5F16C6">
    <w:pPr>
      <w:pStyle w:val="Zpat"/>
      <w:jc w:val="center"/>
      <w:rPr>
        <w:rFonts w:ascii="Arial" w:hAnsi="Arial" w:cs="Arial"/>
        <w:lang w:val="cs-CZ"/>
      </w:rPr>
    </w:pPr>
  </w:p>
  <w:p w:rsidR="002A2775" w:rsidRDefault="005F1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C6" w:rsidRDefault="005F16C6">
      <w:pPr>
        <w:spacing w:after="0"/>
      </w:pPr>
      <w:r>
        <w:separator/>
      </w:r>
    </w:p>
  </w:footnote>
  <w:footnote w:type="continuationSeparator" w:id="0">
    <w:p w:rsidR="005F16C6" w:rsidRDefault="005F16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BA" w:rsidRDefault="001D45BA" w:rsidP="001D45BA">
    <w:pPr>
      <w:pStyle w:val="Zhlav"/>
      <w:jc w:val="both"/>
    </w:pPr>
    <w:r>
      <w:tab/>
    </w:r>
    <w:r>
      <w:rPr>
        <w:noProof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C4CDF"/>
    <w:rsid w:val="001D45BA"/>
    <w:rsid w:val="002E1BAA"/>
    <w:rsid w:val="00445FCA"/>
    <w:rsid w:val="005663E1"/>
    <w:rsid w:val="00567C6C"/>
    <w:rsid w:val="00593C81"/>
    <w:rsid w:val="005C375A"/>
    <w:rsid w:val="005F16C6"/>
    <w:rsid w:val="007114A0"/>
    <w:rsid w:val="00752ED2"/>
    <w:rsid w:val="00766C01"/>
    <w:rsid w:val="00773E5D"/>
    <w:rsid w:val="00824BBE"/>
    <w:rsid w:val="009979B8"/>
    <w:rsid w:val="00D2047E"/>
    <w:rsid w:val="00D42685"/>
    <w:rsid w:val="00DF6F3C"/>
    <w:rsid w:val="00F20CDB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2019-07-22T14:51:00Z</dcterms:created>
  <dcterms:modified xsi:type="dcterms:W3CDTF">2022-03-09T10:39:00Z</dcterms:modified>
</cp:coreProperties>
</file>