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F2" w:rsidRPr="00EC63F2" w:rsidRDefault="00EC63F2" w:rsidP="00EC63F2">
      <w:pPr>
        <w:jc w:val="center"/>
        <w:rPr>
          <w:rFonts w:ascii="Calibri" w:hAnsi="Calibri"/>
          <w:b/>
          <w:sz w:val="22"/>
          <w:szCs w:val="22"/>
        </w:rPr>
      </w:pPr>
      <w:r w:rsidRPr="00EC63F2">
        <w:rPr>
          <w:rFonts w:ascii="Calibri" w:hAnsi="Calibri"/>
          <w:b/>
          <w:sz w:val="22"/>
          <w:szCs w:val="22"/>
        </w:rPr>
        <w:t>Specifikace požadavku na účel nebo funkci / Formulář pro popis nabízeného řešení</w:t>
      </w:r>
      <w:bookmarkStart w:id="0" w:name="_GoBack"/>
      <w:bookmarkEnd w:id="0"/>
    </w:p>
    <w:tbl>
      <w:tblPr>
        <w:tblW w:w="143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1"/>
        <w:gridCol w:w="2463"/>
        <w:gridCol w:w="6520"/>
      </w:tblGrid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9C0E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435DA0" w:rsidRPr="001718C0" w:rsidTr="00033F41">
        <w:tc>
          <w:tcPr>
            <w:tcW w:w="5341" w:type="dxa"/>
          </w:tcPr>
          <w:p w:rsidR="00E73DF9" w:rsidRPr="001718C0" w:rsidRDefault="00E73DF9" w:rsidP="0086624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Označení zakázky</w:t>
            </w:r>
          </w:p>
        </w:tc>
        <w:tc>
          <w:tcPr>
            <w:tcW w:w="8983" w:type="dxa"/>
            <w:gridSpan w:val="2"/>
          </w:tcPr>
          <w:p w:rsidR="00785E8B" w:rsidRPr="001718C0" w:rsidRDefault="00224070" w:rsidP="00EB596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Parkovací dům pro kola</w:t>
            </w:r>
          </w:p>
        </w:tc>
      </w:tr>
      <w:tr w:rsidR="00435DA0" w:rsidRPr="001718C0" w:rsidTr="00033F41">
        <w:tc>
          <w:tcPr>
            <w:tcW w:w="5341" w:type="dxa"/>
          </w:tcPr>
          <w:p w:rsidR="00E73DF9" w:rsidRPr="001718C0" w:rsidRDefault="00E73DF9" w:rsidP="0086624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Zadavatel zakázky</w:t>
            </w:r>
          </w:p>
        </w:tc>
        <w:tc>
          <w:tcPr>
            <w:tcW w:w="8983" w:type="dxa"/>
            <w:gridSpan w:val="2"/>
          </w:tcPr>
          <w:p w:rsidR="00E73DF9" w:rsidRPr="001718C0" w:rsidRDefault="00B254F5" w:rsidP="009E35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Město Třinec</w:t>
            </w:r>
          </w:p>
          <w:p w:rsidR="0003425D" w:rsidRPr="001718C0" w:rsidRDefault="00B254F5" w:rsidP="009E35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Jablunkovská 160, 739 61 Třinec</w:t>
            </w:r>
          </w:p>
          <w:p w:rsidR="0003425D" w:rsidRPr="001718C0" w:rsidRDefault="0003425D" w:rsidP="00B254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IČ: </w:t>
            </w:r>
            <w:r w:rsidR="00B254F5" w:rsidRPr="001718C0">
              <w:rPr>
                <w:rFonts w:asciiTheme="minorHAnsi" w:hAnsiTheme="minorHAnsi" w:cs="Arial"/>
                <w:b/>
                <w:sz w:val="22"/>
                <w:szCs w:val="22"/>
              </w:rPr>
              <w:t>002 97 313</w:t>
            </w:r>
          </w:p>
        </w:tc>
      </w:tr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9C0EC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F65596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214C39"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Spisová značka v</w:t>
            </w:r>
            <w:r w:rsidR="00211E4D" w:rsidRPr="001718C0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1718C0">
              <w:rPr>
                <w:rFonts w:asciiTheme="minorHAnsi" w:hAnsiTheme="minorHAnsi" w:cs="Arial"/>
                <w:sz w:val="22"/>
                <w:szCs w:val="22"/>
              </w:rPr>
              <w:t>OR: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 xml:space="preserve">Osoba opráv. </w:t>
            </w:r>
            <w:r w:rsidR="00211E4D" w:rsidRPr="001718C0">
              <w:rPr>
                <w:rFonts w:asciiTheme="minorHAnsi" w:hAnsiTheme="minorHAnsi" w:cs="Arial"/>
                <w:sz w:val="22"/>
                <w:szCs w:val="22"/>
              </w:rPr>
              <w:t>J</w:t>
            </w:r>
            <w:r w:rsidRPr="001718C0">
              <w:rPr>
                <w:rFonts w:asciiTheme="minorHAnsi" w:hAnsiTheme="minorHAnsi" w:cs="Arial"/>
                <w:sz w:val="22"/>
                <w:szCs w:val="22"/>
              </w:rPr>
              <w:t>ednat za uchazeče: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 xml:space="preserve">Tel./fax. 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22407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3. </w:t>
            </w:r>
            <w:r w:rsidR="0022407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Popis technického řešení</w:t>
            </w:r>
          </w:p>
        </w:tc>
      </w:tr>
      <w:tr w:rsidR="00224070" w:rsidRPr="001718C0" w:rsidTr="00F37329">
        <w:trPr>
          <w:trHeight w:val="1611"/>
        </w:trPr>
        <w:tc>
          <w:tcPr>
            <w:tcW w:w="7804" w:type="dxa"/>
            <w:gridSpan w:val="2"/>
          </w:tcPr>
          <w:p w:rsidR="00224070" w:rsidRPr="001718C0" w:rsidRDefault="00224070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POŽADAVEK ZADAVATELE</w:t>
            </w:r>
          </w:p>
          <w:p w:rsidR="00224070" w:rsidRPr="001718C0" w:rsidRDefault="00224070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224070" w:rsidRPr="001718C0" w:rsidRDefault="00224070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Parametr</w:t>
            </w:r>
          </w:p>
          <w:p w:rsidR="00224070" w:rsidRPr="001718C0" w:rsidRDefault="00224070" w:rsidP="00224070">
            <w:pPr>
              <w:snapToGri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Minimální požadovaná hodnota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. </w:t>
            </w: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Uchazeč musí splnit všechny požadované parametry, je oprávněn nabídnou</w:t>
            </w:r>
            <w:r w:rsidR="00CE219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</w:t>
            </w: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lepší hodnotu </w:t>
            </w:r>
          </w:p>
        </w:tc>
        <w:tc>
          <w:tcPr>
            <w:tcW w:w="6520" w:type="dxa"/>
          </w:tcPr>
          <w:p w:rsidR="00224070" w:rsidRPr="001718C0" w:rsidRDefault="00224070" w:rsidP="001552B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POPIS</w:t>
            </w: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ŘEŠENÍ </w:t>
            </w:r>
          </w:p>
          <w:p w:rsidR="00224070" w:rsidRPr="001718C0" w:rsidRDefault="00224070" w:rsidP="00224070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uveďte specifické parametry Vaší nabídky</w:t>
            </w:r>
          </w:p>
          <w:p w:rsidR="00224070" w:rsidRPr="001718C0" w:rsidRDefault="00224070" w:rsidP="004F346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557A16">
        <w:tc>
          <w:tcPr>
            <w:tcW w:w="14324" w:type="dxa"/>
            <w:gridSpan w:val="3"/>
            <w:shd w:val="clear" w:color="auto" w:fill="D9D9D9" w:themeFill="background1" w:themeFillShade="D9"/>
          </w:tcPr>
          <w:p w:rsidR="00557A16" w:rsidRPr="001718C0" w:rsidRDefault="00224070" w:rsidP="0003425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Parkovací dům pro kola – požadavky na výkon nebo funkci</w:t>
            </w:r>
          </w:p>
        </w:tc>
      </w:tr>
      <w:tr w:rsidR="00224070" w:rsidRPr="001718C0" w:rsidTr="00AC3EBF">
        <w:tc>
          <w:tcPr>
            <w:tcW w:w="7804" w:type="dxa"/>
            <w:gridSpan w:val="2"/>
          </w:tcPr>
          <w:p w:rsidR="00224070" w:rsidRPr="00224070" w:rsidRDefault="00224070" w:rsidP="00224070">
            <w:p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Stručný popis technického řešení – technologie, materiály, konstrukce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7D6482">
        <w:tc>
          <w:tcPr>
            <w:tcW w:w="7804" w:type="dxa"/>
            <w:gridSpan w:val="2"/>
          </w:tcPr>
          <w:p w:rsidR="00224070" w:rsidRPr="001718C0" w:rsidRDefault="00224070" w:rsidP="00224070">
            <w:pPr>
              <w:autoSpaceDE w:val="0"/>
              <w:autoSpaceDN w:val="0"/>
              <w:adjustRightInd w:val="0"/>
              <w:rPr>
                <w:rFonts w:asciiTheme="minorHAnsi" w:hAnsiTheme="minorHAnsi" w:cs="TimesNewRoman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K</w:t>
            </w:r>
            <w:r w:rsidRPr="00474508">
              <w:rPr>
                <w:rFonts w:ascii="Calibri" w:hAnsi="Calibri" w:cs="Verdana"/>
                <w:color w:val="000000"/>
                <w:sz w:val="22"/>
                <w:szCs w:val="22"/>
              </w:rPr>
              <w:t>apacita: min. 100 jízdních kol se standardním vybavením (cyklobrašny, osvětl</w:t>
            </w:r>
            <w:r>
              <w:rPr>
                <w:rFonts w:ascii="Calibri" w:hAnsi="Calibri" w:cs="Verdana"/>
                <w:color w:val="000000"/>
                <w:sz w:val="22"/>
                <w:szCs w:val="22"/>
              </w:rPr>
              <w:t>ení, zrcátka, dětské sedačky),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7D6482">
        <w:tc>
          <w:tcPr>
            <w:tcW w:w="7804" w:type="dxa"/>
            <w:gridSpan w:val="2"/>
          </w:tcPr>
          <w:p w:rsidR="00224070" w:rsidRDefault="00224070" w:rsidP="00224070">
            <w:pPr>
              <w:autoSpaceDE w:val="0"/>
              <w:autoSpaceDN w:val="0"/>
              <w:adjustRightInd w:val="0"/>
              <w:rPr>
                <w:rFonts w:ascii="Calibri" w:hAnsi="Calibri" w:cs="Verdana"/>
                <w:color w:val="000000"/>
                <w:sz w:val="22"/>
                <w:szCs w:val="22"/>
              </w:rPr>
            </w:pPr>
            <w:r w:rsidRPr="00224070">
              <w:rPr>
                <w:rFonts w:ascii="Calibri" w:hAnsi="Calibri" w:cs="Verdana"/>
                <w:color w:val="000000"/>
                <w:sz w:val="22"/>
                <w:szCs w:val="22"/>
              </w:rPr>
              <w:t>Zastavěná plocha max. 80 m2, výška max. 12m,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7D6482">
        <w:tc>
          <w:tcPr>
            <w:tcW w:w="7804" w:type="dxa"/>
            <w:gridSpan w:val="2"/>
          </w:tcPr>
          <w:p w:rsidR="00224070" w:rsidRDefault="00224070" w:rsidP="00224070">
            <w:p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Z</w:t>
            </w:r>
            <w:r w:rsidRPr="00474508">
              <w:rPr>
                <w:rFonts w:ascii="Calibri" w:hAnsi="Calibri" w:cs="Verdana"/>
                <w:color w:val="000000"/>
                <w:sz w:val="22"/>
                <w:szCs w:val="22"/>
              </w:rPr>
              <w:t>ajištění podmínek pro nepoškození uložených jízdních kol</w:t>
            </w:r>
            <w:r>
              <w:rPr>
                <w:rFonts w:ascii="Calibri" w:hAnsi="Calibri" w:cs="Verdana"/>
                <w:color w:val="000000"/>
                <w:sz w:val="22"/>
                <w:szCs w:val="22"/>
              </w:rPr>
              <w:t>:</w:t>
            </w:r>
          </w:p>
          <w:p w:rsidR="00224070" w:rsidRDefault="00224070" w:rsidP="00224070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Větrání</w:t>
            </w:r>
          </w:p>
          <w:p w:rsidR="00224070" w:rsidRDefault="00224070" w:rsidP="00224070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lastRenderedPageBreak/>
              <w:t>Regulace teploty</w:t>
            </w:r>
          </w:p>
          <w:p w:rsidR="00224070" w:rsidRDefault="00224070" w:rsidP="00224070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Uchycení</w:t>
            </w:r>
          </w:p>
          <w:p w:rsidR="00224070" w:rsidRPr="00224070" w:rsidRDefault="005854BE" w:rsidP="00224070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Příp. další</w:t>
            </w:r>
            <w:r w:rsidR="00224070" w:rsidRPr="00224070"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DB29E5">
        <w:tc>
          <w:tcPr>
            <w:tcW w:w="7804" w:type="dxa"/>
            <w:gridSpan w:val="2"/>
          </w:tcPr>
          <w:p w:rsidR="00224070" w:rsidRPr="00224070" w:rsidRDefault="00224070" w:rsidP="00224070">
            <w:p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 w:rsidRPr="00224070">
              <w:rPr>
                <w:rFonts w:ascii="Calibri" w:hAnsi="Calibri" w:cs="Verdana"/>
                <w:color w:val="000000"/>
                <w:sz w:val="22"/>
                <w:szCs w:val="22"/>
              </w:rPr>
              <w:lastRenderedPageBreak/>
              <w:t xml:space="preserve">Rychlost odbavení jednoho požadavku (uložení / vyzvednutí) </w:t>
            </w:r>
            <w:r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max. </w:t>
            </w:r>
            <w:r w:rsidRPr="00224070">
              <w:rPr>
                <w:rFonts w:ascii="Calibri" w:hAnsi="Calibri" w:cs="Verdana"/>
                <w:color w:val="000000"/>
                <w:sz w:val="22"/>
                <w:szCs w:val="22"/>
              </w:rPr>
              <w:t>30 sekund</w:t>
            </w:r>
            <w:r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2F0723">
        <w:tc>
          <w:tcPr>
            <w:tcW w:w="7804" w:type="dxa"/>
            <w:gridSpan w:val="2"/>
          </w:tcPr>
          <w:p w:rsidR="00224070" w:rsidRPr="00224070" w:rsidRDefault="00224070" w:rsidP="00224070">
            <w:pPr>
              <w:autoSpaceDE w:val="0"/>
              <w:autoSpaceDN w:val="0"/>
              <w:adjustRightInd w:val="0"/>
              <w:spacing w:after="15"/>
              <w:rPr>
                <w:rFonts w:ascii="Calibri" w:hAnsi="Calibri" w:cs="Verdana"/>
                <w:color w:val="000000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A</w:t>
            </w:r>
            <w:r w:rsidRPr="00474508">
              <w:rPr>
                <w:rFonts w:ascii="Calibri" w:hAnsi="Calibri" w:cs="Verdana"/>
                <w:color w:val="000000"/>
                <w:sz w:val="22"/>
                <w:szCs w:val="22"/>
              </w:rPr>
              <w:t>utomatický platební</w:t>
            </w:r>
            <w:r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 systém na mince (česká koruna),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006FFC">
        <w:tc>
          <w:tcPr>
            <w:tcW w:w="7804" w:type="dxa"/>
            <w:gridSpan w:val="2"/>
          </w:tcPr>
          <w:p w:rsidR="00224070" w:rsidRPr="001718C0" w:rsidRDefault="00224070" w:rsidP="001718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N</w:t>
            </w:r>
            <w:r w:rsidRPr="00474508">
              <w:rPr>
                <w:rFonts w:ascii="Calibri" w:hAnsi="Calibri" w:cs="Verdana"/>
                <w:color w:val="000000"/>
                <w:sz w:val="22"/>
                <w:szCs w:val="22"/>
              </w:rPr>
              <w:t>astavený komunikační jazyk čeština s volbou anglické mutace,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DB3C5F">
        <w:tc>
          <w:tcPr>
            <w:tcW w:w="7804" w:type="dxa"/>
            <w:gridSpan w:val="2"/>
          </w:tcPr>
          <w:p w:rsidR="00224070" w:rsidRPr="001718C0" w:rsidRDefault="00224070" w:rsidP="001718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Verdana"/>
                <w:color w:val="000000"/>
                <w:sz w:val="22"/>
                <w:szCs w:val="22"/>
              </w:rPr>
              <w:t>V</w:t>
            </w:r>
            <w:r w:rsidRPr="00474508">
              <w:rPr>
                <w:rFonts w:ascii="Calibri" w:hAnsi="Calibri" w:cs="Verdana"/>
                <w:color w:val="000000"/>
                <w:sz w:val="22"/>
                <w:szCs w:val="22"/>
              </w:rPr>
              <w:t>ybavenost zákaznického modulu: informační obrazovka (instruktážní video, obsazenost, související informace), prostor pro cyklomapu města a okolí,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24070" w:rsidRPr="001718C0" w:rsidTr="000D329F">
        <w:tc>
          <w:tcPr>
            <w:tcW w:w="7804" w:type="dxa"/>
            <w:gridSpan w:val="2"/>
          </w:tcPr>
          <w:p w:rsidR="00224070" w:rsidRPr="001718C0" w:rsidRDefault="00224070" w:rsidP="00757FCE">
            <w:pPr>
              <w:rPr>
                <w:rFonts w:asciiTheme="minorHAnsi" w:hAnsiTheme="minorHAnsi" w:cs="TimesNewRoman"/>
                <w:sz w:val="22"/>
                <w:szCs w:val="22"/>
              </w:rPr>
            </w:pPr>
            <w:r w:rsidRPr="00224070"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Noční </w:t>
            </w:r>
            <w:r w:rsidR="00757FCE">
              <w:rPr>
                <w:rFonts w:ascii="Calibri" w:hAnsi="Calibri" w:cs="Verdana"/>
                <w:color w:val="000000"/>
                <w:sz w:val="22"/>
                <w:szCs w:val="22"/>
              </w:rPr>
              <w:t>osvětlení</w:t>
            </w:r>
            <w:r w:rsidRPr="00224070">
              <w:rPr>
                <w:rFonts w:ascii="Calibri" w:hAnsi="Calibri" w:cs="Verdana"/>
                <w:color w:val="000000"/>
                <w:sz w:val="22"/>
                <w:szCs w:val="22"/>
              </w:rPr>
              <w:t xml:space="preserve"> objektu, osvětlení vstupního modulu pro noční použití</w:t>
            </w:r>
          </w:p>
        </w:tc>
        <w:tc>
          <w:tcPr>
            <w:tcW w:w="6520" w:type="dxa"/>
          </w:tcPr>
          <w:p w:rsidR="00224070" w:rsidRPr="001718C0" w:rsidRDefault="00224070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F346C" w:rsidRPr="000C6C60" w:rsidRDefault="004F346C" w:rsidP="00FC4C65">
      <w:pPr>
        <w:rPr>
          <w:rFonts w:asciiTheme="minorHAnsi" w:hAnsiTheme="minorHAnsi" w:cs="Arial"/>
          <w:sz w:val="22"/>
          <w:szCs w:val="22"/>
        </w:rPr>
      </w:pPr>
    </w:p>
    <w:p w:rsidR="00FC4C65" w:rsidRPr="000C6C60" w:rsidRDefault="00FC4C65" w:rsidP="00FC4C65">
      <w:pPr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>V ………………..dne</w:t>
      </w:r>
    </w:p>
    <w:p w:rsidR="00FC4C65" w:rsidRPr="000C6C60" w:rsidRDefault="00FC4C65" w:rsidP="00FC4C65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………………………………..</w:t>
      </w:r>
    </w:p>
    <w:p w:rsidR="00FC4C65" w:rsidRPr="000C6C60" w:rsidRDefault="00FC4C65" w:rsidP="00FC4C65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Podpis, razítko</w:t>
      </w:r>
    </w:p>
    <w:p w:rsidR="00C42AD4" w:rsidRPr="000C6C60" w:rsidRDefault="00FC4C65" w:rsidP="00DF67EA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Titul, jméno, příjmení</w:t>
      </w:r>
    </w:p>
    <w:sectPr w:rsidR="00C42AD4" w:rsidRPr="000C6C60" w:rsidSect="00F76BF6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1A" w:rsidRDefault="004F621A">
      <w:r>
        <w:separator/>
      </w:r>
    </w:p>
  </w:endnote>
  <w:endnote w:type="continuationSeparator" w:id="0">
    <w:p w:rsidR="004F621A" w:rsidRDefault="004F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3C" w:rsidRPr="00900261" w:rsidRDefault="009E353C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1C37F0">
      <w:rPr>
        <w:rStyle w:val="slostrnky"/>
        <w:rFonts w:ascii="Arial" w:hAnsi="Arial" w:cs="Arial"/>
        <w:bCs/>
        <w:noProof/>
        <w:sz w:val="20"/>
        <w:szCs w:val="20"/>
      </w:rPr>
      <w:t>1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:rsidR="009E353C" w:rsidRDefault="009E353C" w:rsidP="00033F41">
    <w:pPr>
      <w:pStyle w:val="Zpat"/>
      <w:jc w:val="right"/>
      <w:rPr>
        <w:rFonts w:asciiTheme="minorHAnsi" w:hAnsiTheme="minorHAnsi"/>
        <w:b/>
        <w:i/>
        <w:sz w:val="22"/>
        <w:szCs w:val="22"/>
      </w:rPr>
    </w:pPr>
    <w:r>
      <w:rPr>
        <w:rFonts w:asciiTheme="minorHAnsi" w:hAnsiTheme="minorHAnsi"/>
        <w:b/>
        <w:i/>
        <w:sz w:val="22"/>
        <w:szCs w:val="22"/>
      </w:rPr>
      <w:t xml:space="preserve">Příloha č. </w:t>
    </w:r>
    <w:r w:rsidR="00EC63F2">
      <w:rPr>
        <w:rFonts w:asciiTheme="minorHAnsi" w:hAnsiTheme="minorHAnsi"/>
        <w:b/>
        <w:i/>
        <w:sz w:val="22"/>
        <w:szCs w:val="22"/>
      </w:rPr>
      <w:t>5</w:t>
    </w:r>
    <w:r>
      <w:rPr>
        <w:rFonts w:asciiTheme="minorHAnsi" w:hAnsiTheme="minorHAnsi"/>
        <w:b/>
        <w:i/>
        <w:sz w:val="22"/>
        <w:szCs w:val="22"/>
      </w:rPr>
      <w:t xml:space="preserve"> Zadávací dokumentace</w:t>
    </w:r>
  </w:p>
  <w:p w:rsidR="009E353C" w:rsidRPr="00BA38B3" w:rsidRDefault="009E353C" w:rsidP="00033F41">
    <w:pPr>
      <w:pStyle w:val="Zpat"/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1A" w:rsidRDefault="004F621A">
      <w:r>
        <w:separator/>
      </w:r>
    </w:p>
  </w:footnote>
  <w:footnote w:type="continuationSeparator" w:id="0">
    <w:p w:rsidR="004F621A" w:rsidRDefault="004F6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3C" w:rsidRPr="00B658CF" w:rsidRDefault="009E353C" w:rsidP="00B658C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681"/>
    <w:multiLevelType w:val="hybridMultilevel"/>
    <w:tmpl w:val="0AA0F428"/>
    <w:lvl w:ilvl="0" w:tplc="B1966E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272950"/>
    <w:multiLevelType w:val="hybridMultilevel"/>
    <w:tmpl w:val="48A6912A"/>
    <w:lvl w:ilvl="0" w:tplc="0A26B5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3">
    <w:nsid w:val="0D274DFD"/>
    <w:multiLevelType w:val="hybridMultilevel"/>
    <w:tmpl w:val="46827236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00DBF"/>
    <w:multiLevelType w:val="hybridMultilevel"/>
    <w:tmpl w:val="C6B0CA00"/>
    <w:lvl w:ilvl="0" w:tplc="6AB292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5192"/>
    <w:multiLevelType w:val="hybridMultilevel"/>
    <w:tmpl w:val="172E88BC"/>
    <w:lvl w:ilvl="0" w:tplc="3EA6D09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636E6"/>
    <w:multiLevelType w:val="hybridMultilevel"/>
    <w:tmpl w:val="E1144A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D2BD8"/>
    <w:multiLevelType w:val="hybridMultilevel"/>
    <w:tmpl w:val="175206A2"/>
    <w:lvl w:ilvl="0" w:tplc="ECEE0D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36F18"/>
    <w:multiLevelType w:val="hybridMultilevel"/>
    <w:tmpl w:val="5E58C3BE"/>
    <w:lvl w:ilvl="0" w:tplc="9A0C2AA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056306"/>
    <w:multiLevelType w:val="hybridMultilevel"/>
    <w:tmpl w:val="454624E8"/>
    <w:lvl w:ilvl="0" w:tplc="A5C26C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E3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2E3243C"/>
    <w:multiLevelType w:val="hybridMultilevel"/>
    <w:tmpl w:val="82D83402"/>
    <w:lvl w:ilvl="0" w:tplc="85BE71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61182F"/>
    <w:multiLevelType w:val="hybridMultilevel"/>
    <w:tmpl w:val="5554F7BC"/>
    <w:lvl w:ilvl="0" w:tplc="BD5A9B1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F0815"/>
    <w:multiLevelType w:val="hybridMultilevel"/>
    <w:tmpl w:val="4A724C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F2603"/>
    <w:multiLevelType w:val="hybridMultilevel"/>
    <w:tmpl w:val="3BDA78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8C21B6"/>
    <w:multiLevelType w:val="hybridMultilevel"/>
    <w:tmpl w:val="0068E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412D39"/>
    <w:multiLevelType w:val="hybridMultilevel"/>
    <w:tmpl w:val="CCA6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794251"/>
    <w:multiLevelType w:val="hybridMultilevel"/>
    <w:tmpl w:val="C4D483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5813F5"/>
    <w:multiLevelType w:val="hybridMultilevel"/>
    <w:tmpl w:val="BC30EC3A"/>
    <w:lvl w:ilvl="0" w:tplc="AE6287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73D3A"/>
    <w:multiLevelType w:val="hybridMultilevel"/>
    <w:tmpl w:val="6B52BC66"/>
    <w:lvl w:ilvl="0" w:tplc="12ACB7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A26DB8"/>
    <w:multiLevelType w:val="hybridMultilevel"/>
    <w:tmpl w:val="D3CCE2E6"/>
    <w:lvl w:ilvl="0" w:tplc="6824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AE20355"/>
    <w:multiLevelType w:val="hybridMultilevel"/>
    <w:tmpl w:val="BCDAA130"/>
    <w:lvl w:ilvl="0" w:tplc="75D01E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95A48"/>
    <w:multiLevelType w:val="hybridMultilevel"/>
    <w:tmpl w:val="0B8EB606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EF407B"/>
    <w:multiLevelType w:val="hybridMultilevel"/>
    <w:tmpl w:val="88C207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0B712E"/>
    <w:multiLevelType w:val="hybridMultilevel"/>
    <w:tmpl w:val="7BE233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A16541"/>
    <w:multiLevelType w:val="hybridMultilevel"/>
    <w:tmpl w:val="3D2E7594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424EE0"/>
    <w:multiLevelType w:val="hybridMultilevel"/>
    <w:tmpl w:val="06E4D590"/>
    <w:lvl w:ilvl="0" w:tplc="6F0819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3E00666"/>
    <w:multiLevelType w:val="hybridMultilevel"/>
    <w:tmpl w:val="C562E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03661E"/>
    <w:multiLevelType w:val="hybridMultilevel"/>
    <w:tmpl w:val="175CA1BE"/>
    <w:lvl w:ilvl="0" w:tplc="EF423C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3270DE"/>
    <w:multiLevelType w:val="hybridMultilevel"/>
    <w:tmpl w:val="A9B4EE34"/>
    <w:lvl w:ilvl="0" w:tplc="4CE20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B994513"/>
    <w:multiLevelType w:val="hybridMultilevel"/>
    <w:tmpl w:val="3CACFF9C"/>
    <w:lvl w:ilvl="0" w:tplc="5CCC52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5D427FEB"/>
    <w:multiLevelType w:val="hybridMultilevel"/>
    <w:tmpl w:val="0A9C8114"/>
    <w:lvl w:ilvl="0" w:tplc="76CCCB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E594C51"/>
    <w:multiLevelType w:val="hybridMultilevel"/>
    <w:tmpl w:val="535C6DDE"/>
    <w:lvl w:ilvl="0" w:tplc="BD6EA02C">
      <w:start w:val="3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75D36"/>
    <w:multiLevelType w:val="hybridMultilevel"/>
    <w:tmpl w:val="1338C1D0"/>
    <w:lvl w:ilvl="0" w:tplc="5CCC52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4B37213"/>
    <w:multiLevelType w:val="hybridMultilevel"/>
    <w:tmpl w:val="617EAE1A"/>
    <w:lvl w:ilvl="0" w:tplc="9FD897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D351B"/>
    <w:multiLevelType w:val="hybridMultilevel"/>
    <w:tmpl w:val="F8EACD94"/>
    <w:lvl w:ilvl="0" w:tplc="018E00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191769"/>
    <w:multiLevelType w:val="hybridMultilevel"/>
    <w:tmpl w:val="A2F07C58"/>
    <w:lvl w:ilvl="0" w:tplc="DE7A77C2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94991"/>
    <w:multiLevelType w:val="hybridMultilevel"/>
    <w:tmpl w:val="B0B0BE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EB2B5A"/>
    <w:multiLevelType w:val="hybridMultilevel"/>
    <w:tmpl w:val="E756931E"/>
    <w:lvl w:ilvl="0" w:tplc="6BD65AF6">
      <w:start w:val="3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BA30AD"/>
    <w:multiLevelType w:val="hybridMultilevel"/>
    <w:tmpl w:val="49F6C59A"/>
    <w:lvl w:ilvl="0" w:tplc="F09629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6F60869"/>
    <w:multiLevelType w:val="hybridMultilevel"/>
    <w:tmpl w:val="C0C4BB76"/>
    <w:lvl w:ilvl="0" w:tplc="6764F42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9729E3"/>
    <w:multiLevelType w:val="hybridMultilevel"/>
    <w:tmpl w:val="72A20A74"/>
    <w:lvl w:ilvl="0" w:tplc="32206322">
      <w:start w:val="2"/>
      <w:numFmt w:val="bullet"/>
      <w:lvlText w:val="-"/>
      <w:lvlJc w:val="left"/>
      <w:pPr>
        <w:tabs>
          <w:tab w:val="num" w:pos="318"/>
        </w:tabs>
        <w:ind w:left="31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38"/>
        </w:tabs>
        <w:ind w:left="103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cs="Wingdings" w:hint="default"/>
      </w:rPr>
    </w:lvl>
  </w:abstractNum>
  <w:num w:numId="1">
    <w:abstractNumId w:val="38"/>
  </w:num>
  <w:num w:numId="2">
    <w:abstractNumId w:val="16"/>
  </w:num>
  <w:num w:numId="3">
    <w:abstractNumId w:val="32"/>
  </w:num>
  <w:num w:numId="4">
    <w:abstractNumId w:val="40"/>
  </w:num>
  <w:num w:numId="5">
    <w:abstractNumId w:val="2"/>
  </w:num>
  <w:num w:numId="6">
    <w:abstractNumId w:val="17"/>
  </w:num>
  <w:num w:numId="7">
    <w:abstractNumId w:val="27"/>
  </w:num>
  <w:num w:numId="8">
    <w:abstractNumId w:val="34"/>
  </w:num>
  <w:num w:numId="9">
    <w:abstractNumId w:val="15"/>
  </w:num>
  <w:num w:numId="10">
    <w:abstractNumId w:val="9"/>
  </w:num>
  <w:num w:numId="11">
    <w:abstractNumId w:val="31"/>
  </w:num>
  <w:num w:numId="12">
    <w:abstractNumId w:val="23"/>
  </w:num>
  <w:num w:numId="13">
    <w:abstractNumId w:val="24"/>
  </w:num>
  <w:num w:numId="14">
    <w:abstractNumId w:val="14"/>
  </w:num>
  <w:num w:numId="15">
    <w:abstractNumId w:val="30"/>
  </w:num>
  <w:num w:numId="16">
    <w:abstractNumId w:val="25"/>
  </w:num>
  <w:num w:numId="17">
    <w:abstractNumId w:val="18"/>
  </w:num>
  <w:num w:numId="18">
    <w:abstractNumId w:val="21"/>
  </w:num>
  <w:num w:numId="19">
    <w:abstractNumId w:val="42"/>
  </w:num>
  <w:num w:numId="20">
    <w:abstractNumId w:val="6"/>
  </w:num>
  <w:num w:numId="21">
    <w:abstractNumId w:val="28"/>
  </w:num>
  <w:num w:numId="22">
    <w:abstractNumId w:val="11"/>
  </w:num>
  <w:num w:numId="23">
    <w:abstractNumId w:val="26"/>
  </w:num>
  <w:num w:numId="24">
    <w:abstractNumId w:val="13"/>
  </w:num>
  <w:num w:numId="25">
    <w:abstractNumId w:val="3"/>
  </w:num>
  <w:num w:numId="26">
    <w:abstractNumId w:val="36"/>
  </w:num>
  <w:num w:numId="27">
    <w:abstractNumId w:val="0"/>
  </w:num>
  <w:num w:numId="28">
    <w:abstractNumId w:val="1"/>
  </w:num>
  <w:num w:numId="29">
    <w:abstractNumId w:val="8"/>
  </w:num>
  <w:num w:numId="30">
    <w:abstractNumId w:val="39"/>
  </w:num>
  <w:num w:numId="31">
    <w:abstractNumId w:val="33"/>
  </w:num>
  <w:num w:numId="32">
    <w:abstractNumId w:val="41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0"/>
  </w:num>
  <w:num w:numId="36">
    <w:abstractNumId w:val="35"/>
  </w:num>
  <w:num w:numId="37">
    <w:abstractNumId w:val="29"/>
  </w:num>
  <w:num w:numId="38">
    <w:abstractNumId w:val="37"/>
  </w:num>
  <w:num w:numId="39">
    <w:abstractNumId w:val="10"/>
  </w:num>
  <w:num w:numId="40">
    <w:abstractNumId w:val="19"/>
  </w:num>
  <w:num w:numId="41">
    <w:abstractNumId w:val="4"/>
  </w:num>
  <w:num w:numId="42">
    <w:abstractNumId w:val="1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8A"/>
    <w:rsid w:val="000033D5"/>
    <w:rsid w:val="00006FCF"/>
    <w:rsid w:val="0001143A"/>
    <w:rsid w:val="00011623"/>
    <w:rsid w:val="000173D1"/>
    <w:rsid w:val="00021DF8"/>
    <w:rsid w:val="000221CB"/>
    <w:rsid w:val="000230C9"/>
    <w:rsid w:val="00025568"/>
    <w:rsid w:val="0002758A"/>
    <w:rsid w:val="00027F3C"/>
    <w:rsid w:val="00032872"/>
    <w:rsid w:val="00033F41"/>
    <w:rsid w:val="0003425D"/>
    <w:rsid w:val="000366A5"/>
    <w:rsid w:val="0004012B"/>
    <w:rsid w:val="00042E13"/>
    <w:rsid w:val="000535FC"/>
    <w:rsid w:val="0005444C"/>
    <w:rsid w:val="00054566"/>
    <w:rsid w:val="000702D3"/>
    <w:rsid w:val="0007741B"/>
    <w:rsid w:val="00082F82"/>
    <w:rsid w:val="00083BC1"/>
    <w:rsid w:val="000926EA"/>
    <w:rsid w:val="0009340B"/>
    <w:rsid w:val="000950BC"/>
    <w:rsid w:val="000A0ED7"/>
    <w:rsid w:val="000A1F3D"/>
    <w:rsid w:val="000A2E61"/>
    <w:rsid w:val="000B5539"/>
    <w:rsid w:val="000C6C60"/>
    <w:rsid w:val="000D2A47"/>
    <w:rsid w:val="000D4768"/>
    <w:rsid w:val="000E3991"/>
    <w:rsid w:val="000F4226"/>
    <w:rsid w:val="000F4734"/>
    <w:rsid w:val="000F4BFD"/>
    <w:rsid w:val="000F70A2"/>
    <w:rsid w:val="000F7A2A"/>
    <w:rsid w:val="001014B7"/>
    <w:rsid w:val="00107404"/>
    <w:rsid w:val="001078EE"/>
    <w:rsid w:val="00114189"/>
    <w:rsid w:val="001218C1"/>
    <w:rsid w:val="00124471"/>
    <w:rsid w:val="00131F04"/>
    <w:rsid w:val="00132278"/>
    <w:rsid w:val="00140AE4"/>
    <w:rsid w:val="00144380"/>
    <w:rsid w:val="0015294E"/>
    <w:rsid w:val="001552BA"/>
    <w:rsid w:val="0015631B"/>
    <w:rsid w:val="00160FC3"/>
    <w:rsid w:val="00164670"/>
    <w:rsid w:val="001718C0"/>
    <w:rsid w:val="00171D41"/>
    <w:rsid w:val="00172374"/>
    <w:rsid w:val="001811E4"/>
    <w:rsid w:val="00183D71"/>
    <w:rsid w:val="0019250F"/>
    <w:rsid w:val="001A25E5"/>
    <w:rsid w:val="001C0997"/>
    <w:rsid w:val="001C37F0"/>
    <w:rsid w:val="001C545A"/>
    <w:rsid w:val="001D1F45"/>
    <w:rsid w:val="001D5294"/>
    <w:rsid w:val="001E44A6"/>
    <w:rsid w:val="001E4DF0"/>
    <w:rsid w:val="001F2EE1"/>
    <w:rsid w:val="001F7714"/>
    <w:rsid w:val="00202276"/>
    <w:rsid w:val="002053CB"/>
    <w:rsid w:val="002053E9"/>
    <w:rsid w:val="00206F48"/>
    <w:rsid w:val="00211E4D"/>
    <w:rsid w:val="00214B71"/>
    <w:rsid w:val="00214C39"/>
    <w:rsid w:val="00224070"/>
    <w:rsid w:val="00224D4D"/>
    <w:rsid w:val="0023031C"/>
    <w:rsid w:val="0024286D"/>
    <w:rsid w:val="0024780F"/>
    <w:rsid w:val="00252269"/>
    <w:rsid w:val="00254B0E"/>
    <w:rsid w:val="00257944"/>
    <w:rsid w:val="00272232"/>
    <w:rsid w:val="002751EC"/>
    <w:rsid w:val="00285B3A"/>
    <w:rsid w:val="00292443"/>
    <w:rsid w:val="0029371E"/>
    <w:rsid w:val="002A3F88"/>
    <w:rsid w:val="002B078A"/>
    <w:rsid w:val="002B3617"/>
    <w:rsid w:val="002B6C88"/>
    <w:rsid w:val="002C39EE"/>
    <w:rsid w:val="002D3003"/>
    <w:rsid w:val="002D4D52"/>
    <w:rsid w:val="002E4700"/>
    <w:rsid w:val="002F0465"/>
    <w:rsid w:val="002F0782"/>
    <w:rsid w:val="002F15EB"/>
    <w:rsid w:val="0030796A"/>
    <w:rsid w:val="00321618"/>
    <w:rsid w:val="003255BF"/>
    <w:rsid w:val="003259BC"/>
    <w:rsid w:val="0033023E"/>
    <w:rsid w:val="00333AC9"/>
    <w:rsid w:val="00333CC9"/>
    <w:rsid w:val="0035181A"/>
    <w:rsid w:val="00353AEA"/>
    <w:rsid w:val="00355BAE"/>
    <w:rsid w:val="00361052"/>
    <w:rsid w:val="00365D77"/>
    <w:rsid w:val="00367E0F"/>
    <w:rsid w:val="00374656"/>
    <w:rsid w:val="00374A70"/>
    <w:rsid w:val="00374F8E"/>
    <w:rsid w:val="00375D65"/>
    <w:rsid w:val="003830A3"/>
    <w:rsid w:val="003A5804"/>
    <w:rsid w:val="003B387A"/>
    <w:rsid w:val="003B58C1"/>
    <w:rsid w:val="003B64E7"/>
    <w:rsid w:val="003B684F"/>
    <w:rsid w:val="003D0DDC"/>
    <w:rsid w:val="003D2286"/>
    <w:rsid w:val="003E0178"/>
    <w:rsid w:val="003E35D2"/>
    <w:rsid w:val="003E5ADB"/>
    <w:rsid w:val="003F395A"/>
    <w:rsid w:val="0040380C"/>
    <w:rsid w:val="004044D0"/>
    <w:rsid w:val="004145E9"/>
    <w:rsid w:val="00415B7B"/>
    <w:rsid w:val="00415BF6"/>
    <w:rsid w:val="00416F0C"/>
    <w:rsid w:val="004203E4"/>
    <w:rsid w:val="00420B24"/>
    <w:rsid w:val="0042263C"/>
    <w:rsid w:val="00422BC7"/>
    <w:rsid w:val="00433261"/>
    <w:rsid w:val="00435DA0"/>
    <w:rsid w:val="00444BCD"/>
    <w:rsid w:val="00445368"/>
    <w:rsid w:val="00471F8C"/>
    <w:rsid w:val="00480E30"/>
    <w:rsid w:val="00490CB9"/>
    <w:rsid w:val="00492033"/>
    <w:rsid w:val="00495A4A"/>
    <w:rsid w:val="004A4C88"/>
    <w:rsid w:val="004B4E86"/>
    <w:rsid w:val="004D09FC"/>
    <w:rsid w:val="004D3293"/>
    <w:rsid w:val="004D3CF4"/>
    <w:rsid w:val="004D55B0"/>
    <w:rsid w:val="004D6F1F"/>
    <w:rsid w:val="004E1E7C"/>
    <w:rsid w:val="004E21C0"/>
    <w:rsid w:val="004F1F2C"/>
    <w:rsid w:val="004F307A"/>
    <w:rsid w:val="004F346C"/>
    <w:rsid w:val="004F3567"/>
    <w:rsid w:val="004F621A"/>
    <w:rsid w:val="0050091B"/>
    <w:rsid w:val="00504E3F"/>
    <w:rsid w:val="005075B7"/>
    <w:rsid w:val="00510C39"/>
    <w:rsid w:val="00511FB4"/>
    <w:rsid w:val="00516AB6"/>
    <w:rsid w:val="00537D8F"/>
    <w:rsid w:val="00546F9F"/>
    <w:rsid w:val="00551D9D"/>
    <w:rsid w:val="00557A16"/>
    <w:rsid w:val="00557F9D"/>
    <w:rsid w:val="00563EF2"/>
    <w:rsid w:val="00564406"/>
    <w:rsid w:val="0057315F"/>
    <w:rsid w:val="00573373"/>
    <w:rsid w:val="00574565"/>
    <w:rsid w:val="0058166C"/>
    <w:rsid w:val="005854BE"/>
    <w:rsid w:val="00587139"/>
    <w:rsid w:val="00587FE8"/>
    <w:rsid w:val="00593D7B"/>
    <w:rsid w:val="00597B0B"/>
    <w:rsid w:val="005A2747"/>
    <w:rsid w:val="005B00A8"/>
    <w:rsid w:val="005B0E0E"/>
    <w:rsid w:val="005B2E98"/>
    <w:rsid w:val="005C2024"/>
    <w:rsid w:val="005F1084"/>
    <w:rsid w:val="005F50DD"/>
    <w:rsid w:val="00600B43"/>
    <w:rsid w:val="0060244E"/>
    <w:rsid w:val="006034FB"/>
    <w:rsid w:val="0060471B"/>
    <w:rsid w:val="00612F09"/>
    <w:rsid w:val="00635C92"/>
    <w:rsid w:val="00637161"/>
    <w:rsid w:val="006435D9"/>
    <w:rsid w:val="006459C9"/>
    <w:rsid w:val="00646575"/>
    <w:rsid w:val="006467F1"/>
    <w:rsid w:val="0066172C"/>
    <w:rsid w:val="00663F15"/>
    <w:rsid w:val="006657EA"/>
    <w:rsid w:val="00667C9F"/>
    <w:rsid w:val="00671793"/>
    <w:rsid w:val="00680C2F"/>
    <w:rsid w:val="0068448C"/>
    <w:rsid w:val="006858C4"/>
    <w:rsid w:val="006858F8"/>
    <w:rsid w:val="0068659B"/>
    <w:rsid w:val="00687E64"/>
    <w:rsid w:val="00692AAD"/>
    <w:rsid w:val="00692B3B"/>
    <w:rsid w:val="00693862"/>
    <w:rsid w:val="0069552E"/>
    <w:rsid w:val="0069736E"/>
    <w:rsid w:val="006A64D8"/>
    <w:rsid w:val="006B0EE0"/>
    <w:rsid w:val="006C2678"/>
    <w:rsid w:val="006C7287"/>
    <w:rsid w:val="006D1F9B"/>
    <w:rsid w:val="006D446C"/>
    <w:rsid w:val="006D4A0B"/>
    <w:rsid w:val="006D5EFD"/>
    <w:rsid w:val="006E0763"/>
    <w:rsid w:val="006E4883"/>
    <w:rsid w:val="006F1AE4"/>
    <w:rsid w:val="00700291"/>
    <w:rsid w:val="007006ED"/>
    <w:rsid w:val="00700BCF"/>
    <w:rsid w:val="007028B9"/>
    <w:rsid w:val="007041E3"/>
    <w:rsid w:val="00707DE6"/>
    <w:rsid w:val="00710F7E"/>
    <w:rsid w:val="00713373"/>
    <w:rsid w:val="00716EF0"/>
    <w:rsid w:val="0072049D"/>
    <w:rsid w:val="00726DE2"/>
    <w:rsid w:val="00726E00"/>
    <w:rsid w:val="00727982"/>
    <w:rsid w:val="007316C6"/>
    <w:rsid w:val="00732A97"/>
    <w:rsid w:val="00733047"/>
    <w:rsid w:val="00733F3D"/>
    <w:rsid w:val="00736F4F"/>
    <w:rsid w:val="0074241C"/>
    <w:rsid w:val="007449A1"/>
    <w:rsid w:val="0074793C"/>
    <w:rsid w:val="0075489D"/>
    <w:rsid w:val="00757FCE"/>
    <w:rsid w:val="00762E5A"/>
    <w:rsid w:val="00767476"/>
    <w:rsid w:val="00785E8B"/>
    <w:rsid w:val="00791CC3"/>
    <w:rsid w:val="007947F2"/>
    <w:rsid w:val="007A234B"/>
    <w:rsid w:val="007A727F"/>
    <w:rsid w:val="007B34A3"/>
    <w:rsid w:val="007C38E1"/>
    <w:rsid w:val="007D522D"/>
    <w:rsid w:val="007E6AD7"/>
    <w:rsid w:val="007E771A"/>
    <w:rsid w:val="007F1590"/>
    <w:rsid w:val="007F5929"/>
    <w:rsid w:val="007F77FA"/>
    <w:rsid w:val="00803EEE"/>
    <w:rsid w:val="00804022"/>
    <w:rsid w:val="00804D58"/>
    <w:rsid w:val="008054E8"/>
    <w:rsid w:val="00805B1C"/>
    <w:rsid w:val="008142C6"/>
    <w:rsid w:val="00816FF3"/>
    <w:rsid w:val="0081792D"/>
    <w:rsid w:val="00822769"/>
    <w:rsid w:val="00827264"/>
    <w:rsid w:val="008344B2"/>
    <w:rsid w:val="00844761"/>
    <w:rsid w:val="00850A8D"/>
    <w:rsid w:val="0086151D"/>
    <w:rsid w:val="00862416"/>
    <w:rsid w:val="0086624A"/>
    <w:rsid w:val="00872D66"/>
    <w:rsid w:val="00874A24"/>
    <w:rsid w:val="008A7394"/>
    <w:rsid w:val="008C0D40"/>
    <w:rsid w:val="008C55FF"/>
    <w:rsid w:val="008D7375"/>
    <w:rsid w:val="008E2BB8"/>
    <w:rsid w:val="008E474A"/>
    <w:rsid w:val="008F019D"/>
    <w:rsid w:val="008F24BD"/>
    <w:rsid w:val="008F2591"/>
    <w:rsid w:val="00900261"/>
    <w:rsid w:val="009018E3"/>
    <w:rsid w:val="00903AE0"/>
    <w:rsid w:val="009064AE"/>
    <w:rsid w:val="00911B16"/>
    <w:rsid w:val="00916A74"/>
    <w:rsid w:val="009203B8"/>
    <w:rsid w:val="00921127"/>
    <w:rsid w:val="00921D96"/>
    <w:rsid w:val="00922EBA"/>
    <w:rsid w:val="00924510"/>
    <w:rsid w:val="00936FA9"/>
    <w:rsid w:val="009430CF"/>
    <w:rsid w:val="009467CA"/>
    <w:rsid w:val="00951ED9"/>
    <w:rsid w:val="00962BE7"/>
    <w:rsid w:val="00963663"/>
    <w:rsid w:val="00965AEA"/>
    <w:rsid w:val="009730AB"/>
    <w:rsid w:val="00974E3B"/>
    <w:rsid w:val="0097606F"/>
    <w:rsid w:val="00976432"/>
    <w:rsid w:val="0098227D"/>
    <w:rsid w:val="009A1133"/>
    <w:rsid w:val="009A72AB"/>
    <w:rsid w:val="009B703D"/>
    <w:rsid w:val="009C0EC5"/>
    <w:rsid w:val="009C2F0B"/>
    <w:rsid w:val="009C4563"/>
    <w:rsid w:val="009D4B81"/>
    <w:rsid w:val="009E353C"/>
    <w:rsid w:val="009E5D52"/>
    <w:rsid w:val="009E7710"/>
    <w:rsid w:val="009F096C"/>
    <w:rsid w:val="009F1023"/>
    <w:rsid w:val="009F1E4C"/>
    <w:rsid w:val="009F76D6"/>
    <w:rsid w:val="00A009E2"/>
    <w:rsid w:val="00A07BAB"/>
    <w:rsid w:val="00A11181"/>
    <w:rsid w:val="00A1247B"/>
    <w:rsid w:val="00A146FF"/>
    <w:rsid w:val="00A203FB"/>
    <w:rsid w:val="00A23AA9"/>
    <w:rsid w:val="00A32A44"/>
    <w:rsid w:val="00A32E1B"/>
    <w:rsid w:val="00A33E04"/>
    <w:rsid w:val="00A35B61"/>
    <w:rsid w:val="00A37746"/>
    <w:rsid w:val="00A408C2"/>
    <w:rsid w:val="00A466C4"/>
    <w:rsid w:val="00A502AD"/>
    <w:rsid w:val="00A52E17"/>
    <w:rsid w:val="00A635A5"/>
    <w:rsid w:val="00A64840"/>
    <w:rsid w:val="00A70C2B"/>
    <w:rsid w:val="00A722A0"/>
    <w:rsid w:val="00A74C36"/>
    <w:rsid w:val="00A8347B"/>
    <w:rsid w:val="00A86078"/>
    <w:rsid w:val="00A9049A"/>
    <w:rsid w:val="00A90C56"/>
    <w:rsid w:val="00A90FC9"/>
    <w:rsid w:val="00AA17A3"/>
    <w:rsid w:val="00AA2E87"/>
    <w:rsid w:val="00AA6239"/>
    <w:rsid w:val="00AC3294"/>
    <w:rsid w:val="00AD07EB"/>
    <w:rsid w:val="00AD4113"/>
    <w:rsid w:val="00AD587F"/>
    <w:rsid w:val="00AE246F"/>
    <w:rsid w:val="00AE24CA"/>
    <w:rsid w:val="00AE2DA6"/>
    <w:rsid w:val="00AE5951"/>
    <w:rsid w:val="00AE61C5"/>
    <w:rsid w:val="00AE709F"/>
    <w:rsid w:val="00AF23C8"/>
    <w:rsid w:val="00B07A79"/>
    <w:rsid w:val="00B129B5"/>
    <w:rsid w:val="00B1544B"/>
    <w:rsid w:val="00B2442E"/>
    <w:rsid w:val="00B254F5"/>
    <w:rsid w:val="00B26D6A"/>
    <w:rsid w:val="00B301E0"/>
    <w:rsid w:val="00B35E7C"/>
    <w:rsid w:val="00B40FDF"/>
    <w:rsid w:val="00B5093A"/>
    <w:rsid w:val="00B537BF"/>
    <w:rsid w:val="00B64C3D"/>
    <w:rsid w:val="00B658CF"/>
    <w:rsid w:val="00B66ECE"/>
    <w:rsid w:val="00B67703"/>
    <w:rsid w:val="00B72197"/>
    <w:rsid w:val="00B74AFE"/>
    <w:rsid w:val="00B75854"/>
    <w:rsid w:val="00B758DC"/>
    <w:rsid w:val="00B82EAC"/>
    <w:rsid w:val="00B83BA9"/>
    <w:rsid w:val="00B90065"/>
    <w:rsid w:val="00B93236"/>
    <w:rsid w:val="00B93E26"/>
    <w:rsid w:val="00B9488E"/>
    <w:rsid w:val="00BA0A98"/>
    <w:rsid w:val="00BA38B3"/>
    <w:rsid w:val="00BB67D9"/>
    <w:rsid w:val="00BC3014"/>
    <w:rsid w:val="00BD6D7E"/>
    <w:rsid w:val="00BF262C"/>
    <w:rsid w:val="00BF29F7"/>
    <w:rsid w:val="00BF4D6C"/>
    <w:rsid w:val="00BF4E49"/>
    <w:rsid w:val="00C05427"/>
    <w:rsid w:val="00C06159"/>
    <w:rsid w:val="00C32B11"/>
    <w:rsid w:val="00C35FD5"/>
    <w:rsid w:val="00C4226B"/>
    <w:rsid w:val="00C42AD4"/>
    <w:rsid w:val="00C50395"/>
    <w:rsid w:val="00C602A2"/>
    <w:rsid w:val="00C6439C"/>
    <w:rsid w:val="00C663E7"/>
    <w:rsid w:val="00C72803"/>
    <w:rsid w:val="00C747B2"/>
    <w:rsid w:val="00C756F3"/>
    <w:rsid w:val="00C90149"/>
    <w:rsid w:val="00C905D0"/>
    <w:rsid w:val="00CA1A02"/>
    <w:rsid w:val="00CA4D36"/>
    <w:rsid w:val="00CA7CB7"/>
    <w:rsid w:val="00CB4060"/>
    <w:rsid w:val="00CC6B70"/>
    <w:rsid w:val="00CD073B"/>
    <w:rsid w:val="00CD5184"/>
    <w:rsid w:val="00CD67C9"/>
    <w:rsid w:val="00CE219A"/>
    <w:rsid w:val="00D018D9"/>
    <w:rsid w:val="00D10308"/>
    <w:rsid w:val="00D253BF"/>
    <w:rsid w:val="00D26A49"/>
    <w:rsid w:val="00D33712"/>
    <w:rsid w:val="00D41BBC"/>
    <w:rsid w:val="00D42C81"/>
    <w:rsid w:val="00D45706"/>
    <w:rsid w:val="00D45D26"/>
    <w:rsid w:val="00D55690"/>
    <w:rsid w:val="00D557A0"/>
    <w:rsid w:val="00D752A9"/>
    <w:rsid w:val="00D82B15"/>
    <w:rsid w:val="00D84D7A"/>
    <w:rsid w:val="00DA1BC7"/>
    <w:rsid w:val="00DA554F"/>
    <w:rsid w:val="00DA70D8"/>
    <w:rsid w:val="00DA7884"/>
    <w:rsid w:val="00DB7820"/>
    <w:rsid w:val="00DC557C"/>
    <w:rsid w:val="00DD09CC"/>
    <w:rsid w:val="00DD3172"/>
    <w:rsid w:val="00DE6DEE"/>
    <w:rsid w:val="00DE7D31"/>
    <w:rsid w:val="00DF67EA"/>
    <w:rsid w:val="00E04148"/>
    <w:rsid w:val="00E116B2"/>
    <w:rsid w:val="00E11C4B"/>
    <w:rsid w:val="00E11D56"/>
    <w:rsid w:val="00E12D96"/>
    <w:rsid w:val="00E1320A"/>
    <w:rsid w:val="00E15790"/>
    <w:rsid w:val="00E17D51"/>
    <w:rsid w:val="00E21B41"/>
    <w:rsid w:val="00E337BA"/>
    <w:rsid w:val="00E36F5A"/>
    <w:rsid w:val="00E45CDE"/>
    <w:rsid w:val="00E470A4"/>
    <w:rsid w:val="00E47C85"/>
    <w:rsid w:val="00E54888"/>
    <w:rsid w:val="00E63B45"/>
    <w:rsid w:val="00E644BD"/>
    <w:rsid w:val="00E66D73"/>
    <w:rsid w:val="00E73042"/>
    <w:rsid w:val="00E73DF9"/>
    <w:rsid w:val="00E74981"/>
    <w:rsid w:val="00E763DE"/>
    <w:rsid w:val="00E82854"/>
    <w:rsid w:val="00E910E6"/>
    <w:rsid w:val="00E925EA"/>
    <w:rsid w:val="00E93203"/>
    <w:rsid w:val="00EA5169"/>
    <w:rsid w:val="00EB5966"/>
    <w:rsid w:val="00EC01D8"/>
    <w:rsid w:val="00EC63F2"/>
    <w:rsid w:val="00ED02CE"/>
    <w:rsid w:val="00EE4E74"/>
    <w:rsid w:val="00EF3DF1"/>
    <w:rsid w:val="00EF7457"/>
    <w:rsid w:val="00F025CF"/>
    <w:rsid w:val="00F072E3"/>
    <w:rsid w:val="00F11058"/>
    <w:rsid w:val="00F207FB"/>
    <w:rsid w:val="00F301C5"/>
    <w:rsid w:val="00F32F5A"/>
    <w:rsid w:val="00F332AC"/>
    <w:rsid w:val="00F45320"/>
    <w:rsid w:val="00F50B29"/>
    <w:rsid w:val="00F63FF8"/>
    <w:rsid w:val="00F65596"/>
    <w:rsid w:val="00F7297A"/>
    <w:rsid w:val="00F76BF6"/>
    <w:rsid w:val="00F83DCB"/>
    <w:rsid w:val="00F86496"/>
    <w:rsid w:val="00F907F6"/>
    <w:rsid w:val="00F92EE4"/>
    <w:rsid w:val="00F9523D"/>
    <w:rsid w:val="00FA32B8"/>
    <w:rsid w:val="00FA51F7"/>
    <w:rsid w:val="00FB5540"/>
    <w:rsid w:val="00FC2AE9"/>
    <w:rsid w:val="00FC4C65"/>
    <w:rsid w:val="00FD191A"/>
    <w:rsid w:val="00FD24CE"/>
    <w:rsid w:val="00FD2FF3"/>
    <w:rsid w:val="00FE1ADD"/>
    <w:rsid w:val="00FE21BF"/>
    <w:rsid w:val="00FE7BBA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64E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99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CA1A02"/>
  </w:style>
  <w:style w:type="character" w:styleId="Odkaznakoment">
    <w:name w:val="annotation reference"/>
    <w:basedOn w:val="Standardnpsmoodstavce"/>
    <w:uiPriority w:val="99"/>
    <w:semiHidden/>
    <w:unhideWhenUsed/>
    <w:rsid w:val="00A74C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4C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4C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4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4C3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64E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99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CA1A02"/>
  </w:style>
  <w:style w:type="character" w:styleId="Odkaznakoment">
    <w:name w:val="annotation reference"/>
    <w:basedOn w:val="Standardnpsmoodstavce"/>
    <w:uiPriority w:val="99"/>
    <w:semiHidden/>
    <w:unhideWhenUsed/>
    <w:rsid w:val="00A74C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4C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4C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4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4C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91622-02F5-491F-A7BC-C1D91F57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Doma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Vlastník</dc:creator>
  <cp:lastModifiedBy>jan.niemiec</cp:lastModifiedBy>
  <cp:revision>11</cp:revision>
  <cp:lastPrinted>2014-12-02T08:03:00Z</cp:lastPrinted>
  <dcterms:created xsi:type="dcterms:W3CDTF">2016-04-14T09:39:00Z</dcterms:created>
  <dcterms:modified xsi:type="dcterms:W3CDTF">2017-04-06T09:19:00Z</dcterms:modified>
</cp:coreProperties>
</file>