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5" w:rsidRPr="003A26B5" w:rsidRDefault="00187FB5" w:rsidP="00187FB5">
      <w:pPr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 xml:space="preserve">Příloha č. </w:t>
      </w:r>
      <w:r w:rsidR="006124FE" w:rsidRPr="003A26B5">
        <w:rPr>
          <w:rFonts w:asciiTheme="minorHAnsi" w:hAnsiTheme="minorHAnsi" w:cs="Tahoma"/>
          <w:sz w:val="20"/>
        </w:rPr>
        <w:t>3</w:t>
      </w:r>
      <w:r w:rsidR="00D8214F" w:rsidRPr="003A26B5">
        <w:rPr>
          <w:rFonts w:asciiTheme="minorHAnsi" w:hAnsiTheme="minorHAnsi" w:cs="Tahoma"/>
          <w:sz w:val="20"/>
        </w:rPr>
        <w:t xml:space="preserve"> </w:t>
      </w:r>
      <w:r w:rsidR="003A26B5" w:rsidRPr="003A26B5">
        <w:rPr>
          <w:rFonts w:asciiTheme="minorHAnsi" w:hAnsiTheme="minorHAnsi" w:cs="Tahoma"/>
          <w:sz w:val="20"/>
        </w:rPr>
        <w:t xml:space="preserve">ZD </w:t>
      </w:r>
      <w:r w:rsidRPr="003A26B5">
        <w:rPr>
          <w:rFonts w:asciiTheme="minorHAnsi" w:hAnsiTheme="minorHAnsi" w:cs="Tahoma"/>
          <w:sz w:val="20"/>
        </w:rPr>
        <w:t>– Vzor čestného prohlášení</w:t>
      </w:r>
    </w:p>
    <w:p w:rsidR="00187FB5" w:rsidRDefault="00187FB5" w:rsidP="00187FB5">
      <w:pPr>
        <w:rPr>
          <w:rFonts w:ascii="Calibri Light" w:hAnsi="Calibri Light" w:cs="Tahoma"/>
          <w:sz w:val="20"/>
        </w:rPr>
      </w:pPr>
    </w:p>
    <w:p w:rsidR="003A26B5" w:rsidRPr="002603DF" w:rsidRDefault="003A26B5" w:rsidP="003A26B5">
      <w:pPr>
        <w:rPr>
          <w:rFonts w:ascii="Calibri Light" w:hAnsi="Calibri Light" w:cs="Tahoma"/>
          <w:sz w:val="20"/>
        </w:rPr>
      </w:pPr>
    </w:p>
    <w:p w:rsidR="003A26B5" w:rsidRPr="003A26B5" w:rsidRDefault="003A26B5" w:rsidP="003A26B5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3A26B5">
        <w:rPr>
          <w:rFonts w:asciiTheme="minorHAnsi" w:hAnsiTheme="minorHAnsi" w:cs="Tahoma"/>
          <w:b/>
          <w:sz w:val="32"/>
          <w:szCs w:val="32"/>
        </w:rPr>
        <w:t xml:space="preserve">PROKÁZÁNÍ ZPŮSOBILOSTI A SPLNĚNÍ KVALIFIKACE 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pStyle w:val="text"/>
        <w:widowControl/>
        <w:spacing w:before="0" w:line="240" w:lineRule="auto"/>
        <w:rPr>
          <w:rFonts w:asciiTheme="minorHAnsi" w:hAnsiTheme="minorHAnsi" w:cs="Tahoma"/>
          <w:sz w:val="20"/>
          <w:highlight w:val="yellow"/>
        </w:rPr>
      </w:pPr>
      <w:r w:rsidRPr="003A26B5">
        <w:rPr>
          <w:rFonts w:asciiTheme="minorHAnsi" w:hAnsiTheme="minorHAnsi" w:cs="Tahoma"/>
          <w:sz w:val="20"/>
        </w:rPr>
        <w:t xml:space="preserve">Já, níže podepsaný </w:t>
      </w:r>
      <w:r w:rsidRPr="003A26B5">
        <w:rPr>
          <w:rFonts w:asciiTheme="minorHAnsi" w:hAnsiTheme="minorHAnsi" w:cs="Tahoma"/>
          <w:sz w:val="20"/>
          <w:highlight w:val="yellow"/>
        </w:rPr>
        <w:t>[účastník vyplní jméno a příjmení a funkci osoby oprávněné učinit za dodavatele toto čestné prohlášení]</w:t>
      </w:r>
    </w:p>
    <w:p w:rsidR="003A26B5" w:rsidRPr="003A26B5" w:rsidRDefault="003A26B5" w:rsidP="003A26B5">
      <w:pPr>
        <w:spacing w:before="120"/>
        <w:jc w:val="both"/>
        <w:rPr>
          <w:rFonts w:asciiTheme="minorHAnsi" w:hAnsiTheme="minorHAnsi" w:cs="Tahoma"/>
          <w:sz w:val="20"/>
          <w:highlight w:val="yellow"/>
        </w:rPr>
      </w:pPr>
      <w:r w:rsidRPr="003A26B5">
        <w:rPr>
          <w:rFonts w:asciiTheme="minorHAnsi" w:hAnsiTheme="minorHAnsi" w:cs="Tahoma"/>
          <w:sz w:val="20"/>
        </w:rPr>
        <w:t xml:space="preserve">za dodavatele </w:t>
      </w:r>
      <w:r w:rsidRPr="003A26B5">
        <w:rPr>
          <w:rFonts w:asciiTheme="minorHAnsi" w:hAnsiTheme="minorHAnsi" w:cs="Tahoma"/>
          <w:sz w:val="20"/>
          <w:highlight w:val="yellow"/>
        </w:rPr>
        <w:t>[účastník vyplní obchodní jméno, sídlo/místo podnikání účastníka]</w:t>
      </w:r>
    </w:p>
    <w:p w:rsidR="003A26B5" w:rsidRPr="003A26B5" w:rsidRDefault="003A26B5" w:rsidP="003A26B5">
      <w:pPr>
        <w:spacing w:before="120"/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 xml:space="preserve">jakožto účastníka zakázky na dodávky označenou jako </w:t>
      </w:r>
      <w:r w:rsidRPr="003A26B5">
        <w:rPr>
          <w:rFonts w:asciiTheme="minorHAnsi" w:hAnsiTheme="minorHAnsi" w:cs="Tahoma"/>
          <w:b/>
          <w:sz w:val="20"/>
        </w:rPr>
        <w:t>„</w:t>
      </w:r>
      <w:bookmarkStart w:id="0" w:name="_GoBack"/>
      <w:bookmarkEnd w:id="0"/>
      <w:r w:rsidR="004720F7" w:rsidRPr="004720F7">
        <w:rPr>
          <w:rFonts w:asciiTheme="minorHAnsi" w:hAnsiTheme="minorHAnsi" w:cs="Tahoma"/>
          <w:b/>
          <w:sz w:val="20"/>
        </w:rPr>
        <w:t xml:space="preserve">Dodávka učebních pomůcek pro ZŠ Dany a Emila </w:t>
      </w:r>
      <w:proofErr w:type="spellStart"/>
      <w:r w:rsidR="004720F7" w:rsidRPr="004720F7">
        <w:rPr>
          <w:rFonts w:asciiTheme="minorHAnsi" w:hAnsiTheme="minorHAnsi" w:cs="Tahoma"/>
          <w:b/>
          <w:sz w:val="20"/>
        </w:rPr>
        <w:t>Zátopkových</w:t>
      </w:r>
      <w:proofErr w:type="spellEnd"/>
      <w:r w:rsidR="004720F7" w:rsidRPr="004720F7">
        <w:rPr>
          <w:rFonts w:asciiTheme="minorHAnsi" w:hAnsiTheme="minorHAnsi" w:cs="Tahoma"/>
          <w:b/>
          <w:sz w:val="20"/>
        </w:rPr>
        <w:t xml:space="preserve"> v Třinci</w:t>
      </w:r>
      <w:r w:rsidRPr="004720F7">
        <w:rPr>
          <w:rFonts w:asciiTheme="minorHAnsi" w:hAnsiTheme="minorHAnsi" w:cs="Tahoma"/>
          <w:b/>
          <w:sz w:val="20"/>
        </w:rPr>
        <w:t>“</w:t>
      </w:r>
    </w:p>
    <w:p w:rsidR="003A26B5" w:rsidRPr="003A26B5" w:rsidRDefault="003A26B5" w:rsidP="003A26B5">
      <w:pPr>
        <w:spacing w:before="120"/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>prokazuji splnění základní způsobilosti dle zadávacích podmínek výše uvedené zakázky tímto způsobem: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jc w:val="center"/>
        <w:rPr>
          <w:rFonts w:asciiTheme="minorHAnsi" w:hAnsiTheme="minorHAnsi" w:cs="Tahoma"/>
          <w:b/>
          <w:sz w:val="32"/>
        </w:rPr>
      </w:pPr>
      <w:r w:rsidRPr="003A26B5">
        <w:rPr>
          <w:rFonts w:asciiTheme="minorHAnsi" w:hAnsiTheme="minorHAnsi" w:cs="Tahoma"/>
          <w:b/>
          <w:sz w:val="32"/>
        </w:rPr>
        <w:t>Čestné prohlášení</w:t>
      </w:r>
    </w:p>
    <w:p w:rsidR="003A26B5" w:rsidRPr="003A26B5" w:rsidRDefault="003A26B5" w:rsidP="003A26B5">
      <w:pPr>
        <w:numPr>
          <w:ilvl w:val="0"/>
          <w:numId w:val="19"/>
        </w:numPr>
        <w:spacing w:before="120"/>
        <w:ind w:hanging="570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 xml:space="preserve">Tímto prohlašujeme, že splňujeme </w:t>
      </w:r>
      <w:r w:rsidRPr="003A26B5">
        <w:rPr>
          <w:rFonts w:asciiTheme="minorHAnsi" w:hAnsiTheme="minorHAnsi" w:cs="Calibri Light"/>
          <w:b/>
          <w:sz w:val="20"/>
        </w:rPr>
        <w:t xml:space="preserve">základní způsobilost </w:t>
      </w:r>
      <w:r w:rsidRPr="003A26B5">
        <w:rPr>
          <w:rFonts w:asciiTheme="minorHAnsi" w:hAnsiTheme="minorHAnsi" w:cs="Calibri Light"/>
          <w:sz w:val="20"/>
        </w:rPr>
        <w:t>k účasti ve výše uvedené zakázce,</w:t>
      </w:r>
      <w:r w:rsidRPr="003A26B5">
        <w:rPr>
          <w:rFonts w:asciiTheme="minorHAnsi" w:hAnsiTheme="minorHAnsi" w:cs="Calibri Light"/>
          <w:b/>
          <w:sz w:val="20"/>
        </w:rPr>
        <w:t xml:space="preserve"> tedy nejsme dodavatel, který 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byl v zemi svého sídla v posledních 5 letech před zahájením zadávacího řízení pravomocně odsouzen pro trestný čin uvedený v příloze č. 3 k zákonu č. 134/2016 Sb. nebo obdobný trestný čin podle právního řádu země sídla dodavatele; k zahlazeným odsouzením se nepřihlíží,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má v České republice nebo v zemi svého sídla v evidenci daní zachycen splatný daňový nedoplatek,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má v České republice nebo v zemi svého sídla splatný nedoplatek na pojistném nebo na penále na veřejné zdravotní pojištění,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3A26B5" w:rsidRPr="003A26B5" w:rsidRDefault="003A26B5" w:rsidP="003A26B5">
      <w:pPr>
        <w:keepNext/>
        <w:numPr>
          <w:ilvl w:val="0"/>
          <w:numId w:val="16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je v likvidaci (§ 187 občanského zákoníku), proti němuž bylo vydáno rozhodnutí o úpadku (§ 136 zákona č. 182/2006 Sb., o úpadku a způsobech jeho řešení (insolvenční zákon),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zákonů) nebo v obdobné situaci podle právního řádu země sídla dodavatele.</w:t>
      </w:r>
    </w:p>
    <w:p w:rsidR="003A26B5" w:rsidRPr="003A26B5" w:rsidRDefault="003A26B5" w:rsidP="003A26B5">
      <w:pPr>
        <w:spacing w:before="120"/>
        <w:ind w:left="636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Jsme-li právnickou osobou, splňuje podmínku podle čl. 1) písm. a) tato právnická osoba a zároveň každý člen statutárního orgánu. Je-li členem statutárního orgánu dodavatele právnická osoba, splňuje podmínku podle čl. 1) písm. a):</w:t>
      </w:r>
    </w:p>
    <w:p w:rsidR="003A26B5" w:rsidRPr="003A26B5" w:rsidRDefault="003A26B5" w:rsidP="003A26B5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tato právnická osoba,</w:t>
      </w:r>
    </w:p>
    <w:p w:rsidR="003A26B5" w:rsidRPr="003A26B5" w:rsidRDefault="003A26B5" w:rsidP="003A26B5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každý člen statutárního orgánu této právnické osoby a</w:t>
      </w:r>
    </w:p>
    <w:p w:rsidR="003A26B5" w:rsidRPr="003A26B5" w:rsidRDefault="003A26B5" w:rsidP="003A26B5">
      <w:pPr>
        <w:keepNext/>
        <w:numPr>
          <w:ilvl w:val="0"/>
          <w:numId w:val="17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osoba zastupující tuto právnickou osobu v statutárním orgánu dodavatele.</w:t>
      </w:r>
    </w:p>
    <w:p w:rsidR="003A26B5" w:rsidRPr="003A26B5" w:rsidRDefault="003A26B5" w:rsidP="003A26B5">
      <w:pPr>
        <w:rPr>
          <w:rFonts w:asciiTheme="minorHAnsi" w:hAnsiTheme="minorHAnsi" w:cs="Calibri Light"/>
          <w:sz w:val="20"/>
        </w:rPr>
      </w:pPr>
    </w:p>
    <w:p w:rsidR="003A26B5" w:rsidRPr="003A26B5" w:rsidRDefault="003A26B5" w:rsidP="003A26B5">
      <w:pPr>
        <w:ind w:left="636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Jsme-li pobočkou závodu</w:t>
      </w:r>
    </w:p>
    <w:p w:rsidR="003A26B5" w:rsidRPr="003A26B5" w:rsidRDefault="003A26B5" w:rsidP="003A26B5">
      <w:pPr>
        <w:keepNext/>
        <w:numPr>
          <w:ilvl w:val="0"/>
          <w:numId w:val="18"/>
        </w:numPr>
        <w:suppressAutoHyphens/>
        <w:spacing w:before="60"/>
        <w:ind w:left="993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>zahraniční právnické osoby, splňuje podmínku podle čl. 1) písm. a) tato právnická osoba a vedoucí pobočky závodu,</w:t>
      </w:r>
    </w:p>
    <w:p w:rsidR="003A26B5" w:rsidRPr="003A26B5" w:rsidRDefault="003A26B5" w:rsidP="003A26B5">
      <w:pPr>
        <w:numPr>
          <w:ilvl w:val="0"/>
          <w:numId w:val="18"/>
        </w:numPr>
        <w:suppressAutoHyphens/>
        <w:spacing w:before="60"/>
        <w:ind w:left="992" w:hanging="357"/>
        <w:jc w:val="both"/>
        <w:rPr>
          <w:rFonts w:asciiTheme="minorHAnsi" w:hAnsiTheme="minorHAnsi" w:cs="Calibri Light"/>
          <w:sz w:val="20"/>
        </w:rPr>
      </w:pPr>
      <w:r w:rsidRPr="003A26B5">
        <w:rPr>
          <w:rFonts w:asciiTheme="minorHAnsi" w:hAnsiTheme="minorHAnsi" w:cs="Calibri Light"/>
          <w:sz w:val="20"/>
        </w:rPr>
        <w:t xml:space="preserve">české právnické osoby, splňují podmínku podle čl. 1) písm. a) osoby uvedené v předchozím odstavci a vedoucí pobočky závodu. </w:t>
      </w:r>
    </w:p>
    <w:p w:rsidR="003A26B5" w:rsidRPr="003A26B5" w:rsidRDefault="003A26B5" w:rsidP="003A26B5">
      <w:pPr>
        <w:tabs>
          <w:tab w:val="left" w:pos="0"/>
        </w:tabs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sz w:val="20"/>
        </w:rPr>
        <w:t xml:space="preserve">V </w:t>
      </w:r>
      <w:r w:rsidRPr="003A26B5">
        <w:rPr>
          <w:rFonts w:asciiTheme="minorHAnsi" w:hAnsiTheme="minorHAnsi" w:cs="Tahoma"/>
          <w:i/>
          <w:sz w:val="20"/>
        </w:rPr>
        <w:t>………………………</w:t>
      </w:r>
      <w:r w:rsidRPr="003A26B5">
        <w:rPr>
          <w:rFonts w:asciiTheme="minorHAnsi" w:hAnsiTheme="minorHAnsi" w:cs="Tahoma"/>
          <w:sz w:val="20"/>
        </w:rPr>
        <w:t xml:space="preserve">dne </w:t>
      </w:r>
      <w:r w:rsidRPr="003A26B5">
        <w:rPr>
          <w:rFonts w:asciiTheme="minorHAnsi" w:hAnsiTheme="minorHAnsi" w:cs="Tahoma"/>
          <w:i/>
          <w:sz w:val="20"/>
        </w:rPr>
        <w:t>……………………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3A26B5" w:rsidRPr="003A26B5" w:rsidRDefault="003A26B5" w:rsidP="003A26B5">
      <w:pPr>
        <w:jc w:val="both"/>
        <w:rPr>
          <w:rFonts w:asciiTheme="minorHAnsi" w:hAnsiTheme="minorHAnsi" w:cs="Tahoma"/>
          <w:i/>
          <w:sz w:val="20"/>
        </w:rPr>
      </w:pPr>
      <w:r w:rsidRPr="003A26B5">
        <w:rPr>
          <w:rFonts w:asciiTheme="minorHAnsi" w:hAnsiTheme="minorHAnsi" w:cs="Tahoma"/>
          <w:sz w:val="20"/>
          <w:highlight w:val="yellow"/>
        </w:rPr>
        <w:t>[účastník vyplní jméno a příjmení a funkci osoby oprávněné učinit za dodavatele toto čestné prohlášení]</w:t>
      </w: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</w:p>
    <w:p w:rsidR="008A26AC" w:rsidRDefault="008A26AC" w:rsidP="003A26B5">
      <w:pPr>
        <w:jc w:val="both"/>
        <w:rPr>
          <w:rFonts w:asciiTheme="minorHAnsi" w:hAnsiTheme="minorHAnsi" w:cs="Tahoma"/>
          <w:i/>
          <w:sz w:val="20"/>
        </w:rPr>
      </w:pPr>
    </w:p>
    <w:p w:rsidR="008A26AC" w:rsidRDefault="008A26AC" w:rsidP="003A26B5">
      <w:pPr>
        <w:jc w:val="both"/>
        <w:rPr>
          <w:rFonts w:asciiTheme="minorHAnsi" w:hAnsiTheme="minorHAnsi" w:cs="Tahoma"/>
          <w:i/>
          <w:sz w:val="20"/>
        </w:rPr>
      </w:pPr>
    </w:p>
    <w:p w:rsidR="003A26B5" w:rsidRPr="003A26B5" w:rsidRDefault="003A26B5" w:rsidP="003A26B5">
      <w:pPr>
        <w:jc w:val="both"/>
        <w:rPr>
          <w:rFonts w:asciiTheme="minorHAnsi" w:hAnsiTheme="minorHAnsi" w:cs="Tahoma"/>
          <w:sz w:val="20"/>
        </w:rPr>
      </w:pPr>
      <w:r w:rsidRPr="003A26B5">
        <w:rPr>
          <w:rFonts w:asciiTheme="minorHAnsi" w:hAnsiTheme="minorHAnsi" w:cs="Tahoma"/>
          <w:i/>
          <w:sz w:val="20"/>
        </w:rPr>
        <w:t>Podpis</w:t>
      </w:r>
    </w:p>
    <w:sectPr w:rsidR="003A26B5" w:rsidRPr="003A26B5" w:rsidSect="007D5B7C">
      <w:headerReference w:type="default" r:id="rId7"/>
      <w:footerReference w:type="default" r:id="rId8"/>
      <w:pgSz w:w="11906" w:h="16838"/>
      <w:pgMar w:top="1418" w:right="1418" w:bottom="1418" w:left="1418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AF" w:rsidRDefault="004177AF" w:rsidP="00644145">
      <w:r>
        <w:separator/>
      </w:r>
    </w:p>
  </w:endnote>
  <w:endnote w:type="continuationSeparator" w:id="0">
    <w:p w:rsidR="004177AF" w:rsidRDefault="004177AF" w:rsidP="0064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C" w:rsidRPr="007D5B7C" w:rsidRDefault="007D5B7C">
    <w:pPr>
      <w:pStyle w:val="Zpat"/>
      <w:jc w:val="right"/>
      <w:rPr>
        <w:rFonts w:ascii="Calibri Light" w:hAnsi="Calibri Light" w:cs="Calibri Light"/>
        <w:sz w:val="16"/>
      </w:rPr>
    </w:pPr>
    <w:r w:rsidRPr="007D5B7C">
      <w:rPr>
        <w:rFonts w:ascii="Calibri Light" w:hAnsi="Calibri Light" w:cs="Calibri Light"/>
        <w:sz w:val="16"/>
      </w:rPr>
      <w:t xml:space="preserve">Strana </w:t>
    </w:r>
    <w:r w:rsidR="00817C82" w:rsidRPr="007D5B7C">
      <w:rPr>
        <w:rFonts w:ascii="Calibri Light" w:hAnsi="Calibri Light" w:cs="Calibri Light"/>
        <w:sz w:val="16"/>
      </w:rPr>
      <w:fldChar w:fldCharType="begin"/>
    </w:r>
    <w:r w:rsidRPr="007D5B7C">
      <w:rPr>
        <w:rFonts w:ascii="Calibri Light" w:hAnsi="Calibri Light" w:cs="Calibri Light"/>
        <w:sz w:val="16"/>
      </w:rPr>
      <w:instrText>PAGE   \* MERGEFORMAT</w:instrText>
    </w:r>
    <w:r w:rsidR="00817C82" w:rsidRPr="007D5B7C">
      <w:rPr>
        <w:rFonts w:ascii="Calibri Light" w:hAnsi="Calibri Light" w:cs="Calibri Light"/>
        <w:sz w:val="16"/>
      </w:rPr>
      <w:fldChar w:fldCharType="separate"/>
    </w:r>
    <w:r w:rsidR="008A26AC">
      <w:rPr>
        <w:rFonts w:ascii="Calibri Light" w:hAnsi="Calibri Light" w:cs="Calibri Light"/>
        <w:noProof/>
        <w:sz w:val="16"/>
      </w:rPr>
      <w:t>1</w:t>
    </w:r>
    <w:r w:rsidR="00817C82" w:rsidRPr="007D5B7C">
      <w:rPr>
        <w:rFonts w:ascii="Calibri Light" w:hAnsi="Calibri Light" w:cs="Calibri Light"/>
        <w:sz w:val="16"/>
      </w:rPr>
      <w:fldChar w:fldCharType="end"/>
    </w:r>
  </w:p>
  <w:p w:rsidR="00E75156" w:rsidRDefault="00E751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AF" w:rsidRDefault="004177AF" w:rsidP="00644145">
      <w:r>
        <w:separator/>
      </w:r>
    </w:p>
  </w:footnote>
  <w:footnote w:type="continuationSeparator" w:id="0">
    <w:p w:rsidR="004177AF" w:rsidRDefault="004177AF" w:rsidP="0064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45" w:rsidRDefault="00644145" w:rsidP="00324E6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53F64"/>
    <w:multiLevelType w:val="hybridMultilevel"/>
    <w:tmpl w:val="C9D23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6558"/>
    <w:multiLevelType w:val="hybridMultilevel"/>
    <w:tmpl w:val="BE5C6F1C"/>
    <w:lvl w:ilvl="0" w:tplc="D11A5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3AF"/>
    <w:multiLevelType w:val="hybridMultilevel"/>
    <w:tmpl w:val="1700D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68B"/>
    <w:multiLevelType w:val="hybridMultilevel"/>
    <w:tmpl w:val="FEEC3928"/>
    <w:lvl w:ilvl="0" w:tplc="5DA2856C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02858"/>
    <w:multiLevelType w:val="hybridMultilevel"/>
    <w:tmpl w:val="BE60FEA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835218"/>
    <w:multiLevelType w:val="hybridMultilevel"/>
    <w:tmpl w:val="9E4E8998"/>
    <w:lvl w:ilvl="0" w:tplc="15AEF6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4E348B"/>
    <w:multiLevelType w:val="hybridMultilevel"/>
    <w:tmpl w:val="F36AB534"/>
    <w:lvl w:ilvl="0" w:tplc="0FA0E55A">
      <w:start w:val="1"/>
      <w:numFmt w:val="upperLetter"/>
      <w:lvlText w:val="%1."/>
      <w:lvlJc w:val="left"/>
      <w:pPr>
        <w:ind w:left="1077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0D7408E"/>
    <w:multiLevelType w:val="hybridMultilevel"/>
    <w:tmpl w:val="86E0A500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>
    <w:nsid w:val="4D742E6B"/>
    <w:multiLevelType w:val="hybridMultilevel"/>
    <w:tmpl w:val="1862E0CA"/>
    <w:lvl w:ilvl="0" w:tplc="04050011">
      <w:start w:val="1"/>
      <w:numFmt w:val="decimal"/>
      <w:lvlText w:val="%1)"/>
      <w:lvlJc w:val="left"/>
      <w:pPr>
        <w:ind w:left="570" w:hanging="360"/>
      </w:p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06D36FB"/>
    <w:multiLevelType w:val="hybridMultilevel"/>
    <w:tmpl w:val="D0A6F756"/>
    <w:lvl w:ilvl="0" w:tplc="04050017">
      <w:start w:val="1"/>
      <w:numFmt w:val="lowerLetter"/>
      <w:lvlText w:val="%1)"/>
      <w:lvlJc w:val="left"/>
      <w:pPr>
        <w:ind w:left="-622" w:hanging="360"/>
      </w:pPr>
    </w:lvl>
    <w:lvl w:ilvl="1" w:tplc="04050019" w:tentative="1">
      <w:start w:val="1"/>
      <w:numFmt w:val="lowerLetter"/>
      <w:lvlText w:val="%2."/>
      <w:lvlJc w:val="left"/>
      <w:pPr>
        <w:ind w:left="98" w:hanging="360"/>
      </w:pPr>
    </w:lvl>
    <w:lvl w:ilvl="2" w:tplc="0405001B" w:tentative="1">
      <w:start w:val="1"/>
      <w:numFmt w:val="lowerRoman"/>
      <w:lvlText w:val="%3."/>
      <w:lvlJc w:val="right"/>
      <w:pPr>
        <w:ind w:left="818" w:hanging="180"/>
      </w:pPr>
    </w:lvl>
    <w:lvl w:ilvl="3" w:tplc="0405000F" w:tentative="1">
      <w:start w:val="1"/>
      <w:numFmt w:val="decimal"/>
      <w:lvlText w:val="%4."/>
      <w:lvlJc w:val="left"/>
      <w:pPr>
        <w:ind w:left="1538" w:hanging="360"/>
      </w:pPr>
    </w:lvl>
    <w:lvl w:ilvl="4" w:tplc="04050019" w:tentative="1">
      <w:start w:val="1"/>
      <w:numFmt w:val="lowerLetter"/>
      <w:lvlText w:val="%5."/>
      <w:lvlJc w:val="left"/>
      <w:pPr>
        <w:ind w:left="2258" w:hanging="360"/>
      </w:pPr>
    </w:lvl>
    <w:lvl w:ilvl="5" w:tplc="0405001B" w:tentative="1">
      <w:start w:val="1"/>
      <w:numFmt w:val="lowerRoman"/>
      <w:lvlText w:val="%6."/>
      <w:lvlJc w:val="right"/>
      <w:pPr>
        <w:ind w:left="2978" w:hanging="180"/>
      </w:pPr>
    </w:lvl>
    <w:lvl w:ilvl="6" w:tplc="0405000F" w:tentative="1">
      <w:start w:val="1"/>
      <w:numFmt w:val="decimal"/>
      <w:lvlText w:val="%7."/>
      <w:lvlJc w:val="left"/>
      <w:pPr>
        <w:ind w:left="3698" w:hanging="360"/>
      </w:pPr>
    </w:lvl>
    <w:lvl w:ilvl="7" w:tplc="04050019" w:tentative="1">
      <w:start w:val="1"/>
      <w:numFmt w:val="lowerLetter"/>
      <w:lvlText w:val="%8."/>
      <w:lvlJc w:val="left"/>
      <w:pPr>
        <w:ind w:left="4418" w:hanging="360"/>
      </w:pPr>
    </w:lvl>
    <w:lvl w:ilvl="8" w:tplc="0405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12">
    <w:nsid w:val="54004BEF"/>
    <w:multiLevelType w:val="hybridMultilevel"/>
    <w:tmpl w:val="B55AF2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180A8D"/>
    <w:multiLevelType w:val="hybridMultilevel"/>
    <w:tmpl w:val="D338957C"/>
    <w:lvl w:ilvl="0" w:tplc="B6F219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>
    <w:nsid w:val="6AAF1A1F"/>
    <w:multiLevelType w:val="multilevel"/>
    <w:tmpl w:val="C7D0F36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AEB1499"/>
    <w:multiLevelType w:val="hybridMultilevel"/>
    <w:tmpl w:val="A7C602CA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>
    <w:nsid w:val="73B53E8B"/>
    <w:multiLevelType w:val="hybridMultilevel"/>
    <w:tmpl w:val="760C05BA"/>
    <w:lvl w:ilvl="0" w:tplc="F506AA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2807"/>
    <w:rsid w:val="00007FD4"/>
    <w:rsid w:val="00015C5B"/>
    <w:rsid w:val="00030764"/>
    <w:rsid w:val="001011E7"/>
    <w:rsid w:val="00114341"/>
    <w:rsid w:val="00131E9B"/>
    <w:rsid w:val="00135904"/>
    <w:rsid w:val="00151DF0"/>
    <w:rsid w:val="00171B24"/>
    <w:rsid w:val="00171C98"/>
    <w:rsid w:val="00175B85"/>
    <w:rsid w:val="00187FB5"/>
    <w:rsid w:val="001955E2"/>
    <w:rsid w:val="001A7F81"/>
    <w:rsid w:val="001B7B62"/>
    <w:rsid w:val="001C1BAF"/>
    <w:rsid w:val="001C7A38"/>
    <w:rsid w:val="001D3670"/>
    <w:rsid w:val="001F1038"/>
    <w:rsid w:val="00201A0F"/>
    <w:rsid w:val="0023777A"/>
    <w:rsid w:val="002459B8"/>
    <w:rsid w:val="002603DF"/>
    <w:rsid w:val="00266BC4"/>
    <w:rsid w:val="002725E6"/>
    <w:rsid w:val="00293349"/>
    <w:rsid w:val="002F1AA4"/>
    <w:rsid w:val="00322293"/>
    <w:rsid w:val="00324E65"/>
    <w:rsid w:val="00326C01"/>
    <w:rsid w:val="00392F5C"/>
    <w:rsid w:val="003A26B5"/>
    <w:rsid w:val="003E08B4"/>
    <w:rsid w:val="004175E5"/>
    <w:rsid w:val="004177AF"/>
    <w:rsid w:val="00470E02"/>
    <w:rsid w:val="004720F7"/>
    <w:rsid w:val="00484C52"/>
    <w:rsid w:val="004B730F"/>
    <w:rsid w:val="005177A0"/>
    <w:rsid w:val="00536F22"/>
    <w:rsid w:val="005446BC"/>
    <w:rsid w:val="0055312B"/>
    <w:rsid w:val="00581D9C"/>
    <w:rsid w:val="0059091E"/>
    <w:rsid w:val="0060248D"/>
    <w:rsid w:val="006124FE"/>
    <w:rsid w:val="00617EEB"/>
    <w:rsid w:val="00644145"/>
    <w:rsid w:val="00645F1A"/>
    <w:rsid w:val="00662807"/>
    <w:rsid w:val="006639A6"/>
    <w:rsid w:val="00666060"/>
    <w:rsid w:val="00676B8C"/>
    <w:rsid w:val="00687F28"/>
    <w:rsid w:val="00703040"/>
    <w:rsid w:val="00714D66"/>
    <w:rsid w:val="007206E8"/>
    <w:rsid w:val="0074731F"/>
    <w:rsid w:val="00762CD1"/>
    <w:rsid w:val="007660CF"/>
    <w:rsid w:val="007720DE"/>
    <w:rsid w:val="00796E85"/>
    <w:rsid w:val="007C491C"/>
    <w:rsid w:val="007D5B7C"/>
    <w:rsid w:val="007E0C8F"/>
    <w:rsid w:val="00817C82"/>
    <w:rsid w:val="00823F22"/>
    <w:rsid w:val="00825CD9"/>
    <w:rsid w:val="00834EBC"/>
    <w:rsid w:val="00854A01"/>
    <w:rsid w:val="008630F4"/>
    <w:rsid w:val="008A26AC"/>
    <w:rsid w:val="008B4A46"/>
    <w:rsid w:val="008C1320"/>
    <w:rsid w:val="008C44B5"/>
    <w:rsid w:val="008C751A"/>
    <w:rsid w:val="008D4320"/>
    <w:rsid w:val="008E66D2"/>
    <w:rsid w:val="009107A7"/>
    <w:rsid w:val="00920C1D"/>
    <w:rsid w:val="00935DBA"/>
    <w:rsid w:val="009431BD"/>
    <w:rsid w:val="00987246"/>
    <w:rsid w:val="009D3B89"/>
    <w:rsid w:val="00A052AD"/>
    <w:rsid w:val="00A17138"/>
    <w:rsid w:val="00A23FA5"/>
    <w:rsid w:val="00A320EF"/>
    <w:rsid w:val="00A32942"/>
    <w:rsid w:val="00A64687"/>
    <w:rsid w:val="00AB5F67"/>
    <w:rsid w:val="00AD2DF2"/>
    <w:rsid w:val="00AF6222"/>
    <w:rsid w:val="00B17C4E"/>
    <w:rsid w:val="00B17FAF"/>
    <w:rsid w:val="00B517B3"/>
    <w:rsid w:val="00B55D93"/>
    <w:rsid w:val="00B60DBF"/>
    <w:rsid w:val="00B8447A"/>
    <w:rsid w:val="00B961BB"/>
    <w:rsid w:val="00BB2883"/>
    <w:rsid w:val="00BD4588"/>
    <w:rsid w:val="00C1579E"/>
    <w:rsid w:val="00C164FD"/>
    <w:rsid w:val="00CA241B"/>
    <w:rsid w:val="00CC454B"/>
    <w:rsid w:val="00D2235F"/>
    <w:rsid w:val="00D4001F"/>
    <w:rsid w:val="00D60C1C"/>
    <w:rsid w:val="00D67476"/>
    <w:rsid w:val="00D8214F"/>
    <w:rsid w:val="00D86DBC"/>
    <w:rsid w:val="00DA4902"/>
    <w:rsid w:val="00DB2DEA"/>
    <w:rsid w:val="00DC2AAC"/>
    <w:rsid w:val="00DC61CA"/>
    <w:rsid w:val="00DE1D12"/>
    <w:rsid w:val="00DE4C9B"/>
    <w:rsid w:val="00DF269D"/>
    <w:rsid w:val="00E26516"/>
    <w:rsid w:val="00E3365B"/>
    <w:rsid w:val="00E75156"/>
    <w:rsid w:val="00E83298"/>
    <w:rsid w:val="00EC6810"/>
    <w:rsid w:val="00ED47F1"/>
    <w:rsid w:val="00EE32AB"/>
    <w:rsid w:val="00F23708"/>
    <w:rsid w:val="00F65F92"/>
    <w:rsid w:val="00FE38F0"/>
    <w:rsid w:val="00FF1D42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807"/>
    <w:rPr>
      <w:sz w:val="24"/>
    </w:rPr>
  </w:style>
  <w:style w:type="paragraph" w:styleId="Nadpis1">
    <w:name w:val="heading 1"/>
    <w:basedOn w:val="Normln"/>
    <w:next w:val="Normln"/>
    <w:autoRedefine/>
    <w:qFormat/>
    <w:rsid w:val="00662807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62807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662807"/>
    <w:pPr>
      <w:widowControl w:val="0"/>
      <w:spacing w:before="120" w:line="240" w:lineRule="exact"/>
      <w:jc w:val="center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64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44145"/>
    <w:rPr>
      <w:sz w:val="24"/>
    </w:rPr>
  </w:style>
  <w:style w:type="paragraph" w:styleId="Zpat">
    <w:name w:val="footer"/>
    <w:basedOn w:val="Normln"/>
    <w:link w:val="ZpatChar"/>
    <w:uiPriority w:val="99"/>
    <w:rsid w:val="006441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4145"/>
    <w:rPr>
      <w:sz w:val="24"/>
    </w:rPr>
  </w:style>
  <w:style w:type="table" w:styleId="Mkatabulky">
    <w:name w:val="Table Grid"/>
    <w:basedOn w:val="Normlntabulka"/>
    <w:rsid w:val="0041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u">
    <w:name w:val="Text bodu"/>
    <w:basedOn w:val="Normln"/>
    <w:rsid w:val="00F65F92"/>
    <w:pPr>
      <w:numPr>
        <w:ilvl w:val="8"/>
        <w:numId w:val="5"/>
      </w:numPr>
      <w:jc w:val="both"/>
      <w:outlineLvl w:val="8"/>
    </w:pPr>
  </w:style>
  <w:style w:type="paragraph" w:customStyle="1" w:styleId="Textpsmene">
    <w:name w:val="Text písmene"/>
    <w:basedOn w:val="Normln"/>
    <w:rsid w:val="00F65F92"/>
    <w:pPr>
      <w:numPr>
        <w:ilvl w:val="7"/>
        <w:numId w:val="5"/>
      </w:numPr>
      <w:jc w:val="both"/>
      <w:outlineLvl w:val="7"/>
    </w:pPr>
  </w:style>
  <w:style w:type="paragraph" w:customStyle="1" w:styleId="ZDlnek">
    <w:name w:val="ZD článek"/>
    <w:basedOn w:val="Normln"/>
    <w:qFormat/>
    <w:rsid w:val="00F65F92"/>
    <w:pPr>
      <w:keepNext/>
      <w:numPr>
        <w:numId w:val="6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F65F92"/>
    <w:pPr>
      <w:numPr>
        <w:ilvl w:val="1"/>
        <w:numId w:val="6"/>
      </w:numPr>
      <w:spacing w:before="120"/>
      <w:jc w:val="both"/>
    </w:pPr>
    <w:rPr>
      <w:rFonts w:ascii="Tahoma" w:eastAsia="Calibri" w:hAnsi="Tahoma" w:cs="Tahoma"/>
      <w:sz w:val="20"/>
      <w:szCs w:val="22"/>
      <w:lang w:eastAsia="en-US"/>
    </w:rPr>
  </w:style>
  <w:style w:type="character" w:customStyle="1" w:styleId="ZD2roveChar">
    <w:name w:val="ZD 2. úroveň Char"/>
    <w:link w:val="ZD2rove"/>
    <w:rsid w:val="00F65F92"/>
    <w:rPr>
      <w:rFonts w:ascii="Tahoma" w:eastAsia="Calibri" w:hAnsi="Tahoma" w:cs="Tahoma"/>
      <w:szCs w:val="22"/>
      <w:lang w:eastAsia="en-US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3777A"/>
    <w:pPr>
      <w:jc w:val="both"/>
    </w:pPr>
    <w:rPr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3777A"/>
    <w:rPr>
      <w:sz w:val="24"/>
      <w:szCs w:val="24"/>
    </w:rPr>
  </w:style>
  <w:style w:type="character" w:styleId="Odkaznakoment">
    <w:name w:val="annotation reference"/>
    <w:uiPriority w:val="99"/>
    <w:unhideWhenUsed/>
    <w:rsid w:val="00392F5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92F5C"/>
    <w:pPr>
      <w:suppressAutoHyphens/>
    </w:pPr>
    <w:rPr>
      <w:sz w:val="20"/>
      <w:lang w:eastAsia="zh-CN"/>
    </w:rPr>
  </w:style>
  <w:style w:type="character" w:customStyle="1" w:styleId="TextkomenteChar">
    <w:name w:val="Text komentáře Char"/>
    <w:basedOn w:val="Standardnpsmoodstavce"/>
    <w:rsid w:val="00392F5C"/>
  </w:style>
  <w:style w:type="character" w:customStyle="1" w:styleId="TextkomenteChar1">
    <w:name w:val="Text komentáře Char1"/>
    <w:link w:val="Textkomente"/>
    <w:uiPriority w:val="99"/>
    <w:rsid w:val="00392F5C"/>
    <w:rPr>
      <w:lang w:eastAsia="zh-CN"/>
    </w:rPr>
  </w:style>
  <w:style w:type="paragraph" w:styleId="Textbubliny">
    <w:name w:val="Balloon Text"/>
    <w:basedOn w:val="Normln"/>
    <w:link w:val="TextbublinyChar"/>
    <w:rsid w:val="00392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F5C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ln"/>
    <w:uiPriority w:val="99"/>
    <w:rsid w:val="002459B8"/>
    <w:pPr>
      <w:autoSpaceDE w:val="0"/>
      <w:autoSpaceDN w:val="0"/>
      <w:spacing w:line="274" w:lineRule="exact"/>
      <w:jc w:val="both"/>
    </w:pPr>
    <w:rPr>
      <w:rFonts w:ascii="Sylfaen" w:eastAsia="Calibri" w:hAnsi="Sylfaen"/>
      <w:szCs w:val="24"/>
    </w:rPr>
  </w:style>
  <w:style w:type="character" w:customStyle="1" w:styleId="FontStyle41">
    <w:name w:val="Font Style41"/>
    <w:uiPriority w:val="99"/>
    <w:rsid w:val="002459B8"/>
    <w:rPr>
      <w:rFonts w:ascii="Arial" w:hAnsi="Arial" w:cs="Arial" w:hint="default"/>
    </w:rPr>
  </w:style>
  <w:style w:type="paragraph" w:styleId="Pedmtkomente">
    <w:name w:val="annotation subject"/>
    <w:basedOn w:val="Textkomente"/>
    <w:next w:val="Textkomente"/>
    <w:link w:val="PedmtkomenteChar"/>
    <w:rsid w:val="00131E9B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31E9B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2018-01-04T09:37:00Z</dcterms:created>
  <dcterms:modified xsi:type="dcterms:W3CDTF">2018-06-07T06:22:00Z</dcterms:modified>
</cp:coreProperties>
</file>