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E8F2" w14:textId="77777777" w:rsidR="00FF3D62" w:rsidRPr="004C1D8A" w:rsidRDefault="00FF3D62" w:rsidP="00FF3D62">
      <w:pPr>
        <w:spacing w:after="120"/>
        <w:jc w:val="center"/>
        <w:rPr>
          <w:rFonts w:cs="Arial"/>
          <w:b/>
          <w:bCs/>
          <w:caps/>
          <w:spacing w:val="24"/>
          <w:sz w:val="24"/>
          <w:szCs w:val="24"/>
        </w:rPr>
      </w:pPr>
      <w:r w:rsidRPr="004C1D8A">
        <w:rPr>
          <w:rFonts w:cs="Arial"/>
          <w:b/>
          <w:bCs/>
          <w:caps/>
          <w:spacing w:val="24"/>
          <w:sz w:val="24"/>
          <w:szCs w:val="24"/>
        </w:rPr>
        <w:t xml:space="preserve">Technická specifikace nabídky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607"/>
        <w:gridCol w:w="1986"/>
        <w:gridCol w:w="39"/>
        <w:gridCol w:w="4211"/>
      </w:tblGrid>
      <w:tr w:rsidR="00FF3D62" w:rsidRPr="00230CF8" w14:paraId="5783476A" w14:textId="77777777" w:rsidTr="004F6BA0">
        <w:tc>
          <w:tcPr>
            <w:tcW w:w="5000" w:type="pct"/>
            <w:gridSpan w:val="5"/>
            <w:shd w:val="clear" w:color="auto" w:fill="E0E0E0"/>
          </w:tcPr>
          <w:p w14:paraId="0FAF6A07" w14:textId="77777777" w:rsidR="00FF3D62" w:rsidRPr="00230CF8" w:rsidRDefault="00FF3D62" w:rsidP="00BF0034">
            <w:pPr>
              <w:spacing w:before="40" w:after="40"/>
              <w:jc w:val="center"/>
              <w:rPr>
                <w:rFonts w:cs="Arial"/>
              </w:rPr>
            </w:pPr>
            <w:r w:rsidRPr="00230CF8">
              <w:rPr>
                <w:rFonts w:cs="Arial"/>
                <w:b/>
                <w:bCs/>
              </w:rPr>
              <w:t>1. Identifikační údaje zakázky</w:t>
            </w:r>
          </w:p>
        </w:tc>
      </w:tr>
      <w:tr w:rsidR="003F51D7" w:rsidRPr="00230CF8" w14:paraId="2AE6FC4C" w14:textId="77777777" w:rsidTr="009955E1">
        <w:tc>
          <w:tcPr>
            <w:tcW w:w="1643" w:type="pct"/>
            <w:gridSpan w:val="2"/>
          </w:tcPr>
          <w:p w14:paraId="6257822D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Označení zakázky</w:t>
            </w:r>
          </w:p>
        </w:tc>
        <w:tc>
          <w:tcPr>
            <w:tcW w:w="3357" w:type="pct"/>
            <w:gridSpan w:val="3"/>
          </w:tcPr>
          <w:p w14:paraId="5229DBED" w14:textId="77777777" w:rsidR="00FF3D62" w:rsidRPr="00230CF8" w:rsidRDefault="0076288B" w:rsidP="001C343B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Vzdělávací pomůcky</w:t>
            </w:r>
            <w:r w:rsidR="001C343B" w:rsidRPr="00230CF8">
              <w:rPr>
                <w:rFonts w:cs="Arial"/>
                <w:b/>
                <w:bCs/>
              </w:rPr>
              <w:t xml:space="preserve"> ZŠ </w:t>
            </w:r>
            <w:r w:rsidR="00CE0F6B">
              <w:rPr>
                <w:rFonts w:cs="Arial"/>
                <w:b/>
                <w:bCs/>
              </w:rPr>
              <w:t>Dany a Emila Zátopkových v Třinci</w:t>
            </w:r>
          </w:p>
        </w:tc>
      </w:tr>
      <w:tr w:rsidR="0076288B" w:rsidRPr="00230CF8" w14:paraId="43B79601" w14:textId="77777777" w:rsidTr="009955E1">
        <w:tc>
          <w:tcPr>
            <w:tcW w:w="1643" w:type="pct"/>
            <w:gridSpan w:val="2"/>
          </w:tcPr>
          <w:p w14:paraId="7A69CA58" w14:textId="77777777" w:rsidR="0076288B" w:rsidRPr="00230CF8" w:rsidRDefault="0076288B" w:rsidP="00BF003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Část zakázky</w:t>
            </w:r>
          </w:p>
        </w:tc>
        <w:tc>
          <w:tcPr>
            <w:tcW w:w="3357" w:type="pct"/>
            <w:gridSpan w:val="3"/>
          </w:tcPr>
          <w:p w14:paraId="478490E6" w14:textId="4C697CA4" w:rsidR="002164D6" w:rsidRDefault="00EE5D5E" w:rsidP="001C343B">
            <w:pPr>
              <w:spacing w:before="40" w:after="40"/>
              <w:rPr>
                <w:rFonts w:cs="Arial"/>
                <w:b/>
                <w:bCs/>
              </w:rPr>
            </w:pPr>
            <w:r w:rsidRPr="00EE5D5E">
              <w:rPr>
                <w:rFonts w:cs="Arial"/>
                <w:b/>
                <w:bCs/>
              </w:rPr>
              <w:t>Část 2 Vzdělávací pomůcky pro multimediální učebnu ZŠ Dany a Emila Zátopkových v Třinci</w:t>
            </w:r>
            <w:bookmarkStart w:id="0" w:name="_GoBack"/>
            <w:bookmarkEnd w:id="0"/>
          </w:p>
        </w:tc>
      </w:tr>
      <w:tr w:rsidR="003F51D7" w:rsidRPr="00230CF8" w14:paraId="6BC9ABD3" w14:textId="77777777" w:rsidTr="009955E1">
        <w:tc>
          <w:tcPr>
            <w:tcW w:w="1643" w:type="pct"/>
            <w:gridSpan w:val="2"/>
          </w:tcPr>
          <w:p w14:paraId="75028505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Zadavatel zakázky</w:t>
            </w:r>
          </w:p>
        </w:tc>
        <w:tc>
          <w:tcPr>
            <w:tcW w:w="3357" w:type="pct"/>
            <w:gridSpan w:val="3"/>
          </w:tcPr>
          <w:p w14:paraId="7CB5F6CA" w14:textId="77777777" w:rsidR="00FF3D62" w:rsidRPr="00230CF8" w:rsidRDefault="00FF3D62" w:rsidP="00BF0034">
            <w:pPr>
              <w:spacing w:before="40" w:after="40"/>
              <w:rPr>
                <w:rFonts w:cs="Arial"/>
                <w:bCs/>
              </w:rPr>
            </w:pPr>
            <w:r w:rsidRPr="00230CF8">
              <w:rPr>
                <w:rFonts w:cs="Arial"/>
                <w:bCs/>
              </w:rPr>
              <w:t>Město Třinec, Jablunkovská 160, 739 61 Třinec, IČ: 00297313</w:t>
            </w:r>
          </w:p>
        </w:tc>
      </w:tr>
      <w:tr w:rsidR="00FF3D62" w:rsidRPr="00230CF8" w14:paraId="321A1B91" w14:textId="77777777" w:rsidTr="004F6BA0">
        <w:tc>
          <w:tcPr>
            <w:tcW w:w="5000" w:type="pct"/>
            <w:gridSpan w:val="5"/>
            <w:shd w:val="clear" w:color="auto" w:fill="E0E0E0"/>
          </w:tcPr>
          <w:p w14:paraId="32D1B504" w14:textId="77777777" w:rsidR="00FF3D62" w:rsidRPr="00230CF8" w:rsidRDefault="00FF3D62" w:rsidP="000410E7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 xml:space="preserve">2. Základní identifikační údaje o </w:t>
            </w:r>
            <w:r w:rsidR="000410E7">
              <w:rPr>
                <w:rFonts w:cs="Arial"/>
                <w:b/>
                <w:bCs/>
              </w:rPr>
              <w:t>účastníkovi</w:t>
            </w:r>
          </w:p>
        </w:tc>
      </w:tr>
      <w:tr w:rsidR="004F6BA0" w:rsidRPr="00230CF8" w14:paraId="26FC7627" w14:textId="77777777" w:rsidTr="009955E1">
        <w:tc>
          <w:tcPr>
            <w:tcW w:w="1643" w:type="pct"/>
            <w:gridSpan w:val="2"/>
          </w:tcPr>
          <w:p w14:paraId="2EA05D99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Název: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59337AD7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2116609A" w14:textId="77777777" w:rsidTr="009955E1">
        <w:tc>
          <w:tcPr>
            <w:tcW w:w="1643" w:type="pct"/>
            <w:gridSpan w:val="2"/>
          </w:tcPr>
          <w:p w14:paraId="3E4D8D29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Sídlo/místo podnikání: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402D3350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2519D07D" w14:textId="77777777" w:rsidTr="009955E1">
        <w:tc>
          <w:tcPr>
            <w:tcW w:w="1643" w:type="pct"/>
            <w:gridSpan w:val="2"/>
          </w:tcPr>
          <w:p w14:paraId="7284B3EE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IČ/DIČ: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67F7B64F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42883991" w14:textId="77777777" w:rsidTr="009955E1">
        <w:tc>
          <w:tcPr>
            <w:tcW w:w="1643" w:type="pct"/>
            <w:gridSpan w:val="2"/>
          </w:tcPr>
          <w:p w14:paraId="6A601271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Osoba oprávněna jednat za uchazeče: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02B05A63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0C68501D" w14:textId="77777777" w:rsidTr="009955E1">
        <w:tc>
          <w:tcPr>
            <w:tcW w:w="1643" w:type="pct"/>
            <w:gridSpan w:val="2"/>
          </w:tcPr>
          <w:p w14:paraId="7F1552F4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Kontaktní osoba: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701C6555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288FE2CC" w14:textId="77777777" w:rsidTr="009955E1">
        <w:tc>
          <w:tcPr>
            <w:tcW w:w="1643" w:type="pct"/>
            <w:gridSpan w:val="2"/>
          </w:tcPr>
          <w:p w14:paraId="18D6211C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 xml:space="preserve">Tel.: 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69C0E7F7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2059DD6C" w14:textId="77777777" w:rsidTr="009955E1">
        <w:tc>
          <w:tcPr>
            <w:tcW w:w="1643" w:type="pct"/>
            <w:gridSpan w:val="2"/>
          </w:tcPr>
          <w:p w14:paraId="32FC6D73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E-mail:</w:t>
            </w:r>
          </w:p>
        </w:tc>
        <w:tc>
          <w:tcPr>
            <w:tcW w:w="3357" w:type="pct"/>
            <w:gridSpan w:val="3"/>
            <w:shd w:val="clear" w:color="auto" w:fill="F3F3F3"/>
          </w:tcPr>
          <w:p w14:paraId="18FF973E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FF3D62" w:rsidRPr="00230CF8" w14:paraId="62CF556C" w14:textId="77777777" w:rsidTr="004F6BA0">
        <w:tc>
          <w:tcPr>
            <w:tcW w:w="5000" w:type="pct"/>
            <w:gridSpan w:val="5"/>
            <w:shd w:val="clear" w:color="auto" w:fill="E0E0E0"/>
          </w:tcPr>
          <w:p w14:paraId="32903F0B" w14:textId="77777777" w:rsidR="00FF3D62" w:rsidRPr="00230CF8" w:rsidRDefault="008126DF" w:rsidP="008126DF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FF3D62" w:rsidRPr="00230CF8">
              <w:rPr>
                <w:rFonts w:cs="Arial"/>
                <w:b/>
                <w:bCs/>
              </w:rPr>
              <w:t>. Technická specifikace nabídky</w:t>
            </w:r>
          </w:p>
        </w:tc>
      </w:tr>
      <w:tr w:rsidR="0089701E" w:rsidRPr="00230CF8" w14:paraId="29804999" w14:textId="77777777" w:rsidTr="006F01FE">
        <w:tc>
          <w:tcPr>
            <w:tcW w:w="2733" w:type="pct"/>
            <w:gridSpan w:val="4"/>
          </w:tcPr>
          <w:p w14:paraId="470CF490" w14:textId="77777777" w:rsidR="0089701E" w:rsidRPr="00230CF8" w:rsidRDefault="0089701E" w:rsidP="00BF0034">
            <w:pPr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>Parametr</w:t>
            </w:r>
          </w:p>
          <w:p w14:paraId="570F1A78" w14:textId="77777777" w:rsidR="004C1D8A" w:rsidRPr="004C1D8A" w:rsidRDefault="004C1D8A" w:rsidP="0089701E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 w:rsidRPr="004C1D8A">
              <w:rPr>
                <w:rFonts w:eastAsia="Calibri" w:cs="Times New Roman"/>
                <w:b/>
              </w:rPr>
              <w:t>Minimální hodnoty požadované zadavatelem</w:t>
            </w:r>
          </w:p>
          <w:p w14:paraId="7977457B" w14:textId="77777777" w:rsidR="0089701E" w:rsidRPr="00230CF8" w:rsidRDefault="000410E7" w:rsidP="00BF0034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</w:t>
            </w:r>
            <w:r w:rsidR="0089701E" w:rsidRPr="00230CF8">
              <w:rPr>
                <w:rFonts w:cs="Arial"/>
                <w:b/>
                <w:bCs/>
              </w:rPr>
              <w:t xml:space="preserve"> musí splnit tyto požadavky beze zbytku.</w:t>
            </w:r>
          </w:p>
          <w:p w14:paraId="6FB1825B" w14:textId="77777777" w:rsidR="00FE6FE6" w:rsidRPr="00230CF8" w:rsidRDefault="00FE6FE6" w:rsidP="00BF0034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</w:p>
        </w:tc>
        <w:tc>
          <w:tcPr>
            <w:tcW w:w="2267" w:type="pct"/>
          </w:tcPr>
          <w:p w14:paraId="07E2D4DF" w14:textId="77777777" w:rsidR="0089701E" w:rsidRPr="002E44DB" w:rsidRDefault="0089701E" w:rsidP="00BF0034">
            <w:pPr>
              <w:spacing w:before="40" w:after="40"/>
              <w:rPr>
                <w:rFonts w:cs="Arial"/>
                <w:b/>
                <w:bCs/>
              </w:rPr>
            </w:pPr>
            <w:r w:rsidRPr="002E44DB">
              <w:rPr>
                <w:rFonts w:cs="Arial"/>
                <w:b/>
                <w:bCs/>
              </w:rPr>
              <w:t xml:space="preserve">Vaše nabídka: </w:t>
            </w:r>
          </w:p>
          <w:p w14:paraId="240D3393" w14:textId="77777777" w:rsidR="0089701E" w:rsidRPr="002E44DB" w:rsidRDefault="0089701E" w:rsidP="00F63804">
            <w:pPr>
              <w:spacing w:before="40" w:after="40"/>
              <w:rPr>
                <w:rFonts w:cs="Arial"/>
                <w:b/>
                <w:bCs/>
              </w:rPr>
            </w:pPr>
            <w:r w:rsidRPr="002E44DB">
              <w:rPr>
                <w:rFonts w:cs="Arial"/>
                <w:b/>
                <w:bCs/>
              </w:rPr>
              <w:t>uveďte bližší parametry Vaší nabídky – zda splňuje požadavek, technické parametry, název produktu, výrobce, typové označení, modelové označení</w:t>
            </w:r>
            <w:r w:rsidR="00F63804" w:rsidRPr="002E44DB">
              <w:rPr>
                <w:rFonts w:cs="Arial"/>
                <w:b/>
                <w:bCs/>
              </w:rPr>
              <w:t>, tam kde je to relevantní</w:t>
            </w:r>
            <w:r w:rsidR="00AE1830">
              <w:rPr>
                <w:rFonts w:cs="Arial"/>
                <w:b/>
                <w:bCs/>
              </w:rPr>
              <w:t>.</w:t>
            </w:r>
          </w:p>
        </w:tc>
      </w:tr>
      <w:tr w:rsidR="002164D6" w:rsidRPr="00230CF8" w14:paraId="1978C632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39943917" w14:textId="50F5AC40" w:rsidR="002164D6" w:rsidRPr="00C935CD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1. </w:t>
            </w:r>
            <w:r w:rsidR="00F90656" w:rsidRPr="00C935CD">
              <w:rPr>
                <w:rFonts w:ascii="Calibri" w:hAnsi="Calibri" w:cs="Calibri"/>
                <w:b/>
                <w:color w:val="000000"/>
              </w:rPr>
              <w:t xml:space="preserve">Stavebnice </w:t>
            </w:r>
            <w:r w:rsidR="002164D6" w:rsidRPr="00C935CD">
              <w:rPr>
                <w:rFonts w:ascii="Calibri" w:hAnsi="Calibri" w:cs="Calibri"/>
                <w:b/>
                <w:color w:val="000000"/>
              </w:rPr>
              <w:t>(6 ks</w:t>
            </w:r>
            <w:r w:rsidR="002164D6" w:rsidRPr="00C935CD">
              <w:rPr>
                <w:rFonts w:ascii="Calibri" w:hAnsi="Calibri" w:cs="Calibri"/>
                <w:b/>
              </w:rPr>
              <w:t>)</w:t>
            </w:r>
            <w:r w:rsidR="007630A4" w:rsidRPr="00C935CD">
              <w:rPr>
                <w:rFonts w:ascii="Calibri" w:hAnsi="Calibri" w:cs="Calibri"/>
                <w:b/>
              </w:rPr>
              <w:t xml:space="preserve"> </w:t>
            </w:r>
          </w:p>
          <w:p w14:paraId="065EFE47" w14:textId="77777777" w:rsidR="00287955" w:rsidRDefault="00287955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stejných stavebnic se zaměřením na požární techniku.</w:t>
            </w:r>
          </w:p>
          <w:p w14:paraId="054D91E2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0BE24566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287955">
              <w:rPr>
                <w:rFonts w:eastAsia="Calibri" w:cs="Times New Roman"/>
              </w:rPr>
              <w:t xml:space="preserve"> </w:t>
            </w:r>
            <w:r w:rsidR="009F72C1">
              <w:rPr>
                <w:rFonts w:eastAsia="Calibri" w:cs="Times New Roman"/>
              </w:rPr>
              <w:t>kovová stavebnice zaměřená na požární techniku</w:t>
            </w:r>
          </w:p>
          <w:p w14:paraId="028D19AC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287955">
              <w:rPr>
                <w:rFonts w:eastAsia="Calibri" w:cs="Times New Roman"/>
              </w:rPr>
              <w:t xml:space="preserve"> </w:t>
            </w:r>
            <w:r w:rsidR="009F72C1">
              <w:rPr>
                <w:rFonts w:eastAsia="Calibri" w:cs="Times New Roman"/>
              </w:rPr>
              <w:t>kovové díly spojené šroubky a matičkami</w:t>
            </w:r>
          </w:p>
          <w:p w14:paraId="7A1E9720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C76018">
              <w:rPr>
                <w:rFonts w:eastAsia="Calibri" w:cs="Times New Roman"/>
              </w:rPr>
              <w:t xml:space="preserve"> min. </w:t>
            </w:r>
            <w:r w:rsidR="009F72C1">
              <w:rPr>
                <w:rFonts w:eastAsia="Calibri" w:cs="Times New Roman"/>
              </w:rPr>
              <w:t>2 vrstvy</w:t>
            </w:r>
            <w:r w:rsidR="00287955">
              <w:rPr>
                <w:rFonts w:eastAsia="Calibri" w:cs="Times New Roman"/>
              </w:rPr>
              <w:t xml:space="preserve"> v krabici</w:t>
            </w:r>
            <w:r w:rsidR="009F72C1">
              <w:rPr>
                <w:rFonts w:eastAsia="Calibri" w:cs="Times New Roman"/>
              </w:rPr>
              <w:t>, nejméně 600</w:t>
            </w:r>
            <w:r w:rsidR="00965532">
              <w:rPr>
                <w:rFonts w:eastAsia="Calibri" w:cs="Times New Roman"/>
              </w:rPr>
              <w:t xml:space="preserve"> </w:t>
            </w:r>
            <w:r w:rsidR="009F72C1">
              <w:rPr>
                <w:rFonts w:eastAsia="Calibri" w:cs="Times New Roman"/>
              </w:rPr>
              <w:t>dílů</w:t>
            </w:r>
          </w:p>
          <w:p w14:paraId="029896F3" w14:textId="77777777" w:rsidR="007630A4" w:rsidRDefault="007630A4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možnost sestavení více modelů</w:t>
            </w:r>
          </w:p>
          <w:p w14:paraId="32E3971C" w14:textId="77777777" w:rsidR="002164D6" w:rsidRPr="002164D6" w:rsidRDefault="007630A4" w:rsidP="00C935CD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návody na sestavení </w:t>
            </w:r>
            <w:r w:rsidR="005C0E0F">
              <w:rPr>
                <w:rFonts w:eastAsia="Calibri" w:cs="Times New Roman"/>
              </w:rPr>
              <w:t xml:space="preserve">těchto </w:t>
            </w:r>
            <w:r>
              <w:rPr>
                <w:rFonts w:eastAsia="Calibri" w:cs="Times New Roman"/>
              </w:rPr>
              <w:t>modelů</w:t>
            </w:r>
          </w:p>
        </w:tc>
        <w:tc>
          <w:tcPr>
            <w:tcW w:w="2267" w:type="pct"/>
          </w:tcPr>
          <w:p w14:paraId="6028D4CE" w14:textId="77777777" w:rsidR="000767AB" w:rsidRDefault="000767AB">
            <w:pPr>
              <w:widowControl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3D9EEDCE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49581A18" w14:textId="594133CE" w:rsidR="002164D6" w:rsidRPr="00C935CD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 Doplnění stavebnic</w:t>
            </w:r>
            <w:r w:rsidR="002164D6" w:rsidRPr="00C935CD">
              <w:rPr>
                <w:rFonts w:ascii="Calibri" w:hAnsi="Calibri" w:cs="Calibri"/>
                <w:b/>
                <w:color w:val="000000"/>
              </w:rPr>
              <w:t xml:space="preserve"> (6 ks)</w:t>
            </w:r>
          </w:p>
          <w:p w14:paraId="53EDF1D2" w14:textId="77777777" w:rsidR="00CA26C7" w:rsidRDefault="00CA26C7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Zadavatel</w:t>
            </w:r>
            <w:r w:rsidR="00801177">
              <w:rPr>
                <w:rFonts w:ascii="Calibri" w:hAnsi="Calibri" w:cs="Calibri"/>
                <w:color w:val="000000"/>
              </w:rPr>
              <w:t xml:space="preserve"> hodlá doplnit </w:t>
            </w:r>
            <w:r w:rsidR="00AA2967">
              <w:rPr>
                <w:rFonts w:ascii="Calibri" w:hAnsi="Calibri" w:cs="Calibri"/>
                <w:color w:val="000000"/>
              </w:rPr>
              <w:t xml:space="preserve">jim </w:t>
            </w:r>
            <w:r w:rsidR="00364BB2">
              <w:rPr>
                <w:rFonts w:ascii="Calibri" w:hAnsi="Calibri" w:cs="Calibri"/>
                <w:color w:val="000000"/>
              </w:rPr>
              <w:t xml:space="preserve">používanou </w:t>
            </w:r>
            <w:r>
              <w:rPr>
                <w:rFonts w:ascii="Calibri" w:hAnsi="Calibri" w:cs="Calibri"/>
                <w:color w:val="000000"/>
              </w:rPr>
              <w:t xml:space="preserve">stavebnici Merkur. </w:t>
            </w:r>
          </w:p>
          <w:p w14:paraId="6A62DCBA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6DBACACC" w14:textId="77777777" w:rsidR="009F72C1" w:rsidRDefault="002164D6" w:rsidP="009F72C1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9F72C1">
              <w:rPr>
                <w:rFonts w:eastAsia="Calibri" w:cs="Times New Roman"/>
              </w:rPr>
              <w:t xml:space="preserve"> kovová stavebnice</w:t>
            </w:r>
          </w:p>
          <w:p w14:paraId="3202DE49" w14:textId="77777777" w:rsidR="009F72C1" w:rsidRDefault="009F72C1" w:rsidP="009F72C1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287955">
              <w:rPr>
                <w:rFonts w:eastAsia="Calibri" w:cs="Times New Roman"/>
              </w:rPr>
              <w:t xml:space="preserve"> </w:t>
            </w:r>
            <w:r w:rsidR="00DD1C03">
              <w:rPr>
                <w:rFonts w:eastAsia="Calibri" w:cs="Times New Roman"/>
              </w:rPr>
              <w:t xml:space="preserve">doplněk ke kovovým dílům stavebnice Merkur </w:t>
            </w:r>
            <w:r w:rsidR="0016215A">
              <w:rPr>
                <w:rFonts w:eastAsia="Calibri" w:cs="Times New Roman"/>
              </w:rPr>
              <w:t xml:space="preserve"> </w:t>
            </w:r>
          </w:p>
          <w:p w14:paraId="331658D5" w14:textId="77777777" w:rsidR="009F72C1" w:rsidRDefault="009F72C1" w:rsidP="009F72C1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287955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elektromotorek a převodovka</w:t>
            </w:r>
          </w:p>
          <w:p w14:paraId="7B5AB3B3" w14:textId="77777777" w:rsidR="002164D6" w:rsidRPr="002164D6" w:rsidRDefault="009F72C1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>- sada ozubených koleček</w:t>
            </w:r>
          </w:p>
        </w:tc>
        <w:tc>
          <w:tcPr>
            <w:tcW w:w="2267" w:type="pct"/>
          </w:tcPr>
          <w:p w14:paraId="61ACCF70" w14:textId="77777777" w:rsidR="002164D6" w:rsidRPr="00230CF8" w:rsidRDefault="002164D6" w:rsidP="002164D6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56B089A0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1515C3D1" w14:textId="2F27CB00" w:rsidR="002164D6" w:rsidRPr="00C935CD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3. </w:t>
            </w:r>
            <w:r w:rsidR="00AA2967" w:rsidRPr="00C935CD">
              <w:rPr>
                <w:rFonts w:ascii="Calibri" w:hAnsi="Calibri" w:cs="Calibri"/>
                <w:b/>
                <w:color w:val="000000"/>
              </w:rPr>
              <w:t>Magnetická s</w:t>
            </w:r>
            <w:r w:rsidR="002164D6" w:rsidRPr="00C935CD">
              <w:rPr>
                <w:rFonts w:ascii="Calibri" w:hAnsi="Calibri" w:cs="Calibri"/>
                <w:b/>
                <w:color w:val="000000"/>
              </w:rPr>
              <w:t>tavebnice (6 ks)</w:t>
            </w:r>
          </w:p>
          <w:p w14:paraId="7F05E371" w14:textId="77777777" w:rsidR="004371B1" w:rsidRDefault="004371B1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stejných stavebnic:</w:t>
            </w:r>
          </w:p>
          <w:p w14:paraId="1FF360EF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56DA8677" w14:textId="77777777" w:rsidR="002164D6" w:rsidRDefault="002164D6" w:rsidP="00C935CD">
            <w:pPr>
              <w:widowControl w:val="0"/>
              <w:suppressAutoHyphens/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 w:rsidR="00875F7C">
              <w:rPr>
                <w:rFonts w:eastAsia="Calibri" w:cs="Times New Roman"/>
              </w:rPr>
              <w:t xml:space="preserve">stavebnice pro sestavování různých mnohoúhelníků </w:t>
            </w:r>
            <w:r w:rsidR="00875F7C">
              <w:rPr>
                <w:rFonts w:eastAsia="Calibri" w:cs="Times New Roman"/>
              </w:rPr>
              <w:lastRenderedPageBreak/>
              <w:t>a těles</w:t>
            </w:r>
          </w:p>
          <w:p w14:paraId="186574AD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 w:rsidR="00875F7C">
              <w:rPr>
                <w:rFonts w:eastAsia="Calibri" w:cs="Times New Roman"/>
              </w:rPr>
              <w:t>dílky obsahují magnety</w:t>
            </w:r>
          </w:p>
          <w:p w14:paraId="0739C47A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 w:rsidR="00875F7C">
              <w:rPr>
                <w:rFonts w:eastAsia="Calibri" w:cs="Times New Roman"/>
              </w:rPr>
              <w:t>přitažení mezi hranami</w:t>
            </w:r>
          </w:p>
          <w:p w14:paraId="4E333591" w14:textId="77777777" w:rsidR="002164D6" w:rsidRPr="004371B1" w:rsidRDefault="00875F7C" w:rsidP="00C935CD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strike/>
              </w:rPr>
            </w:pPr>
            <w:r>
              <w:rPr>
                <w:rFonts w:eastAsia="Calibri" w:cs="Times New Roman"/>
              </w:rPr>
              <w:t>- nejméně 18</w:t>
            </w:r>
            <w:r w:rsidR="009E3104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čtverců a 12 trojúhelníků</w:t>
            </w:r>
          </w:p>
        </w:tc>
        <w:tc>
          <w:tcPr>
            <w:tcW w:w="2267" w:type="pct"/>
          </w:tcPr>
          <w:p w14:paraId="1D9ACCD3" w14:textId="77777777" w:rsidR="002164D6" w:rsidRPr="00230CF8" w:rsidRDefault="002164D6" w:rsidP="002164D6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05924F0F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4D9CAA32" w14:textId="609FD8FE" w:rsidR="002164D6" w:rsidRPr="00C935CD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4. </w:t>
            </w:r>
            <w:r w:rsidR="002164D6" w:rsidRPr="00C935CD">
              <w:rPr>
                <w:rFonts w:ascii="Calibri" w:hAnsi="Calibri" w:cs="Calibri"/>
                <w:b/>
                <w:color w:val="000000"/>
              </w:rPr>
              <w:t xml:space="preserve">AJ </w:t>
            </w:r>
            <w:r w:rsidR="00F90656" w:rsidRPr="00C935CD">
              <w:rPr>
                <w:rFonts w:ascii="Calibri" w:hAnsi="Calibri" w:cs="Calibri"/>
                <w:b/>
                <w:color w:val="000000"/>
              </w:rPr>
              <w:t>–</w:t>
            </w:r>
            <w:r w:rsidR="002164D6" w:rsidRPr="00C935C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90656" w:rsidRPr="00C935CD">
              <w:rPr>
                <w:rFonts w:ascii="Calibri" w:hAnsi="Calibri" w:cs="Calibri"/>
                <w:b/>
                <w:color w:val="000000"/>
              </w:rPr>
              <w:t>Výukové karty</w:t>
            </w:r>
            <w:r w:rsidR="004371B1" w:rsidRPr="00C935C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64D6" w:rsidRPr="00C935CD">
              <w:rPr>
                <w:rFonts w:ascii="Calibri" w:hAnsi="Calibri" w:cs="Calibri"/>
                <w:b/>
                <w:color w:val="000000"/>
              </w:rPr>
              <w:t>(1</w:t>
            </w:r>
            <w:r w:rsidR="003947E4" w:rsidRPr="00C935CD">
              <w:rPr>
                <w:rFonts w:ascii="Calibri" w:hAnsi="Calibri" w:cs="Calibri"/>
                <w:b/>
                <w:color w:val="000000"/>
              </w:rPr>
              <w:t xml:space="preserve"> soubor</w:t>
            </w:r>
            <w:r w:rsidR="002164D6" w:rsidRPr="00C935CD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0E3A2FA9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694324A8" w14:textId="77777777" w:rsidR="000767AB" w:rsidRDefault="002164D6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Tahoma" w:eastAsia="Calibri" w:hAnsi="Tahoma" w:cs="Times New Roman"/>
                <w:sz w:val="16"/>
                <w:szCs w:val="16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 w:rsidR="00F961A8">
              <w:rPr>
                <w:rFonts w:eastAsia="Calibri" w:cs="Times New Roman"/>
              </w:rPr>
              <w:t>soubor karet alespoň</w:t>
            </w:r>
            <w:r w:rsidR="00FA0417">
              <w:rPr>
                <w:rFonts w:eastAsia="Calibri" w:cs="Times New Roman"/>
              </w:rPr>
              <w:t xml:space="preserve"> </w:t>
            </w:r>
            <w:r w:rsidR="00F961A8">
              <w:rPr>
                <w:rFonts w:eastAsia="Calibri" w:cs="Times New Roman"/>
              </w:rPr>
              <w:t>22</w:t>
            </w:r>
            <w:r w:rsidR="00F961A8" w:rsidRPr="004371B1">
              <w:rPr>
                <w:rFonts w:eastAsia="Calibri" w:cs="Times New Roman"/>
              </w:rPr>
              <w:t>00</w:t>
            </w:r>
            <w:r w:rsidR="000251A3">
              <w:rPr>
                <w:rFonts w:eastAsia="Calibri" w:cs="Times New Roman"/>
              </w:rPr>
              <w:t xml:space="preserve"> ks </w:t>
            </w:r>
            <w:r w:rsidR="00F961A8">
              <w:rPr>
                <w:rFonts w:eastAsia="Calibri" w:cs="Times New Roman"/>
              </w:rPr>
              <w:t xml:space="preserve">karet </w:t>
            </w:r>
            <w:r w:rsidR="004371B1">
              <w:rPr>
                <w:rFonts w:eastAsia="Calibri" w:cs="Times New Roman"/>
              </w:rPr>
              <w:t xml:space="preserve">tematicky </w:t>
            </w:r>
            <w:r w:rsidR="00F961A8">
              <w:rPr>
                <w:rFonts w:eastAsia="Calibri" w:cs="Times New Roman"/>
              </w:rPr>
              <w:t>zaměřených</w:t>
            </w:r>
            <w:r w:rsidR="004371B1">
              <w:rPr>
                <w:rFonts w:eastAsia="Calibri" w:cs="Times New Roman"/>
              </w:rPr>
              <w:t xml:space="preserve"> </w:t>
            </w:r>
          </w:p>
          <w:p w14:paraId="4FE23F0F" w14:textId="77777777" w:rsidR="00C935CD" w:rsidRDefault="00F961A8" w:rsidP="004371B1">
            <w:pPr>
              <w:widowControl w:val="0"/>
              <w:suppressAutoHyphens/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obrazové karty</w:t>
            </w:r>
            <w:r w:rsidR="005661A2">
              <w:rPr>
                <w:rFonts w:eastAsia="Calibri" w:cs="Times New Roman"/>
              </w:rPr>
              <w:t xml:space="preserve"> min.</w:t>
            </w:r>
            <w:r w:rsidR="004371B1">
              <w:rPr>
                <w:rFonts w:eastAsia="Calibri" w:cs="Times New Roman"/>
              </w:rPr>
              <w:t xml:space="preserve"> 8x15 cm</w:t>
            </w:r>
          </w:p>
          <w:p w14:paraId="359A1038" w14:textId="77777777" w:rsidR="004371B1" w:rsidRDefault="00C935CD" w:rsidP="004371B1">
            <w:pPr>
              <w:widowControl w:val="0"/>
              <w:suppressAutoHyphens/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F961A8">
              <w:rPr>
                <w:rFonts w:eastAsia="Calibri" w:cs="Times New Roman"/>
              </w:rPr>
              <w:t xml:space="preserve"> textové karty </w:t>
            </w:r>
            <w:r w:rsidR="005661A2">
              <w:rPr>
                <w:rFonts w:eastAsia="Calibri" w:cs="Times New Roman"/>
              </w:rPr>
              <w:t xml:space="preserve">min. </w:t>
            </w:r>
            <w:r w:rsidR="004371B1">
              <w:rPr>
                <w:rFonts w:eastAsia="Calibri" w:cs="Times New Roman"/>
              </w:rPr>
              <w:t xml:space="preserve">8x3 </w:t>
            </w:r>
            <w:r w:rsidR="00F961A8">
              <w:rPr>
                <w:rFonts w:eastAsia="Calibri" w:cs="Times New Roman"/>
              </w:rPr>
              <w:t>mm</w:t>
            </w:r>
            <w:r w:rsidR="005661A2">
              <w:rPr>
                <w:rFonts w:eastAsia="Calibri" w:cs="Times New Roman"/>
              </w:rPr>
              <w:t xml:space="preserve">, </w:t>
            </w:r>
          </w:p>
          <w:p w14:paraId="726D1227" w14:textId="77777777" w:rsidR="002164D6" w:rsidRPr="004371B1" w:rsidRDefault="00F961A8" w:rsidP="00C935CD">
            <w:pPr>
              <w:widowControl w:val="0"/>
              <w:suppressAutoHyphens/>
              <w:spacing w:after="0" w:line="240" w:lineRule="auto"/>
              <w:ind w:left="142" w:hanging="142"/>
              <w:rPr>
                <w:rFonts w:eastAsia="Calibri" w:cs="Times New Roman"/>
                <w:strike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gramatické karty</w:t>
            </w:r>
          </w:p>
        </w:tc>
        <w:tc>
          <w:tcPr>
            <w:tcW w:w="2267" w:type="pct"/>
          </w:tcPr>
          <w:p w14:paraId="5D5E4BE4" w14:textId="77777777" w:rsidR="004B6CC8" w:rsidRPr="00C935CD" w:rsidRDefault="004B6CC8" w:rsidP="004B6CC8">
            <w:pPr>
              <w:widowControl w:val="0"/>
              <w:suppressAutoHyphens/>
              <w:spacing w:after="0" w:line="240" w:lineRule="auto"/>
              <w:rPr>
                <w:rFonts w:cs="Arial"/>
                <w:bCs/>
              </w:rPr>
            </w:pPr>
          </w:p>
        </w:tc>
      </w:tr>
      <w:tr w:rsidR="002164D6" w:rsidRPr="00230CF8" w14:paraId="0E075C71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58EFB522" w14:textId="67D47B3B" w:rsidR="002164D6" w:rsidRPr="00C935CD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5. </w:t>
            </w:r>
            <w:proofErr w:type="gramStart"/>
            <w:r w:rsidR="002164D6" w:rsidRPr="00C935CD">
              <w:rPr>
                <w:rFonts w:ascii="Calibri" w:hAnsi="Calibri" w:cs="Calibri"/>
                <w:b/>
                <w:color w:val="000000"/>
              </w:rPr>
              <w:t>AJ - Slovník</w:t>
            </w:r>
            <w:proofErr w:type="gramEnd"/>
            <w:r w:rsidR="002164D6" w:rsidRPr="00C935CD">
              <w:rPr>
                <w:rFonts w:ascii="Calibri" w:hAnsi="Calibri" w:cs="Calibri"/>
                <w:b/>
                <w:color w:val="000000"/>
              </w:rPr>
              <w:t xml:space="preserve"> s</w:t>
            </w:r>
            <w:r w:rsidR="00C935C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64D6" w:rsidRPr="00C935CD">
              <w:rPr>
                <w:rFonts w:ascii="Calibri" w:hAnsi="Calibri" w:cs="Calibri"/>
                <w:b/>
                <w:color w:val="000000"/>
              </w:rPr>
              <w:t xml:space="preserve">výslovností (20 ks) </w:t>
            </w:r>
          </w:p>
          <w:p w14:paraId="7F04CC83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7626C4C2" w14:textId="77777777" w:rsidR="00F961A8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proofErr w:type="spellStart"/>
            <w:r w:rsidR="00F961A8">
              <w:rPr>
                <w:rFonts w:eastAsia="Calibri" w:cs="Times New Roman"/>
              </w:rPr>
              <w:t>česko</w:t>
            </w:r>
            <w:proofErr w:type="spellEnd"/>
            <w:r w:rsidR="00F961A8">
              <w:rPr>
                <w:rFonts w:eastAsia="Calibri" w:cs="Times New Roman"/>
              </w:rPr>
              <w:t xml:space="preserve"> x anglický, </w:t>
            </w:r>
            <w:proofErr w:type="spellStart"/>
            <w:r w:rsidR="00F961A8">
              <w:rPr>
                <w:rFonts w:eastAsia="Calibri" w:cs="Times New Roman"/>
              </w:rPr>
              <w:t>anglicko</w:t>
            </w:r>
            <w:proofErr w:type="spellEnd"/>
            <w:r w:rsidR="00F961A8">
              <w:rPr>
                <w:rFonts w:eastAsia="Calibri" w:cs="Times New Roman"/>
              </w:rPr>
              <w:t xml:space="preserve"> x český</w:t>
            </w:r>
          </w:p>
          <w:p w14:paraId="48573A64" w14:textId="77777777" w:rsidR="002164D6" w:rsidRDefault="00F961A8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minimálně 50</w:t>
            </w:r>
            <w:r w:rsidR="00FA041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tisíc hesel</w:t>
            </w:r>
          </w:p>
          <w:p w14:paraId="5567E82B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F961A8">
              <w:rPr>
                <w:rFonts w:eastAsia="Calibri" w:cs="Times New Roman"/>
              </w:rPr>
              <w:t>pevná vazba</w:t>
            </w:r>
          </w:p>
          <w:p w14:paraId="0E428B4C" w14:textId="77777777" w:rsidR="002164D6" w:rsidRPr="002164D6" w:rsidRDefault="002164D6" w:rsidP="00C935CD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>-</w:t>
            </w:r>
            <w:r w:rsidR="00C935CD">
              <w:rPr>
                <w:rFonts w:eastAsia="Calibri" w:cs="Times New Roman"/>
              </w:rPr>
              <w:t xml:space="preserve"> </w:t>
            </w:r>
            <w:r w:rsidR="00F961A8">
              <w:rPr>
                <w:rFonts w:eastAsia="Calibri" w:cs="Times New Roman"/>
              </w:rPr>
              <w:t>vyznačená výslovnost</w:t>
            </w:r>
          </w:p>
        </w:tc>
        <w:tc>
          <w:tcPr>
            <w:tcW w:w="2267" w:type="pct"/>
          </w:tcPr>
          <w:p w14:paraId="29E695A3" w14:textId="77777777" w:rsidR="002164D6" w:rsidRPr="00230CF8" w:rsidRDefault="002164D6" w:rsidP="002164D6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1B69B820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4B7226CE" w14:textId="755A6334" w:rsidR="002164D6" w:rsidRPr="00EC2C69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6. </w:t>
            </w:r>
            <w:proofErr w:type="gramStart"/>
            <w:r w:rsidR="002164D6" w:rsidRPr="00EC2C69">
              <w:rPr>
                <w:rFonts w:ascii="Calibri" w:hAnsi="Calibri" w:cs="Calibri"/>
                <w:b/>
                <w:color w:val="000000"/>
              </w:rPr>
              <w:t>M - Výukový</w:t>
            </w:r>
            <w:proofErr w:type="gramEnd"/>
            <w:r w:rsidR="002164D6" w:rsidRPr="00EC2C69">
              <w:rPr>
                <w:rFonts w:ascii="Calibri" w:hAnsi="Calibri" w:cs="Calibri"/>
                <w:b/>
                <w:color w:val="000000"/>
              </w:rPr>
              <w:t xml:space="preserve"> koberec/Krokovací pás (1 ks)</w:t>
            </w:r>
          </w:p>
          <w:p w14:paraId="754778CF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51F2A472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EC2C69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rozměr</w:t>
            </w:r>
            <w:r w:rsidR="007D5F2E">
              <w:rPr>
                <w:rFonts w:eastAsia="Calibri" w:cs="Times New Roman"/>
              </w:rPr>
              <w:t xml:space="preserve"> min.</w:t>
            </w:r>
            <w:r w:rsidR="00536DF9">
              <w:rPr>
                <w:rFonts w:eastAsia="Calibri" w:cs="Times New Roman"/>
              </w:rPr>
              <w:t xml:space="preserve"> 4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mx2,5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m</w:t>
            </w:r>
          </w:p>
          <w:p w14:paraId="649B7E02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 xml:space="preserve">pratelný materiál výška vlasu </w:t>
            </w:r>
            <w:r w:rsidR="007D5F2E">
              <w:rPr>
                <w:rFonts w:eastAsia="Calibri" w:cs="Times New Roman"/>
              </w:rPr>
              <w:t xml:space="preserve">min. </w:t>
            </w:r>
            <w:r w:rsidR="00536DF9">
              <w:rPr>
                <w:rFonts w:eastAsia="Calibri" w:cs="Times New Roman"/>
              </w:rPr>
              <w:t>6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mm</w:t>
            </w:r>
          </w:p>
          <w:p w14:paraId="3C3DEF57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podklad protiskluzový, ze spodu pogumovaný</w:t>
            </w:r>
          </w:p>
          <w:p w14:paraId="2F13A390" w14:textId="77777777" w:rsidR="00FD16E5" w:rsidRDefault="00536DF9" w:rsidP="009531D6">
            <w:pPr>
              <w:widowControl w:val="0"/>
              <w:suppressAutoHyphens/>
              <w:spacing w:before="60" w:after="0" w:line="240" w:lineRule="auto"/>
              <w:rPr>
                <w:rFonts w:eastAsia="Calibri" w:cs="Times New Roman"/>
              </w:rPr>
            </w:pPr>
            <w:r w:rsidRPr="009531D6">
              <w:rPr>
                <w:rFonts w:eastAsia="Calibri" w:cs="Times New Roman"/>
                <w:u w:val="single"/>
              </w:rPr>
              <w:t>Na koberci schémata pro výuku</w:t>
            </w:r>
            <w:r w:rsidR="00FD16E5">
              <w:rPr>
                <w:rFonts w:eastAsia="Calibri" w:cs="Times New Roman"/>
              </w:rPr>
              <w:t>:</w:t>
            </w:r>
          </w:p>
          <w:p w14:paraId="1F76A5AE" w14:textId="77777777" w:rsidR="000767AB" w:rsidRDefault="00FD16E5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Tahoma" w:eastAsia="Calibri" w:hAnsi="Tahoma" w:cs="Times New Roman"/>
                <w:sz w:val="16"/>
                <w:szCs w:val="16"/>
              </w:rPr>
            </w:pPr>
            <w:r>
              <w:rPr>
                <w:rFonts w:eastAsia="Calibri" w:cs="Times New Roman"/>
              </w:rPr>
              <w:t>-</w:t>
            </w:r>
            <w:r w:rsidR="00536DF9">
              <w:rPr>
                <w:rFonts w:eastAsia="Calibri" w:cs="Times New Roman"/>
              </w:rPr>
              <w:t xml:space="preserve"> číselná řada a šachovnice</w:t>
            </w:r>
            <w:r w:rsidR="00A132E3">
              <w:rPr>
                <w:rFonts w:eastAsia="Calibri" w:cs="Times New Roman"/>
              </w:rPr>
              <w:t xml:space="preserve"> (č</w:t>
            </w:r>
            <w:r w:rsidR="0089272C" w:rsidRPr="0089272C">
              <w:rPr>
                <w:rFonts w:eastAsia="Calibri" w:cs="Times New Roman"/>
              </w:rPr>
              <w:t>íselná řada obsahuje čísla od 1 do 12, barevně odlišené políčko pro začátek (0) a barevně odlišená políčka pro přechod do záporných čísel. Šachovnice je bez čísel s označeným políčkem pro začátek (0) a pro oblast záporných hodnot)</w:t>
            </w:r>
          </w:p>
          <w:p w14:paraId="25BEB9F0" w14:textId="77777777" w:rsidR="000767AB" w:rsidRPr="009531D6" w:rsidRDefault="00FD16E5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Theme="majorHAnsi" w:eastAsia="Calibri" w:hAnsiTheme="majorHAnsi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</w:rPr>
              <w:t>-</w:t>
            </w:r>
            <w:r w:rsidR="007D5F2E">
              <w:rPr>
                <w:rFonts w:eastAsia="Calibri" w:cs="Times New Roman"/>
              </w:rPr>
              <w:t xml:space="preserve"> min.</w:t>
            </w:r>
            <w:r w:rsidR="006F6D0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 xml:space="preserve">12 schémat umožňujících manipulaci s předměty </w:t>
            </w:r>
            <w:r w:rsidR="00A45A6E">
              <w:rPr>
                <w:rFonts w:eastAsia="Calibri" w:cs="Times New Roman"/>
              </w:rPr>
              <w:t xml:space="preserve">ve schématu </w:t>
            </w:r>
            <w:r w:rsidR="00536DF9">
              <w:rPr>
                <w:rFonts w:eastAsia="Calibri" w:cs="Times New Roman"/>
              </w:rPr>
              <w:t>pyramidy pro sčítání,</w:t>
            </w:r>
          </w:p>
          <w:p w14:paraId="20EFE8BB" w14:textId="77777777" w:rsidR="000767AB" w:rsidRDefault="00FD16E5" w:rsidP="00121885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Calibri" w:eastAsiaTheme="majorEastAsia" w:hAnsi="Calibri" w:cs="Calibri"/>
                <w:b/>
                <w:bCs/>
                <w:color w:val="222222"/>
                <w:sz w:val="26"/>
                <w:szCs w:val="26"/>
              </w:rPr>
            </w:pPr>
            <w:r w:rsidRPr="009531D6">
              <w:rPr>
                <w:rFonts w:eastAsia="Calibri" w:cs="Times New Roman"/>
              </w:rPr>
              <w:t>-</w:t>
            </w:r>
            <w:r w:rsidR="00536DF9" w:rsidRPr="009531D6">
              <w:rPr>
                <w:rFonts w:eastAsia="Calibri" w:cs="Times New Roman"/>
              </w:rPr>
              <w:t xml:space="preserve"> kruh s</w:t>
            </w:r>
            <w:r w:rsidR="009531D6">
              <w:rPr>
                <w:rFonts w:eastAsia="Calibri" w:cs="Times New Roman"/>
              </w:rPr>
              <w:t xml:space="preserve"> </w:t>
            </w:r>
            <w:r w:rsidR="00536DF9" w:rsidRPr="009531D6">
              <w:rPr>
                <w:rFonts w:eastAsia="Calibri" w:cs="Times New Roman"/>
              </w:rPr>
              <w:t>vyznačenými hodinami a barevně odstupňovanými čtvrtinami</w:t>
            </w:r>
          </w:p>
        </w:tc>
        <w:tc>
          <w:tcPr>
            <w:tcW w:w="2267" w:type="pct"/>
          </w:tcPr>
          <w:p w14:paraId="2EC01EC8" w14:textId="77777777" w:rsidR="002164D6" w:rsidRPr="00230CF8" w:rsidRDefault="002164D6" w:rsidP="002164D6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450A6DC2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41C95275" w14:textId="0EB8EB57" w:rsidR="002164D6" w:rsidRPr="00DD794F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7. </w:t>
            </w:r>
            <w:proofErr w:type="gramStart"/>
            <w:r w:rsidR="002164D6" w:rsidRPr="00DD794F">
              <w:rPr>
                <w:rFonts w:ascii="Calibri" w:hAnsi="Calibri" w:cs="Calibri"/>
                <w:b/>
                <w:color w:val="000000"/>
              </w:rPr>
              <w:t>M - Didaktické</w:t>
            </w:r>
            <w:proofErr w:type="gramEnd"/>
            <w:r w:rsidR="002164D6" w:rsidRPr="00DD794F">
              <w:rPr>
                <w:rFonts w:ascii="Calibri" w:hAnsi="Calibri" w:cs="Calibri"/>
                <w:b/>
                <w:color w:val="000000"/>
              </w:rPr>
              <w:t xml:space="preserve"> peníze</w:t>
            </w:r>
            <w:r w:rsidR="00683041" w:rsidRPr="00DD794F">
              <w:rPr>
                <w:rFonts w:ascii="Calibri" w:hAnsi="Calibri" w:cs="Calibri"/>
                <w:b/>
                <w:color w:val="000000"/>
              </w:rPr>
              <w:t xml:space="preserve"> pro magnetickou tabuli </w:t>
            </w:r>
            <w:r w:rsidR="002164D6" w:rsidRPr="00DD794F">
              <w:rPr>
                <w:rFonts w:ascii="Calibri" w:hAnsi="Calibri" w:cs="Calibri"/>
                <w:b/>
                <w:color w:val="000000"/>
              </w:rPr>
              <w:t>(2</w:t>
            </w:r>
            <w:r w:rsidR="00544B67" w:rsidRPr="00DD794F">
              <w:rPr>
                <w:rFonts w:ascii="Calibri" w:hAnsi="Calibri" w:cs="Calibri"/>
                <w:b/>
                <w:color w:val="000000"/>
              </w:rPr>
              <w:t xml:space="preserve"> sady</w:t>
            </w:r>
            <w:r w:rsidR="002164D6" w:rsidRPr="00DD794F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636D1A22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6B907D10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žetony s</w:t>
            </w:r>
            <w:r w:rsidR="00DD794F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grafikou odpovídající českým korunám</w:t>
            </w:r>
          </w:p>
          <w:p w14:paraId="211AD28A" w14:textId="77777777" w:rsidR="00536DF9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jednostranná sada na magnetické podložce</w:t>
            </w:r>
          </w:p>
          <w:p w14:paraId="1D0BB833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poměr žetonů je odstupňovaný po</w:t>
            </w:r>
            <w:r w:rsidR="00047EA6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1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cm</w:t>
            </w:r>
            <w:r w:rsidR="001E64AB">
              <w:rPr>
                <w:rFonts w:eastAsia="Calibri" w:cs="Times New Roman"/>
              </w:rPr>
              <w:t>, min.</w:t>
            </w:r>
            <w:r w:rsidR="00536DF9">
              <w:rPr>
                <w:rFonts w:eastAsia="Calibri" w:cs="Times New Roman"/>
              </w:rPr>
              <w:t xml:space="preserve"> od 5</w:t>
            </w:r>
            <w:r w:rsidR="00D927B6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cm u 1Kč</w:t>
            </w:r>
            <w:r w:rsidR="001E64AB">
              <w:rPr>
                <w:rFonts w:eastAsia="Calibri" w:cs="Times New Roman"/>
              </w:rPr>
              <w:t>, max.</w:t>
            </w:r>
            <w:r w:rsidR="00536DF9">
              <w:rPr>
                <w:rFonts w:eastAsia="Calibri" w:cs="Times New Roman"/>
              </w:rPr>
              <w:t xml:space="preserve"> </w:t>
            </w:r>
            <w:r w:rsidR="0004274C">
              <w:rPr>
                <w:rFonts w:eastAsia="Calibri" w:cs="Times New Roman"/>
              </w:rPr>
              <w:t>d</w:t>
            </w:r>
            <w:r w:rsidR="00536DF9">
              <w:rPr>
                <w:rFonts w:eastAsia="Calibri" w:cs="Times New Roman"/>
              </w:rPr>
              <w:t>o 10cm u padesátikoruny</w:t>
            </w:r>
          </w:p>
          <w:p w14:paraId="65A63B9D" w14:textId="77777777" w:rsidR="002164D6" w:rsidRDefault="00536DF9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Sada 40</w:t>
            </w:r>
            <w:r w:rsidR="00D927B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žetonů</w:t>
            </w:r>
          </w:p>
          <w:p w14:paraId="3549F3FE" w14:textId="77777777" w:rsidR="00047EA6" w:rsidRDefault="00047EA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Každá sada musí obsahovat:</w:t>
            </w:r>
          </w:p>
          <w:p w14:paraId="712217B6" w14:textId="77777777" w:rsidR="00047EA6" w:rsidRPr="00047EA6" w:rsidRDefault="00047EA6" w:rsidP="00047EA6">
            <w:pPr>
              <w:shd w:val="clear" w:color="auto" w:fill="FDFEFE"/>
              <w:spacing w:after="0" w:line="240" w:lineRule="auto"/>
              <w:rPr>
                <w:rFonts w:eastAsia="Calibri" w:cs="Times New Roman"/>
              </w:rPr>
            </w:pPr>
            <w:r w:rsidRPr="00047EA6">
              <w:rPr>
                <w:rFonts w:eastAsia="Calibri" w:cs="Times New Roman"/>
              </w:rPr>
              <w:t>1 koruna: 10ks</w:t>
            </w:r>
          </w:p>
          <w:p w14:paraId="43F4830C" w14:textId="77777777" w:rsidR="00047EA6" w:rsidRPr="00047EA6" w:rsidRDefault="00047EA6" w:rsidP="00047EA6">
            <w:pPr>
              <w:shd w:val="clear" w:color="auto" w:fill="FDFEFE"/>
              <w:spacing w:after="0" w:line="240" w:lineRule="auto"/>
              <w:rPr>
                <w:rFonts w:eastAsia="Calibri" w:cs="Times New Roman"/>
              </w:rPr>
            </w:pPr>
            <w:r w:rsidRPr="00047EA6">
              <w:rPr>
                <w:rFonts w:eastAsia="Calibri" w:cs="Times New Roman"/>
              </w:rPr>
              <w:t>2 koruny: 10ks</w:t>
            </w:r>
          </w:p>
          <w:p w14:paraId="16544CC9" w14:textId="77777777" w:rsidR="00047EA6" w:rsidRPr="00047EA6" w:rsidRDefault="00047EA6" w:rsidP="00047EA6">
            <w:pPr>
              <w:shd w:val="clear" w:color="auto" w:fill="FDFEFE"/>
              <w:spacing w:after="0" w:line="240" w:lineRule="auto"/>
              <w:rPr>
                <w:rFonts w:eastAsia="Calibri" w:cs="Times New Roman"/>
              </w:rPr>
            </w:pPr>
            <w:r w:rsidRPr="00047EA6">
              <w:rPr>
                <w:rFonts w:eastAsia="Calibri" w:cs="Times New Roman"/>
              </w:rPr>
              <w:t xml:space="preserve">5 korun: </w:t>
            </w:r>
            <w:r w:rsidR="006164EC">
              <w:rPr>
                <w:rFonts w:eastAsia="Calibri" w:cs="Times New Roman"/>
              </w:rPr>
              <w:t xml:space="preserve">    </w:t>
            </w:r>
            <w:r w:rsidRPr="00047EA6">
              <w:rPr>
                <w:rFonts w:eastAsia="Calibri" w:cs="Times New Roman"/>
              </w:rPr>
              <w:t>5ks</w:t>
            </w:r>
          </w:p>
          <w:p w14:paraId="3B12844D" w14:textId="77777777" w:rsidR="00047EA6" w:rsidRPr="00047EA6" w:rsidRDefault="00047EA6" w:rsidP="00047EA6">
            <w:pPr>
              <w:shd w:val="clear" w:color="auto" w:fill="FDFEFE"/>
              <w:spacing w:after="0" w:line="240" w:lineRule="auto"/>
              <w:rPr>
                <w:rFonts w:eastAsia="Calibri" w:cs="Times New Roman"/>
              </w:rPr>
            </w:pPr>
            <w:r w:rsidRPr="00047EA6">
              <w:rPr>
                <w:rFonts w:eastAsia="Calibri" w:cs="Times New Roman"/>
              </w:rPr>
              <w:t>10 korun:</w:t>
            </w:r>
            <w:r w:rsidR="006164EC">
              <w:rPr>
                <w:rFonts w:eastAsia="Calibri" w:cs="Times New Roman"/>
              </w:rPr>
              <w:t xml:space="preserve">  </w:t>
            </w:r>
            <w:r w:rsidRPr="00047EA6">
              <w:rPr>
                <w:rFonts w:eastAsia="Calibri" w:cs="Times New Roman"/>
              </w:rPr>
              <w:t xml:space="preserve"> 5ks</w:t>
            </w:r>
          </w:p>
          <w:p w14:paraId="506A4A2D" w14:textId="77777777" w:rsidR="00047EA6" w:rsidRPr="00047EA6" w:rsidRDefault="00047EA6" w:rsidP="00047EA6">
            <w:pPr>
              <w:shd w:val="clear" w:color="auto" w:fill="FDFEFE"/>
              <w:spacing w:after="0" w:line="240" w:lineRule="auto"/>
              <w:rPr>
                <w:rFonts w:eastAsia="Calibri" w:cs="Times New Roman"/>
              </w:rPr>
            </w:pPr>
            <w:r w:rsidRPr="00047EA6">
              <w:rPr>
                <w:rFonts w:eastAsia="Calibri" w:cs="Times New Roman"/>
              </w:rPr>
              <w:t xml:space="preserve">20 korun: </w:t>
            </w:r>
            <w:r w:rsidR="006164EC">
              <w:rPr>
                <w:rFonts w:eastAsia="Calibri" w:cs="Times New Roman"/>
              </w:rPr>
              <w:t xml:space="preserve">  </w:t>
            </w:r>
            <w:r w:rsidRPr="00047EA6">
              <w:rPr>
                <w:rFonts w:eastAsia="Calibri" w:cs="Times New Roman"/>
              </w:rPr>
              <w:t>5ks</w:t>
            </w:r>
          </w:p>
          <w:p w14:paraId="18AC6FC6" w14:textId="77777777" w:rsidR="00047EA6" w:rsidRPr="004371B1" w:rsidRDefault="00047EA6" w:rsidP="00DD794F">
            <w:pPr>
              <w:shd w:val="clear" w:color="auto" w:fill="FDFEFE"/>
              <w:spacing w:after="0" w:line="240" w:lineRule="auto"/>
              <w:rPr>
                <w:rFonts w:eastAsia="Calibri" w:cs="Times New Roman"/>
                <w:strike/>
              </w:rPr>
            </w:pPr>
            <w:r w:rsidRPr="00047EA6">
              <w:rPr>
                <w:rFonts w:eastAsia="Calibri" w:cs="Times New Roman"/>
              </w:rPr>
              <w:t xml:space="preserve">50 korun: </w:t>
            </w:r>
            <w:r w:rsidR="006164EC">
              <w:rPr>
                <w:rFonts w:eastAsia="Calibri" w:cs="Times New Roman"/>
              </w:rPr>
              <w:t xml:space="preserve">  </w:t>
            </w:r>
            <w:r w:rsidRPr="00047EA6">
              <w:rPr>
                <w:rFonts w:eastAsia="Calibri" w:cs="Times New Roman"/>
              </w:rPr>
              <w:t>5ks</w:t>
            </w:r>
          </w:p>
        </w:tc>
        <w:tc>
          <w:tcPr>
            <w:tcW w:w="2267" w:type="pct"/>
          </w:tcPr>
          <w:p w14:paraId="2A48C716" w14:textId="77777777" w:rsidR="002164D6" w:rsidRPr="00230CF8" w:rsidRDefault="002164D6" w:rsidP="002164D6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5CB98677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3C21925B" w14:textId="2C91EE17" w:rsidR="002164D6" w:rsidRPr="00DD794F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8. </w:t>
            </w:r>
            <w:proofErr w:type="gramStart"/>
            <w:r w:rsidR="002164D6" w:rsidRPr="00DD794F">
              <w:rPr>
                <w:rFonts w:ascii="Calibri" w:hAnsi="Calibri" w:cs="Calibri"/>
                <w:b/>
                <w:color w:val="000000"/>
              </w:rPr>
              <w:t>M - Didaktické</w:t>
            </w:r>
            <w:proofErr w:type="gramEnd"/>
            <w:r w:rsidR="002164D6" w:rsidRPr="00DD794F">
              <w:rPr>
                <w:rFonts w:ascii="Calibri" w:hAnsi="Calibri" w:cs="Calibri"/>
                <w:b/>
                <w:color w:val="000000"/>
              </w:rPr>
              <w:t xml:space="preserve"> peníze II</w:t>
            </w:r>
            <w:r w:rsidR="001E64AB" w:rsidRPr="00DD794F">
              <w:rPr>
                <w:rFonts w:ascii="Calibri" w:hAnsi="Calibri" w:cs="Calibri"/>
                <w:b/>
                <w:color w:val="000000"/>
              </w:rPr>
              <w:t>- oboustranné</w:t>
            </w:r>
            <w:r w:rsidR="002164D6" w:rsidRPr="00DD794F">
              <w:rPr>
                <w:rFonts w:ascii="Calibri" w:hAnsi="Calibri" w:cs="Calibri"/>
                <w:b/>
                <w:color w:val="000000"/>
              </w:rPr>
              <w:t xml:space="preserve"> (</w:t>
            </w:r>
            <w:r w:rsidR="00544B67" w:rsidRPr="00DD794F">
              <w:rPr>
                <w:rFonts w:ascii="Calibri" w:hAnsi="Calibri" w:cs="Calibri"/>
                <w:b/>
                <w:color w:val="000000"/>
              </w:rPr>
              <w:t>1</w:t>
            </w:r>
            <w:r w:rsidR="00DD794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544B67" w:rsidRPr="00DD794F">
              <w:rPr>
                <w:rFonts w:ascii="Calibri" w:hAnsi="Calibri" w:cs="Calibri"/>
                <w:b/>
                <w:color w:val="000000"/>
              </w:rPr>
              <w:t>sad</w:t>
            </w:r>
            <w:r w:rsidR="00493B06" w:rsidRPr="00DD794F">
              <w:rPr>
                <w:rFonts w:ascii="Calibri" w:hAnsi="Calibri" w:cs="Calibri"/>
                <w:b/>
                <w:color w:val="000000"/>
              </w:rPr>
              <w:t>a</w:t>
            </w:r>
            <w:r w:rsidR="002164D6" w:rsidRPr="00DD794F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6EF86F98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4BDDFF72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536DF9">
              <w:rPr>
                <w:rFonts w:eastAsia="Calibri" w:cs="Times New Roman"/>
              </w:rPr>
              <w:t xml:space="preserve"> žetony s</w:t>
            </w:r>
            <w:r w:rsidR="00DD794F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grafikou odpovídající českým korunám</w:t>
            </w:r>
          </w:p>
          <w:p w14:paraId="1E9DA18A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-</w:t>
            </w:r>
            <w:r w:rsidR="00DD794F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oboustranná sada líc i rub, vytištěná na lehkém plastu</w:t>
            </w:r>
          </w:p>
          <w:p w14:paraId="204AFEE8" w14:textId="77777777" w:rsidR="00536DF9" w:rsidRDefault="002164D6" w:rsidP="00536DF9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průměr žetonů je odstupňovaný po 0,5</w:t>
            </w:r>
            <w:r w:rsidR="007D5F2E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cm</w:t>
            </w:r>
            <w:r w:rsidR="00B03332">
              <w:rPr>
                <w:rFonts w:eastAsia="Calibri" w:cs="Times New Roman"/>
              </w:rPr>
              <w:t>,</w:t>
            </w:r>
            <w:r w:rsidR="000A65F7">
              <w:rPr>
                <w:rFonts w:eastAsia="Calibri" w:cs="Times New Roman"/>
              </w:rPr>
              <w:t xml:space="preserve"> </w:t>
            </w:r>
            <w:r w:rsidR="00B03332">
              <w:rPr>
                <w:rFonts w:eastAsia="Calibri" w:cs="Times New Roman"/>
              </w:rPr>
              <w:t xml:space="preserve">min. </w:t>
            </w:r>
            <w:r w:rsidR="000A65F7">
              <w:rPr>
                <w:rFonts w:eastAsia="Calibri" w:cs="Times New Roman"/>
              </w:rPr>
              <w:t>od</w:t>
            </w:r>
            <w:r w:rsidR="007D5F2E">
              <w:rPr>
                <w:rFonts w:eastAsia="Calibri" w:cs="Times New Roman"/>
              </w:rPr>
              <w:t xml:space="preserve"> </w:t>
            </w:r>
            <w:r w:rsidR="000A65F7">
              <w:rPr>
                <w:rFonts w:eastAsia="Calibri" w:cs="Times New Roman"/>
              </w:rPr>
              <w:t>4</w:t>
            </w:r>
            <w:r w:rsidR="004371B1">
              <w:rPr>
                <w:rFonts w:eastAsia="Calibri" w:cs="Times New Roman"/>
              </w:rPr>
              <w:t xml:space="preserve"> </w:t>
            </w:r>
            <w:r w:rsidR="00536DF9">
              <w:rPr>
                <w:rFonts w:eastAsia="Calibri" w:cs="Times New Roman"/>
              </w:rPr>
              <w:t>cm u</w:t>
            </w:r>
            <w:r w:rsidR="000A65F7">
              <w:rPr>
                <w:rFonts w:eastAsia="Calibri" w:cs="Times New Roman"/>
              </w:rPr>
              <w:t xml:space="preserve"> jedné koruny</w:t>
            </w:r>
            <w:r w:rsidR="001E64AB">
              <w:rPr>
                <w:rFonts w:eastAsia="Calibri" w:cs="Times New Roman"/>
              </w:rPr>
              <w:t>, max.</w:t>
            </w:r>
            <w:r w:rsidR="000A65F7">
              <w:rPr>
                <w:rFonts w:eastAsia="Calibri" w:cs="Times New Roman"/>
              </w:rPr>
              <w:t xml:space="preserve"> </w:t>
            </w:r>
            <w:r w:rsidR="00BB2E64">
              <w:rPr>
                <w:rFonts w:eastAsia="Calibri" w:cs="Times New Roman"/>
              </w:rPr>
              <w:t>d</w:t>
            </w:r>
            <w:r w:rsidR="000A65F7">
              <w:rPr>
                <w:rFonts w:eastAsia="Calibri" w:cs="Times New Roman"/>
              </w:rPr>
              <w:t>o 6,5cm u</w:t>
            </w:r>
            <w:r w:rsidR="00536DF9">
              <w:rPr>
                <w:rFonts w:eastAsia="Calibri" w:cs="Times New Roman"/>
              </w:rPr>
              <w:t xml:space="preserve"> padesátikoruny</w:t>
            </w:r>
          </w:p>
          <w:p w14:paraId="7821C09A" w14:textId="77777777" w:rsidR="00536DF9" w:rsidRDefault="00536DF9" w:rsidP="00536DF9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Sada 40</w:t>
            </w:r>
            <w:r w:rsidR="00D927B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žetonů</w:t>
            </w:r>
          </w:p>
          <w:p w14:paraId="41E6C83C" w14:textId="77777777" w:rsidR="00BB2E64" w:rsidRDefault="00BB2E64" w:rsidP="00BB2E64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Každá sada musí obsahovat:</w:t>
            </w:r>
          </w:p>
          <w:p w14:paraId="4D9C7C0A" w14:textId="77777777" w:rsidR="00BB2E64" w:rsidRPr="00047EA6" w:rsidRDefault="00BB2E64" w:rsidP="00BB2E64">
            <w:pPr>
              <w:shd w:val="clear" w:color="auto" w:fill="FDFEFE"/>
              <w:spacing w:after="0" w:line="240" w:lineRule="auto"/>
              <w:rPr>
                <w:rFonts w:eastAsia="Calibri" w:cs="Times New Roman"/>
              </w:rPr>
            </w:pPr>
            <w:r w:rsidRPr="00047EA6">
              <w:rPr>
                <w:rFonts w:eastAsia="Calibri" w:cs="Times New Roman"/>
              </w:rPr>
              <w:t>1 koruna: 10ks</w:t>
            </w:r>
          </w:p>
          <w:p w14:paraId="074F6819" w14:textId="77777777" w:rsidR="00BB2E64" w:rsidRPr="00047EA6" w:rsidRDefault="00BB2E64" w:rsidP="00BB2E64">
            <w:pPr>
              <w:shd w:val="clear" w:color="auto" w:fill="FDFEFE"/>
              <w:spacing w:after="0" w:line="240" w:lineRule="auto"/>
              <w:rPr>
                <w:rFonts w:eastAsia="Calibri" w:cs="Times New Roman"/>
              </w:rPr>
            </w:pPr>
            <w:r w:rsidRPr="00047EA6">
              <w:rPr>
                <w:rFonts w:eastAsia="Calibri" w:cs="Times New Roman"/>
              </w:rPr>
              <w:t>2 koruny: 10ks</w:t>
            </w:r>
          </w:p>
          <w:p w14:paraId="0C59401B" w14:textId="77777777" w:rsidR="00BB2E64" w:rsidRPr="00047EA6" w:rsidRDefault="00BB2E64" w:rsidP="00BB2E64">
            <w:pPr>
              <w:shd w:val="clear" w:color="auto" w:fill="FDFEFE"/>
              <w:spacing w:after="0" w:line="240" w:lineRule="auto"/>
              <w:rPr>
                <w:rFonts w:eastAsia="Calibri" w:cs="Times New Roman"/>
              </w:rPr>
            </w:pPr>
            <w:r w:rsidRPr="00047EA6">
              <w:rPr>
                <w:rFonts w:eastAsia="Calibri" w:cs="Times New Roman"/>
              </w:rPr>
              <w:t xml:space="preserve">5 korun: </w:t>
            </w:r>
            <w:r>
              <w:rPr>
                <w:rFonts w:eastAsia="Calibri" w:cs="Times New Roman"/>
              </w:rPr>
              <w:t xml:space="preserve">    </w:t>
            </w:r>
            <w:r w:rsidRPr="00047EA6">
              <w:rPr>
                <w:rFonts w:eastAsia="Calibri" w:cs="Times New Roman"/>
              </w:rPr>
              <w:t>5ks</w:t>
            </w:r>
          </w:p>
          <w:p w14:paraId="56FD080D" w14:textId="77777777" w:rsidR="00BB2E64" w:rsidRPr="00047EA6" w:rsidRDefault="00BB2E64" w:rsidP="00BB2E64">
            <w:pPr>
              <w:shd w:val="clear" w:color="auto" w:fill="FDFEFE"/>
              <w:spacing w:after="0" w:line="240" w:lineRule="auto"/>
              <w:rPr>
                <w:rFonts w:eastAsia="Calibri" w:cs="Times New Roman"/>
              </w:rPr>
            </w:pPr>
            <w:r w:rsidRPr="00047EA6">
              <w:rPr>
                <w:rFonts w:eastAsia="Calibri" w:cs="Times New Roman"/>
              </w:rPr>
              <w:t>10 korun:</w:t>
            </w:r>
            <w:r>
              <w:rPr>
                <w:rFonts w:eastAsia="Calibri" w:cs="Times New Roman"/>
              </w:rPr>
              <w:t xml:space="preserve">  </w:t>
            </w:r>
            <w:r w:rsidRPr="00047EA6">
              <w:rPr>
                <w:rFonts w:eastAsia="Calibri" w:cs="Times New Roman"/>
              </w:rPr>
              <w:t xml:space="preserve"> 5ks</w:t>
            </w:r>
          </w:p>
          <w:p w14:paraId="442AB60F" w14:textId="77777777" w:rsidR="00BB2E64" w:rsidRPr="00047EA6" w:rsidRDefault="00BB2E64" w:rsidP="00BB2E64">
            <w:pPr>
              <w:shd w:val="clear" w:color="auto" w:fill="FDFEFE"/>
              <w:spacing w:after="0" w:line="240" w:lineRule="auto"/>
              <w:rPr>
                <w:rFonts w:eastAsia="Calibri" w:cs="Times New Roman"/>
              </w:rPr>
            </w:pPr>
            <w:r w:rsidRPr="00047EA6">
              <w:rPr>
                <w:rFonts w:eastAsia="Calibri" w:cs="Times New Roman"/>
              </w:rPr>
              <w:t xml:space="preserve">20 korun: </w:t>
            </w:r>
            <w:r>
              <w:rPr>
                <w:rFonts w:eastAsia="Calibri" w:cs="Times New Roman"/>
              </w:rPr>
              <w:t xml:space="preserve">  </w:t>
            </w:r>
            <w:r w:rsidRPr="00047EA6">
              <w:rPr>
                <w:rFonts w:eastAsia="Calibri" w:cs="Times New Roman"/>
              </w:rPr>
              <w:t>5ks</w:t>
            </w:r>
          </w:p>
          <w:p w14:paraId="35974766" w14:textId="77777777" w:rsidR="002164D6" w:rsidRPr="004371B1" w:rsidRDefault="00BB2E64" w:rsidP="00DD794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trike/>
                <w:color w:val="222222"/>
              </w:rPr>
            </w:pPr>
            <w:r w:rsidRPr="00047EA6">
              <w:rPr>
                <w:rFonts w:eastAsia="Calibri" w:cs="Times New Roman"/>
              </w:rPr>
              <w:t xml:space="preserve">50 korun: </w:t>
            </w:r>
            <w:r>
              <w:rPr>
                <w:rFonts w:eastAsia="Calibri" w:cs="Times New Roman"/>
              </w:rPr>
              <w:t xml:space="preserve">  </w:t>
            </w:r>
            <w:r w:rsidRPr="00047EA6">
              <w:rPr>
                <w:rFonts w:eastAsia="Calibri" w:cs="Times New Roman"/>
              </w:rPr>
              <w:t>5ks</w:t>
            </w:r>
          </w:p>
        </w:tc>
        <w:tc>
          <w:tcPr>
            <w:tcW w:w="2267" w:type="pct"/>
          </w:tcPr>
          <w:p w14:paraId="079AE7C1" w14:textId="77777777" w:rsidR="002164D6" w:rsidRPr="00230CF8" w:rsidRDefault="002164D6" w:rsidP="002164D6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4C118E0A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54687BA4" w14:textId="42FE65C0" w:rsidR="002164D6" w:rsidRPr="00DD794F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9. </w:t>
            </w:r>
            <w:proofErr w:type="gramStart"/>
            <w:r w:rsidR="002164D6" w:rsidRPr="00DD794F">
              <w:rPr>
                <w:rFonts w:ascii="Calibri" w:hAnsi="Calibri" w:cs="Calibri"/>
                <w:b/>
                <w:color w:val="000000"/>
              </w:rPr>
              <w:t>M - Pěnové</w:t>
            </w:r>
            <w:proofErr w:type="gramEnd"/>
            <w:r w:rsidR="002164D6" w:rsidRPr="00DD794F">
              <w:rPr>
                <w:rFonts w:ascii="Calibri" w:hAnsi="Calibri" w:cs="Calibri"/>
                <w:b/>
                <w:color w:val="000000"/>
              </w:rPr>
              <w:t xml:space="preserve"> kostky (10 </w:t>
            </w:r>
            <w:r w:rsidR="00F84449" w:rsidRPr="00DD794F">
              <w:rPr>
                <w:rFonts w:ascii="Calibri" w:hAnsi="Calibri" w:cs="Calibri"/>
                <w:b/>
                <w:color w:val="000000"/>
              </w:rPr>
              <w:t>balení</w:t>
            </w:r>
            <w:r w:rsidR="002164D6" w:rsidRPr="00DD794F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475C1872" w14:textId="77777777" w:rsidR="002164D6" w:rsidRPr="00DD794F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3322AD66" w14:textId="77777777" w:rsidR="009D6832" w:rsidRPr="00DD794F" w:rsidRDefault="009D6832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DD794F">
              <w:rPr>
                <w:rFonts w:eastAsia="Calibri" w:cs="Times New Roman"/>
              </w:rPr>
              <w:t>Každé balení bude obsahovat min.:</w:t>
            </w:r>
          </w:p>
          <w:p w14:paraId="5462EFAE" w14:textId="77777777" w:rsidR="002164D6" w:rsidRPr="00DD794F" w:rsidRDefault="002164D6" w:rsidP="009D6832">
            <w:pPr>
              <w:widowControl w:val="0"/>
              <w:suppressAutoHyphens/>
              <w:spacing w:after="0" w:line="240" w:lineRule="auto"/>
              <w:ind w:left="142" w:hanging="142"/>
              <w:rPr>
                <w:rFonts w:eastAsia="Calibri" w:cs="Times New Roman"/>
              </w:rPr>
            </w:pPr>
            <w:r w:rsidRPr="00DD794F">
              <w:rPr>
                <w:rFonts w:eastAsia="Calibri" w:cs="Times New Roman"/>
              </w:rPr>
              <w:t>-</w:t>
            </w:r>
            <w:r w:rsidR="004371B1" w:rsidRPr="00DD794F">
              <w:rPr>
                <w:rFonts w:eastAsia="Calibri" w:cs="Times New Roman"/>
              </w:rPr>
              <w:t xml:space="preserve"> </w:t>
            </w:r>
            <w:r w:rsidR="000A65F7" w:rsidRPr="00DD794F">
              <w:rPr>
                <w:rFonts w:eastAsia="Calibri" w:cs="Times New Roman"/>
              </w:rPr>
              <w:t>102 ks kostek o délce strany 2,5cm</w:t>
            </w:r>
            <w:r w:rsidR="009D6832" w:rsidRPr="00DD794F">
              <w:rPr>
                <w:rFonts w:eastAsia="Calibri" w:cs="Times New Roman"/>
              </w:rPr>
              <w:t xml:space="preserve">, </w:t>
            </w:r>
            <w:r w:rsidR="000A65F7" w:rsidRPr="00DD794F">
              <w:rPr>
                <w:rFonts w:eastAsia="Calibri" w:cs="Times New Roman"/>
              </w:rPr>
              <w:t>vyrobené z pěnové plastické hmoty</w:t>
            </w:r>
          </w:p>
          <w:p w14:paraId="7291C6F1" w14:textId="77777777" w:rsidR="002164D6" w:rsidRPr="00DD794F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DD794F">
              <w:rPr>
                <w:rFonts w:eastAsia="Calibri" w:cs="Times New Roman"/>
              </w:rPr>
              <w:t>-</w:t>
            </w:r>
            <w:r w:rsidR="000A65F7" w:rsidRPr="00DD794F">
              <w:rPr>
                <w:rFonts w:eastAsia="Calibri" w:cs="Times New Roman"/>
              </w:rPr>
              <w:t xml:space="preserve"> 17 kost</w:t>
            </w:r>
            <w:r w:rsidR="009D6832" w:rsidRPr="00DD794F">
              <w:rPr>
                <w:rFonts w:eastAsia="Calibri" w:cs="Times New Roman"/>
              </w:rPr>
              <w:t>ek</w:t>
            </w:r>
            <w:r w:rsidR="000A65F7" w:rsidRPr="00DD794F">
              <w:rPr>
                <w:rFonts w:eastAsia="Calibri" w:cs="Times New Roman"/>
              </w:rPr>
              <w:t xml:space="preserve"> od každé ze šesti barev</w:t>
            </w:r>
          </w:p>
          <w:p w14:paraId="5D89F87F" w14:textId="77777777" w:rsidR="000767AB" w:rsidRPr="00DD794F" w:rsidRDefault="009D6832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Tahoma" w:eastAsia="Calibri" w:hAnsi="Tahoma" w:cs="Times New Roman"/>
                <w:b/>
                <w:bCs/>
                <w:sz w:val="16"/>
                <w:szCs w:val="16"/>
              </w:rPr>
            </w:pPr>
            <w:r w:rsidRPr="00DD794F">
              <w:rPr>
                <w:rFonts w:eastAsia="Calibri" w:cs="Times New Roman"/>
              </w:rPr>
              <w:t>č</w:t>
            </w:r>
            <w:r w:rsidR="000A65F7" w:rsidRPr="00DD794F">
              <w:rPr>
                <w:rFonts w:eastAsia="Calibri" w:cs="Times New Roman"/>
              </w:rPr>
              <w:t>ervené,</w:t>
            </w:r>
            <w:r w:rsidR="00D927B6" w:rsidRPr="00DD794F">
              <w:rPr>
                <w:rFonts w:eastAsia="Calibri" w:cs="Times New Roman"/>
              </w:rPr>
              <w:t xml:space="preserve"> </w:t>
            </w:r>
            <w:r w:rsidR="000A65F7" w:rsidRPr="00DD794F">
              <w:rPr>
                <w:rFonts w:eastAsia="Calibri" w:cs="Times New Roman"/>
              </w:rPr>
              <w:t>modré, žluté,</w:t>
            </w:r>
            <w:r w:rsidR="00D927B6" w:rsidRPr="00DD794F">
              <w:rPr>
                <w:rFonts w:eastAsia="Calibri" w:cs="Times New Roman"/>
              </w:rPr>
              <w:t xml:space="preserve"> </w:t>
            </w:r>
            <w:r w:rsidR="000A65F7" w:rsidRPr="00DD794F">
              <w:rPr>
                <w:rFonts w:eastAsia="Calibri" w:cs="Times New Roman"/>
              </w:rPr>
              <w:t>zelené, oranžové, fialové</w:t>
            </w:r>
            <w:r w:rsidR="002C74A2" w:rsidRPr="00DD794F">
              <w:rPr>
                <w:rFonts w:eastAsia="Calibri" w:cs="Times New Roman"/>
              </w:rPr>
              <w:t xml:space="preserve">, případně </w:t>
            </w:r>
            <w:r w:rsidR="008D14B3" w:rsidRPr="00DD794F">
              <w:rPr>
                <w:rFonts w:eastAsia="Calibri" w:cs="Times New Roman"/>
              </w:rPr>
              <w:t>v</w:t>
            </w:r>
            <w:r w:rsidR="00DD794F">
              <w:rPr>
                <w:rFonts w:eastAsia="Calibri" w:cs="Times New Roman"/>
              </w:rPr>
              <w:t xml:space="preserve"> </w:t>
            </w:r>
            <w:r w:rsidR="002C74A2" w:rsidRPr="00DD794F">
              <w:rPr>
                <w:rFonts w:eastAsia="Calibri" w:cs="Times New Roman"/>
              </w:rPr>
              <w:t>jiné</w:t>
            </w:r>
            <w:r w:rsidR="00DD794F">
              <w:rPr>
                <w:rFonts w:eastAsia="Calibri" w:cs="Times New Roman"/>
              </w:rPr>
              <w:t>,</w:t>
            </w:r>
            <w:r w:rsidR="008D14B3" w:rsidRPr="00DD794F">
              <w:rPr>
                <w:rFonts w:eastAsia="Calibri" w:cs="Times New Roman"/>
              </w:rPr>
              <w:t xml:space="preserve"> </w:t>
            </w:r>
            <w:r w:rsidR="00036C9F" w:rsidRPr="00DD794F">
              <w:rPr>
                <w:rFonts w:eastAsia="Calibri" w:cs="Times New Roman"/>
              </w:rPr>
              <w:t>šesti</w:t>
            </w:r>
            <w:r w:rsidR="002C74A2" w:rsidRPr="00DD794F">
              <w:rPr>
                <w:rFonts w:eastAsia="Calibri" w:cs="Times New Roman"/>
              </w:rPr>
              <w:t xml:space="preserve"> barevné kombinac</w:t>
            </w:r>
            <w:r w:rsidR="008D14B3" w:rsidRPr="00DD794F">
              <w:rPr>
                <w:rFonts w:eastAsia="Calibri" w:cs="Times New Roman"/>
              </w:rPr>
              <w:t>i</w:t>
            </w:r>
          </w:p>
          <w:p w14:paraId="110EFE2D" w14:textId="77777777" w:rsidR="002164D6" w:rsidRP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267" w:type="pct"/>
          </w:tcPr>
          <w:p w14:paraId="0739B641" w14:textId="77777777" w:rsidR="002164D6" w:rsidRPr="00230CF8" w:rsidRDefault="002164D6" w:rsidP="002164D6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48BB98B8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5882F8D6" w14:textId="06C0ABFE" w:rsidR="002164D6" w:rsidRPr="00DD794F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10. </w:t>
            </w:r>
            <w:proofErr w:type="gramStart"/>
            <w:r w:rsidR="002164D6" w:rsidRPr="00DD794F">
              <w:rPr>
                <w:rFonts w:ascii="Calibri" w:hAnsi="Calibri" w:cs="Calibri"/>
                <w:b/>
                <w:color w:val="000000"/>
              </w:rPr>
              <w:t>M - Geometrická</w:t>
            </w:r>
            <w:proofErr w:type="gramEnd"/>
            <w:r w:rsidR="002164D6" w:rsidRPr="00DD794F">
              <w:rPr>
                <w:rFonts w:ascii="Calibri" w:hAnsi="Calibri" w:cs="Calibri"/>
                <w:b/>
                <w:color w:val="000000"/>
              </w:rPr>
              <w:t xml:space="preserve"> tělesa (10 </w:t>
            </w:r>
            <w:r w:rsidR="00F84449" w:rsidRPr="00DD794F">
              <w:rPr>
                <w:rFonts w:ascii="Calibri" w:hAnsi="Calibri" w:cs="Calibri"/>
                <w:b/>
                <w:color w:val="000000"/>
              </w:rPr>
              <w:t>balení</w:t>
            </w:r>
            <w:r w:rsidR="002164D6" w:rsidRPr="00DD794F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33911677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60179C36" w14:textId="77777777" w:rsidR="0000233B" w:rsidRDefault="0000233B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Každé balení bude obsahovat min.:</w:t>
            </w:r>
          </w:p>
          <w:p w14:paraId="04D09A50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DD794F">
              <w:rPr>
                <w:rFonts w:eastAsia="Calibri" w:cs="Times New Roman"/>
              </w:rPr>
              <w:t xml:space="preserve"> </w:t>
            </w:r>
            <w:r w:rsidR="00875F7C">
              <w:rPr>
                <w:rFonts w:eastAsia="Calibri" w:cs="Times New Roman"/>
              </w:rPr>
              <w:t>40</w:t>
            </w:r>
            <w:r w:rsidR="004371B1">
              <w:rPr>
                <w:rFonts w:eastAsia="Calibri" w:cs="Times New Roman"/>
              </w:rPr>
              <w:t xml:space="preserve"> </w:t>
            </w:r>
            <w:r w:rsidR="00875F7C">
              <w:rPr>
                <w:rFonts w:eastAsia="Calibri" w:cs="Times New Roman"/>
              </w:rPr>
              <w:t>ks plastových těle</w:t>
            </w:r>
            <w:r w:rsidR="000A65F7">
              <w:rPr>
                <w:rFonts w:eastAsia="Calibri" w:cs="Times New Roman"/>
              </w:rPr>
              <w:t>s o velikosti 2,5cm</w:t>
            </w:r>
          </w:p>
          <w:p w14:paraId="51BCA89B" w14:textId="77777777" w:rsidR="000A65F7" w:rsidRDefault="00867623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Základní </w:t>
            </w:r>
            <w:r w:rsidR="000A65F7">
              <w:rPr>
                <w:rFonts w:eastAsia="Calibri" w:cs="Times New Roman"/>
              </w:rPr>
              <w:t>těles</w:t>
            </w:r>
            <w:r>
              <w:rPr>
                <w:rFonts w:eastAsia="Calibri" w:cs="Times New Roman"/>
              </w:rPr>
              <w:t xml:space="preserve">a: </w:t>
            </w:r>
            <w:r w:rsidR="000A65F7">
              <w:rPr>
                <w:rFonts w:eastAsia="Calibri" w:cs="Times New Roman"/>
              </w:rPr>
              <w:t>krychle, trojboký,</w:t>
            </w:r>
            <w:r w:rsidR="00750E10">
              <w:rPr>
                <w:rFonts w:eastAsia="Calibri" w:cs="Times New Roman"/>
              </w:rPr>
              <w:t xml:space="preserve"> </w:t>
            </w:r>
            <w:r w:rsidR="000A65F7">
              <w:rPr>
                <w:rFonts w:eastAsia="Calibri" w:cs="Times New Roman"/>
              </w:rPr>
              <w:t>čtyřboký a šestiboký hranol,</w:t>
            </w:r>
            <w:r w:rsidR="00D927B6">
              <w:rPr>
                <w:rFonts w:eastAsia="Calibri" w:cs="Times New Roman"/>
              </w:rPr>
              <w:t xml:space="preserve"> </w:t>
            </w:r>
            <w:r w:rsidR="000A65F7">
              <w:rPr>
                <w:rFonts w:eastAsia="Calibri" w:cs="Times New Roman"/>
              </w:rPr>
              <w:t xml:space="preserve">kužel, </w:t>
            </w:r>
            <w:proofErr w:type="gramStart"/>
            <w:r w:rsidR="000A65F7">
              <w:rPr>
                <w:rFonts w:eastAsia="Calibri" w:cs="Times New Roman"/>
              </w:rPr>
              <w:t>troj- a</w:t>
            </w:r>
            <w:proofErr w:type="gramEnd"/>
            <w:r w:rsidR="000A65F7">
              <w:rPr>
                <w:rFonts w:eastAsia="Calibri" w:cs="Times New Roman"/>
              </w:rPr>
              <w:t xml:space="preserve"> čtyřboký jehlan, válec,</w:t>
            </w:r>
            <w:r w:rsidR="00F65881">
              <w:rPr>
                <w:rFonts w:eastAsia="Calibri" w:cs="Times New Roman"/>
              </w:rPr>
              <w:t xml:space="preserve"> </w:t>
            </w:r>
            <w:r w:rsidR="000A65F7">
              <w:rPr>
                <w:rFonts w:eastAsia="Calibri" w:cs="Times New Roman"/>
              </w:rPr>
              <w:t>koule, polokoule</w:t>
            </w:r>
          </w:p>
          <w:p w14:paraId="4D9D2F54" w14:textId="77777777" w:rsidR="009E3104" w:rsidRPr="00867623" w:rsidRDefault="002164D6" w:rsidP="00DD794F">
            <w:pPr>
              <w:widowControl w:val="0"/>
              <w:suppressAutoHyphens/>
              <w:spacing w:after="0" w:line="240" w:lineRule="auto"/>
              <w:ind w:left="142" w:hanging="142"/>
              <w:rPr>
                <w:rFonts w:eastAsia="Calibri" w:cs="Times New Roman"/>
                <w:strike/>
              </w:rPr>
            </w:pPr>
            <w:r>
              <w:rPr>
                <w:rFonts w:eastAsia="Calibri" w:cs="Times New Roman"/>
              </w:rPr>
              <w:t>-</w:t>
            </w:r>
            <w:r w:rsidR="000A65F7">
              <w:rPr>
                <w:rFonts w:eastAsia="Calibri" w:cs="Times New Roman"/>
              </w:rPr>
              <w:t xml:space="preserve"> vždy ve čtyřech barvác</w:t>
            </w:r>
            <w:r w:rsidR="003C63C6">
              <w:rPr>
                <w:rFonts w:eastAsia="Calibri" w:cs="Times New Roman"/>
              </w:rPr>
              <w:t>h</w:t>
            </w:r>
            <w:r w:rsidR="000A65F7">
              <w:rPr>
                <w:rFonts w:eastAsia="Calibri" w:cs="Times New Roman"/>
              </w:rPr>
              <w:t xml:space="preserve"> – červená, modrá,</w:t>
            </w:r>
            <w:r w:rsidR="00750E10">
              <w:rPr>
                <w:rFonts w:eastAsia="Calibri" w:cs="Times New Roman"/>
              </w:rPr>
              <w:t xml:space="preserve"> </w:t>
            </w:r>
            <w:r w:rsidR="000A65F7">
              <w:rPr>
                <w:rFonts w:eastAsia="Calibri" w:cs="Times New Roman"/>
              </w:rPr>
              <w:t>žlutá, zelená</w:t>
            </w:r>
            <w:r w:rsidR="0074274A">
              <w:rPr>
                <w:rFonts w:eastAsia="Calibri" w:cs="Times New Roman"/>
              </w:rPr>
              <w:t xml:space="preserve">, </w:t>
            </w:r>
            <w:r w:rsidR="0074274A" w:rsidRPr="00867623">
              <w:rPr>
                <w:rFonts w:eastAsia="Calibri" w:cs="Times New Roman"/>
              </w:rPr>
              <w:t>případně v jiné</w:t>
            </w:r>
            <w:r w:rsidR="006F01FE" w:rsidRPr="00867623">
              <w:rPr>
                <w:rFonts w:eastAsia="Calibri" w:cs="Times New Roman"/>
              </w:rPr>
              <w:t xml:space="preserve"> </w:t>
            </w:r>
            <w:r w:rsidR="0089272C" w:rsidRPr="0089272C">
              <w:rPr>
                <w:rFonts w:eastAsia="Calibri" w:cs="Times New Roman"/>
              </w:rPr>
              <w:t>čtyřbarevné</w:t>
            </w:r>
            <w:r w:rsidR="0074274A" w:rsidRPr="00867623">
              <w:rPr>
                <w:rFonts w:eastAsia="Calibri" w:cs="Times New Roman"/>
              </w:rPr>
              <w:t xml:space="preserve"> kombinaci</w:t>
            </w:r>
          </w:p>
        </w:tc>
        <w:tc>
          <w:tcPr>
            <w:tcW w:w="2267" w:type="pct"/>
          </w:tcPr>
          <w:p w14:paraId="222D8E5F" w14:textId="77777777" w:rsidR="002164D6" w:rsidRPr="00DD794F" w:rsidRDefault="002164D6" w:rsidP="00432687">
            <w:pPr>
              <w:widowControl w:val="0"/>
              <w:suppressAutoHyphens/>
              <w:spacing w:after="0" w:line="240" w:lineRule="auto"/>
              <w:rPr>
                <w:rFonts w:cs="Arial"/>
                <w:bCs/>
              </w:rPr>
            </w:pPr>
          </w:p>
        </w:tc>
      </w:tr>
      <w:tr w:rsidR="002164D6" w:rsidRPr="00230CF8" w14:paraId="5C8F22BA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5FDEAC40" w14:textId="254B4EA9" w:rsidR="002164D6" w:rsidRPr="001A7E82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11. </w:t>
            </w:r>
            <w:proofErr w:type="gramStart"/>
            <w:r w:rsidR="002164D6" w:rsidRPr="001A7E82">
              <w:rPr>
                <w:rFonts w:ascii="Calibri" w:hAnsi="Calibri" w:cs="Calibri"/>
                <w:b/>
                <w:color w:val="000000"/>
              </w:rPr>
              <w:t>M- Číselná</w:t>
            </w:r>
            <w:proofErr w:type="gramEnd"/>
            <w:r w:rsidR="002164D6" w:rsidRPr="001A7E82">
              <w:rPr>
                <w:rFonts w:ascii="Calibri" w:hAnsi="Calibri" w:cs="Calibri"/>
                <w:b/>
                <w:color w:val="000000"/>
              </w:rPr>
              <w:t xml:space="preserve"> řada na magnetickou tabuli (1 </w:t>
            </w:r>
            <w:r w:rsidR="00435DF8" w:rsidRPr="001A7E82">
              <w:rPr>
                <w:rFonts w:ascii="Calibri" w:hAnsi="Calibri" w:cs="Calibri"/>
                <w:b/>
                <w:color w:val="000000"/>
              </w:rPr>
              <w:t>s</w:t>
            </w:r>
            <w:r w:rsidR="00DE576E" w:rsidRPr="001A7E82">
              <w:rPr>
                <w:rFonts w:ascii="Calibri" w:hAnsi="Calibri" w:cs="Calibri"/>
                <w:b/>
                <w:color w:val="000000"/>
              </w:rPr>
              <w:t>ada</w:t>
            </w:r>
            <w:r w:rsidR="002164D6" w:rsidRPr="001A7E82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7C82F22E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4691D43C" w14:textId="77777777" w:rsidR="002164D6" w:rsidRDefault="002164D6" w:rsidP="001A7E82">
            <w:pPr>
              <w:widowControl w:val="0"/>
              <w:suppressAutoHyphens/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A7E82">
              <w:rPr>
                <w:rFonts w:eastAsia="Calibri" w:cs="Times New Roman"/>
              </w:rPr>
              <w:t xml:space="preserve"> </w:t>
            </w:r>
            <w:r w:rsidR="003C63C6">
              <w:rPr>
                <w:rFonts w:eastAsia="Calibri" w:cs="Times New Roman"/>
              </w:rPr>
              <w:t xml:space="preserve">číselná řada 0-21,rozdělená na 2 samostatné části </w:t>
            </w:r>
            <w:r w:rsidR="00C537A6">
              <w:rPr>
                <w:rFonts w:eastAsia="Calibri" w:cs="Times New Roman"/>
              </w:rPr>
              <w:t xml:space="preserve">   </w:t>
            </w:r>
            <w:r w:rsidR="003C63C6">
              <w:rPr>
                <w:rFonts w:eastAsia="Calibri" w:cs="Times New Roman"/>
              </w:rPr>
              <w:t>0-10</w:t>
            </w:r>
            <w:r w:rsidR="00DE576E">
              <w:rPr>
                <w:rFonts w:eastAsia="Calibri" w:cs="Times New Roman"/>
              </w:rPr>
              <w:t xml:space="preserve"> a </w:t>
            </w:r>
            <w:r w:rsidR="003C63C6">
              <w:rPr>
                <w:rFonts w:eastAsia="Calibri" w:cs="Times New Roman"/>
              </w:rPr>
              <w:t>11-20</w:t>
            </w:r>
          </w:p>
          <w:p w14:paraId="6387CFA5" w14:textId="0AE89531" w:rsidR="00C537A6" w:rsidRDefault="002164D6" w:rsidP="00C537A6">
            <w:pPr>
              <w:widowControl w:val="0"/>
              <w:suppressAutoHyphens/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867623">
              <w:rPr>
                <w:rFonts w:eastAsia="Calibri" w:cs="Times New Roman"/>
              </w:rPr>
              <w:t xml:space="preserve"> </w:t>
            </w:r>
            <w:r w:rsidR="00C537A6">
              <w:rPr>
                <w:rFonts w:eastAsia="Calibri" w:cs="Times New Roman"/>
              </w:rPr>
              <w:t>první</w:t>
            </w:r>
            <w:r w:rsidR="00867623">
              <w:rPr>
                <w:rFonts w:eastAsia="Calibri" w:cs="Times New Roman"/>
              </w:rPr>
              <w:t xml:space="preserve"> část</w:t>
            </w:r>
            <w:r w:rsidR="00867623" w:rsidRPr="00C537A6">
              <w:rPr>
                <w:rFonts w:eastAsia="Calibri" w:cs="Times New Roman"/>
              </w:rPr>
              <w:t xml:space="preserve">: </w:t>
            </w:r>
            <w:r w:rsidR="00BB1F9E" w:rsidRPr="00C537A6">
              <w:rPr>
                <w:rFonts w:eastAsia="Calibri" w:cs="Times New Roman"/>
              </w:rPr>
              <w:t>rozměr</w:t>
            </w:r>
            <w:r w:rsidR="00C537A6">
              <w:rPr>
                <w:rFonts w:eastAsia="Calibri" w:cs="Times New Roman"/>
              </w:rPr>
              <w:t xml:space="preserve"> celé řady</w:t>
            </w:r>
            <w:r w:rsidR="003C63C6" w:rsidRPr="00C537A6">
              <w:rPr>
                <w:rFonts w:eastAsia="Calibri" w:cs="Times New Roman"/>
              </w:rPr>
              <w:t xml:space="preserve"> 450x55mm</w:t>
            </w:r>
            <w:r w:rsidR="00867623" w:rsidRPr="00C537A6">
              <w:rPr>
                <w:rFonts w:eastAsia="Calibri" w:cs="Times New Roman"/>
              </w:rPr>
              <w:t>,</w:t>
            </w:r>
          </w:p>
          <w:p w14:paraId="6C35E294" w14:textId="661C0F6D" w:rsidR="002164D6" w:rsidRDefault="00C537A6" w:rsidP="00C537A6">
            <w:pPr>
              <w:widowControl w:val="0"/>
              <w:suppressAutoHyphens/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druhá část: rozměr </w:t>
            </w:r>
            <w:r w:rsidR="003C63C6" w:rsidRPr="00C537A6">
              <w:rPr>
                <w:rFonts w:eastAsia="Calibri" w:cs="Times New Roman"/>
              </w:rPr>
              <w:t>cel</w:t>
            </w:r>
            <w:r>
              <w:rPr>
                <w:rFonts w:eastAsia="Calibri" w:cs="Times New Roman"/>
              </w:rPr>
              <w:t>é</w:t>
            </w:r>
            <w:r w:rsidR="003C63C6" w:rsidRPr="00C537A6">
              <w:rPr>
                <w:rFonts w:eastAsia="Calibri" w:cs="Times New Roman"/>
              </w:rPr>
              <w:t xml:space="preserve"> </w:t>
            </w:r>
            <w:proofErr w:type="gramStart"/>
            <w:r w:rsidR="003C63C6" w:rsidRPr="00C537A6">
              <w:rPr>
                <w:rFonts w:eastAsia="Calibri" w:cs="Times New Roman"/>
              </w:rPr>
              <w:t>řad</w:t>
            </w:r>
            <w:r>
              <w:rPr>
                <w:rFonts w:eastAsia="Calibri" w:cs="Times New Roman"/>
              </w:rPr>
              <w:t>y</w:t>
            </w:r>
            <w:r w:rsidR="00867623" w:rsidRPr="00C537A6">
              <w:rPr>
                <w:rFonts w:eastAsia="Calibri" w:cs="Times New Roman"/>
              </w:rPr>
              <w:t xml:space="preserve"> :</w:t>
            </w:r>
            <w:proofErr w:type="gramEnd"/>
            <w:r w:rsidR="003C63C6" w:rsidRPr="00C537A6">
              <w:rPr>
                <w:rFonts w:eastAsia="Calibri" w:cs="Times New Roman"/>
              </w:rPr>
              <w:t xml:space="preserve"> 900x55mm</w:t>
            </w:r>
          </w:p>
          <w:p w14:paraId="6A422859" w14:textId="77777777" w:rsidR="003C63C6" w:rsidRDefault="003C63C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Dva barevné magnety </w:t>
            </w:r>
          </w:p>
          <w:p w14:paraId="0712BD6B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867623">
              <w:rPr>
                <w:rFonts w:eastAsia="Calibri" w:cs="Times New Roman"/>
              </w:rPr>
              <w:t xml:space="preserve"> </w:t>
            </w:r>
            <w:r w:rsidR="003C63C6">
              <w:rPr>
                <w:rFonts w:eastAsia="Calibri" w:cs="Times New Roman"/>
              </w:rPr>
              <w:t>vytištěno na magnetické podložce</w:t>
            </w:r>
          </w:p>
          <w:p w14:paraId="74F9789A" w14:textId="77777777" w:rsidR="002164D6" w:rsidRPr="002164D6" w:rsidRDefault="003C63C6" w:rsidP="00394E5A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Calibri" w:hAnsi="Calibri" w:cs="Calibri"/>
                <w:color w:val="222222"/>
              </w:rPr>
            </w:pPr>
            <w:r>
              <w:rPr>
                <w:rFonts w:eastAsia="Calibri" w:cs="Times New Roman"/>
              </w:rPr>
              <w:t>- žluté číslice na tmavozeleném podkladě</w:t>
            </w:r>
            <w:r w:rsidR="00435DF8">
              <w:rPr>
                <w:rFonts w:eastAsia="Calibri" w:cs="Times New Roman"/>
              </w:rPr>
              <w:t>, případně jiná dobře rozlišitelná barevná kombinace</w:t>
            </w:r>
          </w:p>
        </w:tc>
        <w:tc>
          <w:tcPr>
            <w:tcW w:w="2267" w:type="pct"/>
          </w:tcPr>
          <w:p w14:paraId="219497C5" w14:textId="77777777" w:rsidR="00AD11AC" w:rsidRPr="00C537A6" w:rsidRDefault="00AD11AC" w:rsidP="00C4538D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5FFD739B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7A342251" w14:textId="153A5103" w:rsidR="002164D6" w:rsidRPr="00AF7B3F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12. </w:t>
            </w:r>
            <w:proofErr w:type="gramStart"/>
            <w:r w:rsidR="002164D6" w:rsidRPr="00AF7B3F">
              <w:rPr>
                <w:rFonts w:ascii="Calibri" w:hAnsi="Calibri" w:cs="Calibri"/>
                <w:b/>
                <w:color w:val="000000"/>
              </w:rPr>
              <w:t>M - Číselná</w:t>
            </w:r>
            <w:proofErr w:type="gramEnd"/>
            <w:r w:rsidR="002164D6" w:rsidRPr="00AF7B3F">
              <w:rPr>
                <w:rFonts w:ascii="Calibri" w:hAnsi="Calibri" w:cs="Calibri"/>
                <w:b/>
                <w:color w:val="000000"/>
              </w:rPr>
              <w:t xml:space="preserve"> řada 0-21 malá (20 </w:t>
            </w:r>
            <w:r w:rsidR="00374C7B" w:rsidRPr="00AF7B3F">
              <w:rPr>
                <w:rFonts w:ascii="Calibri" w:hAnsi="Calibri" w:cs="Calibri"/>
                <w:b/>
                <w:color w:val="000000"/>
              </w:rPr>
              <w:t>sad</w:t>
            </w:r>
            <w:r w:rsidR="002164D6" w:rsidRPr="00AF7B3F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3D157B15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7C1F9FA1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867623">
              <w:rPr>
                <w:rFonts w:eastAsia="Calibri" w:cs="Times New Roman"/>
              </w:rPr>
              <w:t xml:space="preserve"> </w:t>
            </w:r>
            <w:r w:rsidR="003C63C6">
              <w:rPr>
                <w:rFonts w:eastAsia="Calibri" w:cs="Times New Roman"/>
              </w:rPr>
              <w:t>rozměr 18mmx290</w:t>
            </w:r>
            <w:r w:rsidR="00867623">
              <w:rPr>
                <w:rFonts w:eastAsia="Calibri" w:cs="Times New Roman"/>
              </w:rPr>
              <w:t xml:space="preserve"> </w:t>
            </w:r>
            <w:r w:rsidR="003C63C6">
              <w:rPr>
                <w:rFonts w:eastAsia="Calibri" w:cs="Times New Roman"/>
              </w:rPr>
              <w:t>mm,</w:t>
            </w:r>
            <w:r w:rsidR="00867623">
              <w:rPr>
                <w:rFonts w:eastAsia="Calibri" w:cs="Times New Roman"/>
              </w:rPr>
              <w:t xml:space="preserve"> </w:t>
            </w:r>
            <w:r w:rsidR="003C63C6">
              <w:rPr>
                <w:rFonts w:eastAsia="Calibri" w:cs="Times New Roman"/>
              </w:rPr>
              <w:t>obsahuje čísla od</w:t>
            </w:r>
            <w:r w:rsidR="001C6E8C">
              <w:rPr>
                <w:rFonts w:eastAsia="Calibri" w:cs="Times New Roman"/>
              </w:rPr>
              <w:t xml:space="preserve"> </w:t>
            </w:r>
            <w:r w:rsidR="003C63C6">
              <w:rPr>
                <w:rFonts w:eastAsia="Calibri" w:cs="Times New Roman"/>
              </w:rPr>
              <w:t>0 do 21</w:t>
            </w:r>
          </w:p>
          <w:p w14:paraId="643BDCDF" w14:textId="77777777" w:rsidR="002164D6" w:rsidRPr="001C6E8C" w:rsidRDefault="002164D6" w:rsidP="00C57392">
            <w:pPr>
              <w:widowControl w:val="0"/>
              <w:suppressAutoHyphens/>
              <w:spacing w:after="0" w:line="240" w:lineRule="auto"/>
              <w:ind w:left="142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867623">
              <w:rPr>
                <w:rFonts w:eastAsia="Calibri" w:cs="Times New Roman"/>
              </w:rPr>
              <w:t xml:space="preserve"> </w:t>
            </w:r>
            <w:r w:rsidR="003C63C6">
              <w:rPr>
                <w:rFonts w:eastAsia="Calibri" w:cs="Times New Roman"/>
              </w:rPr>
              <w:t>žluté číslice na tmavočerveném pozadí</w:t>
            </w:r>
            <w:r w:rsidR="001C6E8C">
              <w:rPr>
                <w:rFonts w:eastAsia="Calibri" w:cs="Times New Roman"/>
              </w:rPr>
              <w:t>, případně jiná dobře rozlišitelná barevná kombinace</w:t>
            </w:r>
          </w:p>
          <w:p w14:paraId="67953ABD" w14:textId="77777777" w:rsidR="002164D6" w:rsidRPr="002164D6" w:rsidRDefault="002164D6" w:rsidP="00AF7B3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Calibri" w:hAnsi="Calibri" w:cs="Calibri"/>
                <w:color w:val="222222"/>
              </w:rPr>
            </w:pPr>
            <w:r>
              <w:rPr>
                <w:rFonts w:eastAsia="Calibri" w:cs="Times New Roman"/>
              </w:rPr>
              <w:t>-</w:t>
            </w:r>
            <w:r w:rsidR="00867623">
              <w:rPr>
                <w:rFonts w:eastAsia="Calibri" w:cs="Times New Roman"/>
              </w:rPr>
              <w:t xml:space="preserve"> </w:t>
            </w:r>
            <w:r w:rsidR="003C63C6">
              <w:rPr>
                <w:rFonts w:eastAsia="Calibri" w:cs="Times New Roman"/>
              </w:rPr>
              <w:t xml:space="preserve">vrchní strana </w:t>
            </w:r>
            <w:proofErr w:type="spellStart"/>
            <w:r w:rsidR="003C63C6">
              <w:rPr>
                <w:rFonts w:eastAsia="Calibri" w:cs="Times New Roman"/>
              </w:rPr>
              <w:t>zalaminovaná</w:t>
            </w:r>
            <w:proofErr w:type="spellEnd"/>
            <w:r w:rsidR="003C63C6">
              <w:rPr>
                <w:rFonts w:eastAsia="Calibri" w:cs="Times New Roman"/>
              </w:rPr>
              <w:t>, spodní lepící vrstva</w:t>
            </w:r>
            <w:r w:rsidR="00AB2029">
              <w:rPr>
                <w:rFonts w:eastAsia="Calibri" w:cs="Times New Roman"/>
              </w:rPr>
              <w:t xml:space="preserve"> s možností nalepení na lavici žáků</w:t>
            </w:r>
          </w:p>
        </w:tc>
        <w:tc>
          <w:tcPr>
            <w:tcW w:w="2267" w:type="pct"/>
          </w:tcPr>
          <w:p w14:paraId="62FB5BCB" w14:textId="77777777" w:rsidR="002164D6" w:rsidRPr="00230CF8" w:rsidRDefault="002164D6" w:rsidP="002164D6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2053A7C0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1948DAA0" w14:textId="7E240B37" w:rsidR="002164D6" w:rsidRPr="00AF7B3F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13. </w:t>
            </w:r>
            <w:r w:rsidR="002164D6" w:rsidRPr="00AF7B3F">
              <w:rPr>
                <w:rFonts w:ascii="Calibri" w:hAnsi="Calibri" w:cs="Calibri"/>
                <w:b/>
                <w:color w:val="000000"/>
              </w:rPr>
              <w:t>M-Hodiny výukové, velké (1 ks)</w:t>
            </w:r>
          </w:p>
          <w:p w14:paraId="1AF7F362" w14:textId="77777777" w:rsidR="00AC63AE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3540C67A" w14:textId="77777777" w:rsidR="007A5DA3" w:rsidRDefault="007A5DA3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arabské číslice</w:t>
            </w:r>
          </w:p>
          <w:p w14:paraId="110B01ED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3C63C6">
              <w:rPr>
                <w:rFonts w:eastAsia="Calibri" w:cs="Times New Roman"/>
              </w:rPr>
              <w:t xml:space="preserve"> na žlutém ciferníku červeně zobrazeny hodiny 1 - 12</w:t>
            </w:r>
            <w:r w:rsidR="00F70EF4">
              <w:rPr>
                <w:rFonts w:eastAsia="Calibri" w:cs="Times New Roman"/>
              </w:rPr>
              <w:t>,</w:t>
            </w:r>
          </w:p>
          <w:p w14:paraId="6E559F23" w14:textId="77777777" w:rsidR="00684C28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-</w:t>
            </w:r>
            <w:r w:rsidR="003C63C6">
              <w:rPr>
                <w:rFonts w:eastAsia="Calibri" w:cs="Times New Roman"/>
              </w:rPr>
              <w:t xml:space="preserve"> modře minuty 1– 60</w:t>
            </w:r>
          </w:p>
          <w:p w14:paraId="65C6EAD6" w14:textId="77777777" w:rsidR="008B64E1" w:rsidRDefault="00684C28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86762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může být i j</w:t>
            </w:r>
            <w:r w:rsidRPr="00684C28">
              <w:rPr>
                <w:rFonts w:eastAsia="Calibri" w:cs="Times New Roman"/>
              </w:rPr>
              <w:t>iná dobře rozlišitelná barevná kombinace</w:t>
            </w:r>
          </w:p>
          <w:p w14:paraId="1B2C0DF4" w14:textId="77777777" w:rsidR="003C63C6" w:rsidRDefault="003C63C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průměr ciferníku </w:t>
            </w:r>
            <w:r w:rsidR="00BD73D1">
              <w:rPr>
                <w:rFonts w:eastAsia="Calibri" w:cs="Times New Roman"/>
              </w:rPr>
              <w:t xml:space="preserve">min. </w:t>
            </w:r>
            <w:r>
              <w:rPr>
                <w:rFonts w:eastAsia="Calibri" w:cs="Times New Roman"/>
              </w:rPr>
              <w:t>30</w:t>
            </w:r>
            <w:r w:rsidR="00D927B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cm</w:t>
            </w:r>
          </w:p>
          <w:p w14:paraId="042006F0" w14:textId="77777777" w:rsidR="003C63C6" w:rsidRDefault="003C63C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stojánek pro postavení hodin na stůl</w:t>
            </w:r>
          </w:p>
          <w:p w14:paraId="5BB6C8A1" w14:textId="77777777" w:rsidR="002164D6" w:rsidRPr="00867623" w:rsidRDefault="00BD73D1" w:rsidP="00394E5A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Calibri" w:hAnsi="Calibri" w:cs="Calibri"/>
                <w:strike/>
                <w:color w:val="222222"/>
              </w:rPr>
            </w:pPr>
            <w:r>
              <w:rPr>
                <w:rFonts w:eastAsia="Calibri" w:cs="Times New Roman"/>
              </w:rPr>
              <w:t>-</w:t>
            </w:r>
            <w:r w:rsidR="0089272C" w:rsidRPr="0089272C">
              <w:rPr>
                <w:rFonts w:eastAsia="Calibri" w:cs="Times New Roman"/>
              </w:rPr>
              <w:t xml:space="preserve"> minutov</w:t>
            </w:r>
            <w:r w:rsidR="00D52E85">
              <w:rPr>
                <w:rFonts w:eastAsia="Calibri" w:cs="Times New Roman"/>
              </w:rPr>
              <w:t xml:space="preserve">á </w:t>
            </w:r>
            <w:r w:rsidR="0089272C" w:rsidRPr="0089272C">
              <w:rPr>
                <w:rFonts w:eastAsia="Calibri" w:cs="Times New Roman"/>
              </w:rPr>
              <w:t>a hodinov</w:t>
            </w:r>
            <w:r w:rsidR="00D52E85">
              <w:rPr>
                <w:rFonts w:eastAsia="Calibri" w:cs="Times New Roman"/>
              </w:rPr>
              <w:t>á</w:t>
            </w:r>
            <w:r w:rsidR="0089272C" w:rsidRPr="0089272C">
              <w:rPr>
                <w:rFonts w:eastAsia="Calibri" w:cs="Times New Roman"/>
              </w:rPr>
              <w:t xml:space="preserve"> ručičk</w:t>
            </w:r>
            <w:r w:rsidR="00D52E85">
              <w:rPr>
                <w:rFonts w:eastAsia="Calibri" w:cs="Times New Roman"/>
              </w:rPr>
              <w:t>a</w:t>
            </w:r>
            <w:r w:rsidR="0089272C" w:rsidRPr="0089272C">
              <w:rPr>
                <w:rFonts w:eastAsia="Calibri" w:cs="Times New Roman"/>
              </w:rPr>
              <w:t xml:space="preserve"> spojen</w:t>
            </w:r>
            <w:r w:rsidR="00D52E85">
              <w:rPr>
                <w:rFonts w:eastAsia="Calibri" w:cs="Times New Roman"/>
              </w:rPr>
              <w:t>á</w:t>
            </w:r>
            <w:r w:rsidR="0089272C" w:rsidRPr="0089272C">
              <w:rPr>
                <w:rFonts w:eastAsia="Calibri" w:cs="Times New Roman"/>
              </w:rPr>
              <w:t xml:space="preserve"> jednoduchým mechanismem, takže je s nimi možné pohybovat jako na reálných hodinách</w:t>
            </w:r>
          </w:p>
        </w:tc>
        <w:tc>
          <w:tcPr>
            <w:tcW w:w="2267" w:type="pct"/>
          </w:tcPr>
          <w:p w14:paraId="0E3B9F1C" w14:textId="77777777" w:rsidR="002164D6" w:rsidRPr="00230CF8" w:rsidRDefault="002164D6" w:rsidP="00C24F47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164D6" w:rsidRPr="00230CF8" w14:paraId="31F665E5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44573B87" w14:textId="57452167" w:rsidR="002164D6" w:rsidRPr="00AC63AE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14. </w:t>
            </w:r>
            <w:proofErr w:type="gramStart"/>
            <w:r w:rsidR="002164D6" w:rsidRPr="00AC63AE">
              <w:rPr>
                <w:rFonts w:ascii="Calibri" w:hAnsi="Calibri" w:cs="Calibri"/>
                <w:b/>
                <w:color w:val="000000"/>
              </w:rPr>
              <w:t>M</w:t>
            </w:r>
            <w:r w:rsidR="00AC63A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164D6" w:rsidRPr="00AC63AE">
              <w:rPr>
                <w:rFonts w:ascii="Calibri" w:hAnsi="Calibri" w:cs="Calibri"/>
                <w:b/>
                <w:color w:val="000000"/>
              </w:rPr>
              <w:t>- Hodiny</w:t>
            </w:r>
            <w:proofErr w:type="gramEnd"/>
            <w:r w:rsidR="002164D6" w:rsidRPr="00AC63AE">
              <w:rPr>
                <w:rFonts w:ascii="Calibri" w:hAnsi="Calibri" w:cs="Calibri"/>
                <w:b/>
                <w:color w:val="000000"/>
              </w:rPr>
              <w:t xml:space="preserve"> výukové žákovské (3 ks)</w:t>
            </w:r>
          </w:p>
          <w:p w14:paraId="61938E85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74CF7468" w14:textId="77777777" w:rsidR="007A5DA3" w:rsidRDefault="007A5DA3" w:rsidP="00F961A8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arabské číslice</w:t>
            </w:r>
          </w:p>
          <w:p w14:paraId="55B1AFCB" w14:textId="77777777" w:rsidR="00F961A8" w:rsidRDefault="00F961A8" w:rsidP="00F961A8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žlutém ciferníku červeně zobrazeny hodiny 1 - 12</w:t>
            </w:r>
          </w:p>
          <w:p w14:paraId="1CB1DBE2" w14:textId="77777777" w:rsidR="00F961A8" w:rsidRDefault="00F961A8" w:rsidP="00F961A8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modře minuty 1– 60</w:t>
            </w:r>
          </w:p>
          <w:p w14:paraId="6E4D3E79" w14:textId="77777777" w:rsidR="000767AB" w:rsidRPr="00AC63AE" w:rsidRDefault="007400AF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Theme="majorHAnsi" w:eastAsia="Calibri" w:hAnsiTheme="majorHAnsi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</w:rPr>
              <w:t>- může být i j</w:t>
            </w:r>
            <w:r w:rsidRPr="00684C28">
              <w:rPr>
                <w:rFonts w:eastAsia="Calibri" w:cs="Times New Roman"/>
              </w:rPr>
              <w:t>iná dobře rozlišitelná barevná kombinace</w:t>
            </w:r>
            <w:r>
              <w:rPr>
                <w:rFonts w:eastAsia="Calibri" w:cs="Times New Roman"/>
              </w:rPr>
              <w:t xml:space="preserve"> </w:t>
            </w:r>
          </w:p>
          <w:p w14:paraId="24628BD7" w14:textId="77777777" w:rsidR="007400AF" w:rsidRDefault="00F961A8" w:rsidP="009606FB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průměr ciferníku </w:t>
            </w:r>
            <w:r w:rsidR="007400AF">
              <w:rPr>
                <w:rFonts w:eastAsia="Calibri" w:cs="Times New Roman"/>
              </w:rPr>
              <w:t>min</w:t>
            </w:r>
            <w:r w:rsidR="0089272C" w:rsidRPr="00AC63AE">
              <w:rPr>
                <w:rFonts w:eastAsia="Calibri" w:cs="Times New Roman"/>
              </w:rPr>
              <w:t xml:space="preserve">. 10 </w:t>
            </w:r>
            <w:r w:rsidR="00867623" w:rsidRPr="00AC63AE">
              <w:rPr>
                <w:rFonts w:eastAsia="Calibri" w:cs="Times New Roman"/>
              </w:rPr>
              <w:t>cm</w:t>
            </w:r>
            <w:r w:rsidR="00AC63AE">
              <w:rPr>
                <w:rFonts w:eastAsia="Calibri" w:cs="Times New Roman"/>
              </w:rPr>
              <w:t xml:space="preserve"> </w:t>
            </w:r>
            <w:r w:rsidR="00867623">
              <w:rPr>
                <w:rFonts w:eastAsia="Calibri" w:cs="Times New Roman"/>
              </w:rPr>
              <w:t>– minutová</w:t>
            </w:r>
            <w:r w:rsidR="007400AF">
              <w:rPr>
                <w:rFonts w:eastAsia="Calibri" w:cs="Times New Roman"/>
              </w:rPr>
              <w:t xml:space="preserve"> </w:t>
            </w:r>
            <w:r w:rsidR="007400AF" w:rsidRPr="00BD73D1">
              <w:rPr>
                <w:rFonts w:eastAsia="Calibri" w:cs="Times New Roman"/>
              </w:rPr>
              <w:t>a hodinov</w:t>
            </w:r>
            <w:r w:rsidR="007400AF">
              <w:rPr>
                <w:rFonts w:eastAsia="Calibri" w:cs="Times New Roman"/>
              </w:rPr>
              <w:t>á</w:t>
            </w:r>
            <w:r w:rsidR="007400AF" w:rsidRPr="00BD73D1">
              <w:rPr>
                <w:rFonts w:eastAsia="Calibri" w:cs="Times New Roman"/>
              </w:rPr>
              <w:t xml:space="preserve"> ručičk</w:t>
            </w:r>
            <w:r w:rsidR="007400AF">
              <w:rPr>
                <w:rFonts w:eastAsia="Calibri" w:cs="Times New Roman"/>
              </w:rPr>
              <w:t>a</w:t>
            </w:r>
            <w:r w:rsidR="007400AF" w:rsidRPr="00BD73D1">
              <w:rPr>
                <w:rFonts w:eastAsia="Calibri" w:cs="Times New Roman"/>
              </w:rPr>
              <w:t xml:space="preserve"> spojen</w:t>
            </w:r>
            <w:r w:rsidR="007400AF">
              <w:rPr>
                <w:rFonts w:eastAsia="Calibri" w:cs="Times New Roman"/>
              </w:rPr>
              <w:t>á</w:t>
            </w:r>
            <w:r w:rsidR="007400AF" w:rsidRPr="00BD73D1">
              <w:rPr>
                <w:rFonts w:eastAsia="Calibri" w:cs="Times New Roman"/>
              </w:rPr>
              <w:t xml:space="preserve"> jednoduchým mechanismem, takže je s nimi možné pohybovat jako na reálných hodinách</w:t>
            </w:r>
          </w:p>
          <w:p w14:paraId="739B6F86" w14:textId="77777777" w:rsidR="007400AF" w:rsidRDefault="007400AF" w:rsidP="007400A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D52E85">
              <w:rPr>
                <w:rFonts w:eastAsia="Calibri" w:cs="Times New Roman"/>
              </w:rPr>
              <w:t>rozdílný pohyb malé a velké ručičky</w:t>
            </w:r>
          </w:p>
          <w:p w14:paraId="2D125F44" w14:textId="77777777" w:rsidR="005321C9" w:rsidRPr="002164D6" w:rsidRDefault="00F961A8" w:rsidP="00AC63AE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222222"/>
              </w:rPr>
            </w:pPr>
            <w:r>
              <w:rPr>
                <w:rFonts w:eastAsia="Calibri" w:cs="Times New Roman"/>
              </w:rPr>
              <w:t>- stojánek pro postavení hodin na lavici</w:t>
            </w:r>
          </w:p>
        </w:tc>
        <w:tc>
          <w:tcPr>
            <w:tcW w:w="2267" w:type="pct"/>
          </w:tcPr>
          <w:p w14:paraId="34DD89A6" w14:textId="77777777" w:rsidR="006600CB" w:rsidRPr="00AC63AE" w:rsidRDefault="006600CB" w:rsidP="00954A81">
            <w:pPr>
              <w:widowControl w:val="0"/>
              <w:suppressAutoHyphens/>
              <w:spacing w:after="0" w:line="240" w:lineRule="auto"/>
              <w:rPr>
                <w:rFonts w:cs="Arial"/>
                <w:bCs/>
              </w:rPr>
            </w:pPr>
          </w:p>
        </w:tc>
      </w:tr>
      <w:tr w:rsidR="002164D6" w:rsidRPr="00230CF8" w14:paraId="4661F8B3" w14:textId="77777777" w:rsidTr="006F01FE">
        <w:tc>
          <w:tcPr>
            <w:tcW w:w="2733" w:type="pct"/>
            <w:gridSpan w:val="4"/>
            <w:shd w:val="clear" w:color="auto" w:fill="auto"/>
            <w:vAlign w:val="center"/>
          </w:tcPr>
          <w:p w14:paraId="54AFCBB2" w14:textId="260B9364" w:rsidR="002164D6" w:rsidRPr="009349BC" w:rsidRDefault="006945B9" w:rsidP="002164D6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15. </w:t>
            </w:r>
            <w:r w:rsidR="002164D6" w:rsidRPr="009349BC">
              <w:rPr>
                <w:rFonts w:ascii="Calibri" w:hAnsi="Calibri" w:cs="Calibri"/>
                <w:b/>
                <w:color w:val="000000"/>
              </w:rPr>
              <w:t>Domino s hodinami (10 ks)</w:t>
            </w:r>
          </w:p>
          <w:p w14:paraId="77264CC5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Požadované parametry:</w:t>
            </w:r>
          </w:p>
          <w:p w14:paraId="135C0AFE" w14:textId="77777777" w:rsidR="002164D6" w:rsidRDefault="002164D6" w:rsidP="002164D6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F961A8">
              <w:rPr>
                <w:rFonts w:eastAsia="Calibri" w:cs="Times New Roman"/>
              </w:rPr>
              <w:t xml:space="preserve"> 30</w:t>
            </w:r>
            <w:r w:rsidR="009349BC">
              <w:rPr>
                <w:rFonts w:eastAsia="Calibri" w:cs="Times New Roman"/>
              </w:rPr>
              <w:t xml:space="preserve"> </w:t>
            </w:r>
            <w:r w:rsidR="00F961A8">
              <w:rPr>
                <w:rFonts w:eastAsia="Calibri" w:cs="Times New Roman"/>
              </w:rPr>
              <w:t xml:space="preserve">kartiček o rozměru </w:t>
            </w:r>
            <w:r w:rsidR="009274A6">
              <w:rPr>
                <w:rFonts w:eastAsia="Calibri" w:cs="Times New Roman"/>
              </w:rPr>
              <w:t xml:space="preserve">min. </w:t>
            </w:r>
            <w:r w:rsidR="00F961A8">
              <w:rPr>
                <w:rFonts w:eastAsia="Calibri" w:cs="Times New Roman"/>
              </w:rPr>
              <w:t>10x5cm</w:t>
            </w:r>
          </w:p>
          <w:p w14:paraId="4D1E7BA1" w14:textId="77777777" w:rsidR="000767AB" w:rsidRDefault="002164D6" w:rsidP="009349BC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222222"/>
              </w:rPr>
            </w:pPr>
            <w:r>
              <w:rPr>
                <w:rFonts w:eastAsia="Calibri" w:cs="Times New Roman"/>
              </w:rPr>
              <w:t>-</w:t>
            </w:r>
            <w:r w:rsidR="00867623">
              <w:rPr>
                <w:rFonts w:eastAsia="Calibri" w:cs="Times New Roman"/>
              </w:rPr>
              <w:t xml:space="preserve"> </w:t>
            </w:r>
            <w:r w:rsidR="00F961A8">
              <w:rPr>
                <w:rFonts w:eastAsia="Calibri" w:cs="Times New Roman"/>
              </w:rPr>
              <w:t>na polovině kartičky zobrazen ciferník s určitým časem</w:t>
            </w:r>
            <w:r w:rsidR="009274A6">
              <w:rPr>
                <w:rFonts w:eastAsia="Calibri" w:cs="Times New Roman"/>
              </w:rPr>
              <w:t xml:space="preserve"> (</w:t>
            </w:r>
            <w:r w:rsidR="005E2AD4">
              <w:rPr>
                <w:rFonts w:eastAsia="Calibri" w:cs="Times New Roman"/>
              </w:rPr>
              <w:t>analogové hodiny</w:t>
            </w:r>
            <w:r w:rsidR="009274A6">
              <w:rPr>
                <w:rFonts w:eastAsia="Calibri" w:cs="Times New Roman"/>
              </w:rPr>
              <w:t>)</w:t>
            </w:r>
            <w:r w:rsidR="00F961A8">
              <w:rPr>
                <w:rFonts w:eastAsia="Calibri" w:cs="Times New Roman"/>
              </w:rPr>
              <w:t>, na druhé polovině čas zobrazen digitálně</w:t>
            </w:r>
            <w:r w:rsidR="005E2AD4">
              <w:rPr>
                <w:rFonts w:eastAsia="Calibri" w:cs="Times New Roman"/>
              </w:rPr>
              <w:t xml:space="preserve"> (digitální hodiny)</w:t>
            </w:r>
          </w:p>
        </w:tc>
        <w:tc>
          <w:tcPr>
            <w:tcW w:w="2267" w:type="pct"/>
          </w:tcPr>
          <w:p w14:paraId="2579A2A9" w14:textId="77777777" w:rsidR="002164D6" w:rsidRPr="00230CF8" w:rsidRDefault="002164D6" w:rsidP="007C50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24C09" w:rsidRPr="00230CF8" w14:paraId="788B4831" w14:textId="77777777" w:rsidTr="006F01F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78EB38F" w14:textId="77777777" w:rsidR="00224C09" w:rsidRPr="00230CF8" w:rsidRDefault="00224C09" w:rsidP="00224C09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  <w:b/>
                <w:bCs/>
              </w:rPr>
              <w:t>Ostatní požadavky</w:t>
            </w:r>
          </w:p>
        </w:tc>
      </w:tr>
      <w:tr w:rsidR="00224C09" w:rsidRPr="00230CF8" w14:paraId="5A45B2EC" w14:textId="77777777" w:rsidTr="006F01FE">
        <w:tc>
          <w:tcPr>
            <w:tcW w:w="778" w:type="pct"/>
          </w:tcPr>
          <w:p w14:paraId="125D7870" w14:textId="77777777" w:rsidR="00224C09" w:rsidRPr="00230CF8" w:rsidRDefault="00224C09" w:rsidP="00224C09">
            <w:pPr>
              <w:snapToGrid w:val="0"/>
              <w:spacing w:before="40" w:after="40"/>
              <w:jc w:val="both"/>
              <w:rPr>
                <w:rFonts w:cs="Arial"/>
              </w:rPr>
            </w:pPr>
            <w:r w:rsidRPr="00230CF8">
              <w:rPr>
                <w:rFonts w:cs="Arial"/>
              </w:rPr>
              <w:t>Bezpečnostní předpisy</w:t>
            </w:r>
          </w:p>
        </w:tc>
        <w:tc>
          <w:tcPr>
            <w:tcW w:w="1934" w:type="pct"/>
            <w:gridSpan w:val="2"/>
          </w:tcPr>
          <w:p w14:paraId="26E22540" w14:textId="77777777" w:rsidR="00224C09" w:rsidRPr="00230CF8" w:rsidRDefault="00224C09" w:rsidP="00224C09">
            <w:pPr>
              <w:snapToGrid w:val="0"/>
              <w:spacing w:before="40" w:after="40"/>
              <w:ind w:left="-42"/>
              <w:rPr>
                <w:rFonts w:cs="Arial"/>
              </w:rPr>
            </w:pPr>
            <w:r w:rsidRPr="00230CF8">
              <w:rPr>
                <w:rFonts w:cs="Arial"/>
              </w:rPr>
              <w:t>Musí vyhovovat všem platným bezpečnostním normám a předpisům.</w:t>
            </w:r>
          </w:p>
        </w:tc>
        <w:tc>
          <w:tcPr>
            <w:tcW w:w="2288" w:type="pct"/>
            <w:gridSpan w:val="2"/>
          </w:tcPr>
          <w:p w14:paraId="4CBBC371" w14:textId="77777777" w:rsidR="00224C09" w:rsidRPr="00230CF8" w:rsidRDefault="00224C09" w:rsidP="00224C09">
            <w:pPr>
              <w:spacing w:before="40" w:after="40"/>
              <w:rPr>
                <w:rFonts w:cs="Arial"/>
                <w:color w:val="FF0000"/>
              </w:rPr>
            </w:pPr>
          </w:p>
        </w:tc>
      </w:tr>
      <w:tr w:rsidR="00224C09" w:rsidRPr="00230CF8" w14:paraId="38964390" w14:textId="77777777" w:rsidTr="006F01FE">
        <w:tc>
          <w:tcPr>
            <w:tcW w:w="778" w:type="pct"/>
          </w:tcPr>
          <w:p w14:paraId="3EEDDEA7" w14:textId="77777777" w:rsidR="00224C09" w:rsidRPr="00230CF8" w:rsidRDefault="00224C09" w:rsidP="00224C09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Doprava a manipulace</w:t>
            </w:r>
          </w:p>
        </w:tc>
        <w:tc>
          <w:tcPr>
            <w:tcW w:w="1934" w:type="pct"/>
            <w:gridSpan w:val="2"/>
          </w:tcPr>
          <w:p w14:paraId="46837B1E" w14:textId="77777777" w:rsidR="00224C09" w:rsidRPr="00230CF8" w:rsidRDefault="00224C09" w:rsidP="00224C09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 xml:space="preserve">Součástí dodávky bude doprava, vyložení/složení, manipulace, dopravení zboží do určených učeben. </w:t>
            </w:r>
          </w:p>
        </w:tc>
        <w:tc>
          <w:tcPr>
            <w:tcW w:w="2288" w:type="pct"/>
            <w:gridSpan w:val="2"/>
          </w:tcPr>
          <w:p w14:paraId="3D170E8E" w14:textId="77777777" w:rsidR="00224C09" w:rsidRPr="00230CF8" w:rsidRDefault="00224C09" w:rsidP="00224C09">
            <w:pPr>
              <w:spacing w:before="40" w:after="40"/>
              <w:rPr>
                <w:rFonts w:cs="Arial"/>
                <w:color w:val="FF0000"/>
              </w:rPr>
            </w:pPr>
          </w:p>
        </w:tc>
      </w:tr>
      <w:tr w:rsidR="00224C09" w:rsidRPr="00230CF8" w14:paraId="2936F185" w14:textId="77777777" w:rsidTr="006F01FE">
        <w:tc>
          <w:tcPr>
            <w:tcW w:w="778" w:type="pct"/>
          </w:tcPr>
          <w:p w14:paraId="77AACD51" w14:textId="77777777" w:rsidR="00224C09" w:rsidRPr="00230CF8" w:rsidRDefault="00224C09" w:rsidP="00224C09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Montáž a instalace u objednatele včetně uvedení do provozu</w:t>
            </w:r>
          </w:p>
        </w:tc>
        <w:tc>
          <w:tcPr>
            <w:tcW w:w="1934" w:type="pct"/>
            <w:gridSpan w:val="2"/>
          </w:tcPr>
          <w:p w14:paraId="6E938CBE" w14:textId="77777777" w:rsidR="00224C09" w:rsidRPr="00230CF8" w:rsidRDefault="00224C09" w:rsidP="00224C09">
            <w:pPr>
              <w:spacing w:before="40" w:after="40"/>
              <w:jc w:val="both"/>
              <w:rPr>
                <w:rFonts w:cs="Arial"/>
              </w:rPr>
            </w:pPr>
            <w:r w:rsidRPr="00230CF8">
              <w:rPr>
                <w:rFonts w:cs="Arial"/>
              </w:rPr>
              <w:t xml:space="preserve">Součástí dodávky bude montáž, instalace, </w:t>
            </w:r>
            <w:r>
              <w:rPr>
                <w:rFonts w:cs="Arial"/>
              </w:rPr>
              <w:t xml:space="preserve">konfigurace, </w:t>
            </w:r>
            <w:r w:rsidRPr="00230CF8">
              <w:rPr>
                <w:rFonts w:cs="Arial"/>
              </w:rPr>
              <w:t xml:space="preserve">uvedení do provozu dodávaného zboží včetně všech potřebných prací. </w:t>
            </w:r>
          </w:p>
          <w:p w14:paraId="2D8B39A7" w14:textId="77777777" w:rsidR="00224C09" w:rsidRPr="00AD0318" w:rsidRDefault="00224C09" w:rsidP="00224C09">
            <w:pPr>
              <w:spacing w:before="40" w:after="40"/>
              <w:jc w:val="both"/>
              <w:rPr>
                <w:rFonts w:cs="Arial"/>
              </w:rPr>
            </w:pPr>
            <w:r w:rsidRPr="00230CF8">
              <w:rPr>
                <w:rFonts w:cs="Arial"/>
              </w:rPr>
              <w:t xml:space="preserve">Součástí dodávky bude zapojení všech prvků do relevantních školních sítí, odzkoušení všech funkcí. </w:t>
            </w:r>
          </w:p>
        </w:tc>
        <w:tc>
          <w:tcPr>
            <w:tcW w:w="2288" w:type="pct"/>
            <w:gridSpan w:val="2"/>
          </w:tcPr>
          <w:p w14:paraId="512F9369" w14:textId="77777777" w:rsidR="00224C09" w:rsidRPr="00230CF8" w:rsidRDefault="00224C09" w:rsidP="00224C09">
            <w:pPr>
              <w:spacing w:before="40" w:after="40"/>
              <w:rPr>
                <w:rFonts w:cs="Arial"/>
                <w:color w:val="FF0000"/>
              </w:rPr>
            </w:pPr>
          </w:p>
        </w:tc>
      </w:tr>
    </w:tbl>
    <w:p w14:paraId="3BDC5502" w14:textId="77777777" w:rsidR="00BA6AC5" w:rsidRDefault="00BA6AC5" w:rsidP="009349BC">
      <w:pPr>
        <w:spacing w:after="0" w:line="240" w:lineRule="auto"/>
        <w:rPr>
          <w:rFonts w:cs="Arial"/>
        </w:rPr>
      </w:pPr>
    </w:p>
    <w:p w14:paraId="0EB5F177" w14:textId="77777777" w:rsidR="009349BC" w:rsidRDefault="009349BC" w:rsidP="009349BC">
      <w:pPr>
        <w:spacing w:after="0" w:line="240" w:lineRule="auto"/>
        <w:rPr>
          <w:rFonts w:cs="Arial"/>
        </w:rPr>
      </w:pPr>
    </w:p>
    <w:p w14:paraId="74FD1D7F" w14:textId="77777777" w:rsidR="00FF3D62" w:rsidRPr="00230CF8" w:rsidRDefault="00FF3D62" w:rsidP="009349BC">
      <w:pPr>
        <w:spacing w:after="0" w:line="240" w:lineRule="auto"/>
        <w:rPr>
          <w:rFonts w:cs="Arial"/>
        </w:rPr>
      </w:pPr>
      <w:r w:rsidRPr="00230CF8">
        <w:rPr>
          <w:rFonts w:cs="Arial"/>
        </w:rPr>
        <w:t>V ……….........…</w:t>
      </w:r>
      <w:proofErr w:type="gramStart"/>
      <w:r w:rsidRPr="00230CF8">
        <w:rPr>
          <w:rFonts w:cs="Arial"/>
        </w:rPr>
        <w:t>…….</w:t>
      </w:r>
      <w:proofErr w:type="gramEnd"/>
      <w:r w:rsidRPr="00230CF8">
        <w:rPr>
          <w:rFonts w:cs="Arial"/>
        </w:rPr>
        <w:t>.dne ..........................</w:t>
      </w:r>
    </w:p>
    <w:p w14:paraId="2D6184FA" w14:textId="77777777" w:rsidR="00BA6AC5" w:rsidRDefault="00FF3D62" w:rsidP="009349BC">
      <w:pPr>
        <w:tabs>
          <w:tab w:val="center" w:pos="6480"/>
        </w:tabs>
        <w:spacing w:after="0" w:line="240" w:lineRule="auto"/>
        <w:rPr>
          <w:rFonts w:cs="Arial"/>
        </w:rPr>
      </w:pPr>
      <w:r w:rsidRPr="00230CF8">
        <w:rPr>
          <w:rFonts w:cs="Arial"/>
        </w:rPr>
        <w:tab/>
      </w:r>
    </w:p>
    <w:p w14:paraId="11373DC5" w14:textId="77777777" w:rsidR="00BA6AC5" w:rsidRDefault="00BA6AC5" w:rsidP="009349BC">
      <w:pPr>
        <w:tabs>
          <w:tab w:val="center" w:pos="6480"/>
        </w:tabs>
        <w:spacing w:after="0" w:line="240" w:lineRule="auto"/>
        <w:rPr>
          <w:rFonts w:cs="Arial"/>
        </w:rPr>
      </w:pPr>
    </w:p>
    <w:p w14:paraId="0F4964F8" w14:textId="77777777" w:rsidR="00BA6AC5" w:rsidRDefault="00BA6AC5" w:rsidP="009349BC">
      <w:pPr>
        <w:tabs>
          <w:tab w:val="center" w:pos="6480"/>
        </w:tabs>
        <w:spacing w:after="0" w:line="240" w:lineRule="auto"/>
        <w:rPr>
          <w:rFonts w:cs="Arial"/>
        </w:rPr>
      </w:pPr>
    </w:p>
    <w:p w14:paraId="0DB32CA1" w14:textId="77777777" w:rsidR="00FF3D62" w:rsidRPr="00230CF8" w:rsidRDefault="00FF3D62" w:rsidP="009349BC">
      <w:pPr>
        <w:tabs>
          <w:tab w:val="center" w:pos="6480"/>
        </w:tabs>
        <w:spacing w:after="0" w:line="240" w:lineRule="auto"/>
        <w:rPr>
          <w:rFonts w:cs="Arial"/>
        </w:rPr>
      </w:pP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  <w:t>………………………………............</w:t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  <w:t>Podpis, razítko</w:t>
      </w:r>
    </w:p>
    <w:p w14:paraId="2DC3C83F" w14:textId="77777777" w:rsidR="005345FF" w:rsidRDefault="00FF3D62" w:rsidP="00FF3D62">
      <w:pPr>
        <w:tabs>
          <w:tab w:val="center" w:pos="6480"/>
        </w:tabs>
        <w:rPr>
          <w:rFonts w:cs="Arial"/>
        </w:rPr>
      </w:pPr>
      <w:r w:rsidRPr="00230CF8">
        <w:rPr>
          <w:rFonts w:cs="Arial"/>
        </w:rPr>
        <w:tab/>
        <w:t xml:space="preserve">         Titul, jméno, příjmení</w:t>
      </w:r>
    </w:p>
    <w:sectPr w:rsidR="005345FF" w:rsidSect="00FE0B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700D" w14:textId="77777777" w:rsidR="002F7A15" w:rsidRDefault="002F7A15" w:rsidP="00230CF8">
      <w:pPr>
        <w:spacing w:after="0" w:line="240" w:lineRule="auto"/>
      </w:pPr>
      <w:r>
        <w:separator/>
      </w:r>
    </w:p>
  </w:endnote>
  <w:endnote w:type="continuationSeparator" w:id="0">
    <w:p w14:paraId="5E356048" w14:textId="77777777" w:rsidR="002F7A15" w:rsidRDefault="002F7A15" w:rsidP="0023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272">
    <w:altName w:val="Times New Roman"/>
    <w:charset w:val="EE"/>
    <w:family w:val="auto"/>
    <w:pitch w:val="variable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7225E" w14:textId="77777777" w:rsidR="002F7A15" w:rsidRDefault="002F7A15" w:rsidP="00230CF8">
      <w:pPr>
        <w:spacing w:after="0" w:line="240" w:lineRule="auto"/>
      </w:pPr>
      <w:r>
        <w:separator/>
      </w:r>
    </w:p>
  </w:footnote>
  <w:footnote w:type="continuationSeparator" w:id="0">
    <w:p w14:paraId="63B4AF82" w14:textId="77777777" w:rsidR="002F7A15" w:rsidRDefault="002F7A15" w:rsidP="0023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85BC" w14:textId="77777777" w:rsidR="00BA05E0" w:rsidRPr="00CC71F6" w:rsidRDefault="00BA05E0" w:rsidP="00230CF8">
    <w:pPr>
      <w:pStyle w:val="Zhlav"/>
      <w:tabs>
        <w:tab w:val="clear" w:pos="4536"/>
      </w:tabs>
      <w:jc w:val="both"/>
      <w:rPr>
        <w:rFonts w:asciiTheme="minorHAnsi" w:hAnsiTheme="minorHAnsi"/>
        <w:sz w:val="18"/>
        <w:szCs w:val="18"/>
      </w:rPr>
    </w:pPr>
    <w:r w:rsidRPr="00CC71F6">
      <w:rPr>
        <w:rFonts w:asciiTheme="minorHAnsi" w:hAnsiTheme="minorHAnsi"/>
        <w:sz w:val="18"/>
        <w:szCs w:val="18"/>
      </w:rPr>
      <w:t xml:space="preserve">Příloha č. </w:t>
    </w:r>
    <w:r w:rsidR="00DD794F">
      <w:rPr>
        <w:rFonts w:asciiTheme="minorHAnsi" w:hAnsiTheme="minorHAnsi"/>
        <w:sz w:val="18"/>
        <w:szCs w:val="18"/>
      </w:rPr>
      <w:t>1b</w:t>
    </w:r>
    <w:r w:rsidRPr="00CC71F6">
      <w:rPr>
        <w:rFonts w:asciiTheme="minorHAnsi" w:hAnsiTheme="minorHAnsi"/>
        <w:sz w:val="18"/>
        <w:szCs w:val="18"/>
      </w:rPr>
      <w:t xml:space="preserve"> ZD</w:t>
    </w:r>
    <w:r w:rsidRPr="00587429">
      <w:t xml:space="preserve"> </w:t>
    </w:r>
    <w:r w:rsidRPr="00587429">
      <w:rPr>
        <w:rFonts w:asciiTheme="minorHAnsi" w:hAnsiTheme="minorHAnsi"/>
        <w:sz w:val="18"/>
        <w:szCs w:val="18"/>
      </w:rPr>
      <w:t xml:space="preserve">(Po vyplnění bude tvořit přílohu č. </w:t>
    </w:r>
    <w:r>
      <w:rPr>
        <w:rFonts w:asciiTheme="minorHAnsi" w:hAnsiTheme="minorHAnsi"/>
        <w:sz w:val="18"/>
        <w:szCs w:val="18"/>
      </w:rPr>
      <w:t>1</w:t>
    </w:r>
    <w:r w:rsidRPr="00587429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S</w:t>
    </w:r>
    <w:r w:rsidRPr="00587429">
      <w:rPr>
        <w:rFonts w:asciiTheme="minorHAnsi" w:hAnsiTheme="minorHAnsi"/>
        <w:sz w:val="18"/>
        <w:szCs w:val="18"/>
      </w:rPr>
      <w:t>mlouvy)</w:t>
    </w:r>
  </w:p>
  <w:p w14:paraId="41AA374B" w14:textId="77777777" w:rsidR="00BA05E0" w:rsidRDefault="00BA05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7" w15:restartNumberingAfterBreak="0">
    <w:nsid w:val="02120ED6"/>
    <w:multiLevelType w:val="hybridMultilevel"/>
    <w:tmpl w:val="D5DCF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90CC3"/>
    <w:multiLevelType w:val="hybridMultilevel"/>
    <w:tmpl w:val="A9C0A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C78E4"/>
    <w:multiLevelType w:val="hybridMultilevel"/>
    <w:tmpl w:val="10B2D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01168"/>
    <w:multiLevelType w:val="hybridMultilevel"/>
    <w:tmpl w:val="E9FA9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21229"/>
    <w:multiLevelType w:val="hybridMultilevel"/>
    <w:tmpl w:val="D3167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6585F"/>
    <w:multiLevelType w:val="hybridMultilevel"/>
    <w:tmpl w:val="FFFAE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E5038"/>
    <w:multiLevelType w:val="hybridMultilevel"/>
    <w:tmpl w:val="6DE6B1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76518"/>
    <w:multiLevelType w:val="hybridMultilevel"/>
    <w:tmpl w:val="EF5C2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37B7E"/>
    <w:multiLevelType w:val="hybridMultilevel"/>
    <w:tmpl w:val="BBA4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74DCC"/>
    <w:multiLevelType w:val="multilevel"/>
    <w:tmpl w:val="9AE6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A62D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DC02DE6"/>
    <w:multiLevelType w:val="hybridMultilevel"/>
    <w:tmpl w:val="F03CC54C"/>
    <w:lvl w:ilvl="0" w:tplc="0A5A8C4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266DB"/>
    <w:multiLevelType w:val="hybridMultilevel"/>
    <w:tmpl w:val="66F67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A03A8"/>
    <w:multiLevelType w:val="hybridMultilevel"/>
    <w:tmpl w:val="E74C0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D023F"/>
    <w:multiLevelType w:val="hybridMultilevel"/>
    <w:tmpl w:val="B6B01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849E6"/>
    <w:multiLevelType w:val="hybridMultilevel"/>
    <w:tmpl w:val="5B9A9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72DFA"/>
    <w:multiLevelType w:val="hybridMultilevel"/>
    <w:tmpl w:val="3CDE9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1672B"/>
    <w:multiLevelType w:val="hybridMultilevel"/>
    <w:tmpl w:val="053C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A3E88"/>
    <w:multiLevelType w:val="hybridMultilevel"/>
    <w:tmpl w:val="4D06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92884"/>
    <w:multiLevelType w:val="hybridMultilevel"/>
    <w:tmpl w:val="06DA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50A11"/>
    <w:multiLevelType w:val="hybridMultilevel"/>
    <w:tmpl w:val="B184A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FD3"/>
    <w:multiLevelType w:val="hybridMultilevel"/>
    <w:tmpl w:val="4C32B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173E"/>
    <w:multiLevelType w:val="hybridMultilevel"/>
    <w:tmpl w:val="9224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078F2"/>
    <w:multiLevelType w:val="multilevel"/>
    <w:tmpl w:val="36D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7"/>
  </w:num>
  <w:num w:numId="11">
    <w:abstractNumId w:val="30"/>
  </w:num>
  <w:num w:numId="12">
    <w:abstractNumId w:val="18"/>
  </w:num>
  <w:num w:numId="13">
    <w:abstractNumId w:val="26"/>
  </w:num>
  <w:num w:numId="14">
    <w:abstractNumId w:val="14"/>
  </w:num>
  <w:num w:numId="15">
    <w:abstractNumId w:val="7"/>
  </w:num>
  <w:num w:numId="16">
    <w:abstractNumId w:val="25"/>
  </w:num>
  <w:num w:numId="17">
    <w:abstractNumId w:val="19"/>
  </w:num>
  <w:num w:numId="18">
    <w:abstractNumId w:val="21"/>
  </w:num>
  <w:num w:numId="19">
    <w:abstractNumId w:val="10"/>
  </w:num>
  <w:num w:numId="20">
    <w:abstractNumId w:val="29"/>
  </w:num>
  <w:num w:numId="21">
    <w:abstractNumId w:val="20"/>
  </w:num>
  <w:num w:numId="22">
    <w:abstractNumId w:val="11"/>
  </w:num>
  <w:num w:numId="23">
    <w:abstractNumId w:val="24"/>
  </w:num>
  <w:num w:numId="24">
    <w:abstractNumId w:val="23"/>
  </w:num>
  <w:num w:numId="25">
    <w:abstractNumId w:val="8"/>
  </w:num>
  <w:num w:numId="26">
    <w:abstractNumId w:val="12"/>
  </w:num>
  <w:num w:numId="27">
    <w:abstractNumId w:val="15"/>
  </w:num>
  <w:num w:numId="28">
    <w:abstractNumId w:val="22"/>
  </w:num>
  <w:num w:numId="29">
    <w:abstractNumId w:val="27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4CB"/>
    <w:rsid w:val="0000233B"/>
    <w:rsid w:val="00006937"/>
    <w:rsid w:val="00010DBA"/>
    <w:rsid w:val="00011FF8"/>
    <w:rsid w:val="00013639"/>
    <w:rsid w:val="00022F84"/>
    <w:rsid w:val="000251A3"/>
    <w:rsid w:val="00027EE1"/>
    <w:rsid w:val="000353E7"/>
    <w:rsid w:val="00036C9F"/>
    <w:rsid w:val="000410E7"/>
    <w:rsid w:val="0004274C"/>
    <w:rsid w:val="00047EA6"/>
    <w:rsid w:val="00051615"/>
    <w:rsid w:val="000527AD"/>
    <w:rsid w:val="000623D7"/>
    <w:rsid w:val="00076293"/>
    <w:rsid w:val="000767AB"/>
    <w:rsid w:val="00077C0F"/>
    <w:rsid w:val="00083624"/>
    <w:rsid w:val="0008463A"/>
    <w:rsid w:val="00096666"/>
    <w:rsid w:val="000A65F7"/>
    <w:rsid w:val="000B2F84"/>
    <w:rsid w:val="000B43CC"/>
    <w:rsid w:val="000C1B06"/>
    <w:rsid w:val="000D139D"/>
    <w:rsid w:val="00114455"/>
    <w:rsid w:val="00114A35"/>
    <w:rsid w:val="0011644B"/>
    <w:rsid w:val="00117458"/>
    <w:rsid w:val="00120289"/>
    <w:rsid w:val="00121885"/>
    <w:rsid w:val="00137091"/>
    <w:rsid w:val="001501E7"/>
    <w:rsid w:val="00160D75"/>
    <w:rsid w:val="0016215A"/>
    <w:rsid w:val="00170CFC"/>
    <w:rsid w:val="001752DC"/>
    <w:rsid w:val="00187D6D"/>
    <w:rsid w:val="0019009A"/>
    <w:rsid w:val="001936C6"/>
    <w:rsid w:val="00194B66"/>
    <w:rsid w:val="001A7E82"/>
    <w:rsid w:val="001B4E21"/>
    <w:rsid w:val="001B766D"/>
    <w:rsid w:val="001C343B"/>
    <w:rsid w:val="001C616E"/>
    <w:rsid w:val="001C6E8C"/>
    <w:rsid w:val="001D1637"/>
    <w:rsid w:val="001E2AC7"/>
    <w:rsid w:val="001E64AB"/>
    <w:rsid w:val="001E6EBC"/>
    <w:rsid w:val="002164D6"/>
    <w:rsid w:val="00221B12"/>
    <w:rsid w:val="00224C09"/>
    <w:rsid w:val="002252D9"/>
    <w:rsid w:val="00230CF8"/>
    <w:rsid w:val="002331F7"/>
    <w:rsid w:val="0025679A"/>
    <w:rsid w:val="00263B9B"/>
    <w:rsid w:val="00280DBB"/>
    <w:rsid w:val="00287955"/>
    <w:rsid w:val="002C112C"/>
    <w:rsid w:val="002C74A2"/>
    <w:rsid w:val="002D5C59"/>
    <w:rsid w:val="002E13BA"/>
    <w:rsid w:val="002E44DB"/>
    <w:rsid w:val="002E4D78"/>
    <w:rsid w:val="002F7A15"/>
    <w:rsid w:val="00305B5E"/>
    <w:rsid w:val="003217CB"/>
    <w:rsid w:val="00326037"/>
    <w:rsid w:val="00337320"/>
    <w:rsid w:val="0035257A"/>
    <w:rsid w:val="00364BB2"/>
    <w:rsid w:val="00374C7B"/>
    <w:rsid w:val="003928F5"/>
    <w:rsid w:val="003947E4"/>
    <w:rsid w:val="00394E5A"/>
    <w:rsid w:val="003A3805"/>
    <w:rsid w:val="003B0F3A"/>
    <w:rsid w:val="003B4552"/>
    <w:rsid w:val="003B489D"/>
    <w:rsid w:val="003C63C6"/>
    <w:rsid w:val="003D413A"/>
    <w:rsid w:val="003E4306"/>
    <w:rsid w:val="003F3241"/>
    <w:rsid w:val="003F4A78"/>
    <w:rsid w:val="003F51D7"/>
    <w:rsid w:val="00402CEA"/>
    <w:rsid w:val="00407CCF"/>
    <w:rsid w:val="004144E8"/>
    <w:rsid w:val="00416F72"/>
    <w:rsid w:val="00420EF3"/>
    <w:rsid w:val="004242F7"/>
    <w:rsid w:val="00424AAE"/>
    <w:rsid w:val="00432687"/>
    <w:rsid w:val="00433C66"/>
    <w:rsid w:val="00435DF8"/>
    <w:rsid w:val="00436AD9"/>
    <w:rsid w:val="004371B1"/>
    <w:rsid w:val="0044284A"/>
    <w:rsid w:val="004474D3"/>
    <w:rsid w:val="0047045C"/>
    <w:rsid w:val="00493B06"/>
    <w:rsid w:val="004A0185"/>
    <w:rsid w:val="004A669C"/>
    <w:rsid w:val="004B6CC8"/>
    <w:rsid w:val="004C1D8A"/>
    <w:rsid w:val="004C3034"/>
    <w:rsid w:val="004E5945"/>
    <w:rsid w:val="004F513E"/>
    <w:rsid w:val="004F6BA0"/>
    <w:rsid w:val="005321C9"/>
    <w:rsid w:val="005345FF"/>
    <w:rsid w:val="00536DF9"/>
    <w:rsid w:val="00544B67"/>
    <w:rsid w:val="005467FA"/>
    <w:rsid w:val="005661A2"/>
    <w:rsid w:val="00572ACD"/>
    <w:rsid w:val="005838DF"/>
    <w:rsid w:val="0058581B"/>
    <w:rsid w:val="00586735"/>
    <w:rsid w:val="0059336D"/>
    <w:rsid w:val="005979AC"/>
    <w:rsid w:val="005B1D22"/>
    <w:rsid w:val="005C06F3"/>
    <w:rsid w:val="005C0E0F"/>
    <w:rsid w:val="005E123C"/>
    <w:rsid w:val="005E2AD4"/>
    <w:rsid w:val="0060073B"/>
    <w:rsid w:val="00601874"/>
    <w:rsid w:val="006164EC"/>
    <w:rsid w:val="00624326"/>
    <w:rsid w:val="00624822"/>
    <w:rsid w:val="00634910"/>
    <w:rsid w:val="006402B3"/>
    <w:rsid w:val="0064219D"/>
    <w:rsid w:val="0065508D"/>
    <w:rsid w:val="006600CB"/>
    <w:rsid w:val="006729E5"/>
    <w:rsid w:val="00683041"/>
    <w:rsid w:val="00684C28"/>
    <w:rsid w:val="00693A4D"/>
    <w:rsid w:val="006945B9"/>
    <w:rsid w:val="006A0E66"/>
    <w:rsid w:val="006A4706"/>
    <w:rsid w:val="006B06A2"/>
    <w:rsid w:val="006B28CC"/>
    <w:rsid w:val="006D1CB6"/>
    <w:rsid w:val="006D3521"/>
    <w:rsid w:val="006D7597"/>
    <w:rsid w:val="006E1FF3"/>
    <w:rsid w:val="006E4D88"/>
    <w:rsid w:val="006F01FE"/>
    <w:rsid w:val="006F6D01"/>
    <w:rsid w:val="00703610"/>
    <w:rsid w:val="0070576E"/>
    <w:rsid w:val="00707D9B"/>
    <w:rsid w:val="00721A0A"/>
    <w:rsid w:val="00724051"/>
    <w:rsid w:val="00733C91"/>
    <w:rsid w:val="007400AF"/>
    <w:rsid w:val="0074274A"/>
    <w:rsid w:val="007432FC"/>
    <w:rsid w:val="00750E10"/>
    <w:rsid w:val="0075668F"/>
    <w:rsid w:val="0076288B"/>
    <w:rsid w:val="007630A4"/>
    <w:rsid w:val="00763640"/>
    <w:rsid w:val="00763B44"/>
    <w:rsid w:val="00767AA8"/>
    <w:rsid w:val="0078015C"/>
    <w:rsid w:val="00783887"/>
    <w:rsid w:val="00792FEE"/>
    <w:rsid w:val="007A5DA3"/>
    <w:rsid w:val="007B4585"/>
    <w:rsid w:val="007C2083"/>
    <w:rsid w:val="007C50DF"/>
    <w:rsid w:val="007D5F2E"/>
    <w:rsid w:val="007E1070"/>
    <w:rsid w:val="007E323B"/>
    <w:rsid w:val="00801177"/>
    <w:rsid w:val="00804B99"/>
    <w:rsid w:val="0080621A"/>
    <w:rsid w:val="008126DF"/>
    <w:rsid w:val="008138C2"/>
    <w:rsid w:val="008147D4"/>
    <w:rsid w:val="00823808"/>
    <w:rsid w:val="0085741D"/>
    <w:rsid w:val="008620B9"/>
    <w:rsid w:val="00867623"/>
    <w:rsid w:val="00875F7C"/>
    <w:rsid w:val="008922D0"/>
    <w:rsid w:val="0089272C"/>
    <w:rsid w:val="0089617B"/>
    <w:rsid w:val="0089701E"/>
    <w:rsid w:val="008A3DE1"/>
    <w:rsid w:val="008B64E1"/>
    <w:rsid w:val="008D14B3"/>
    <w:rsid w:val="008E1BE1"/>
    <w:rsid w:val="008F2D9B"/>
    <w:rsid w:val="008F4AAF"/>
    <w:rsid w:val="009050A5"/>
    <w:rsid w:val="0091213D"/>
    <w:rsid w:val="00927204"/>
    <w:rsid w:val="009274A6"/>
    <w:rsid w:val="0093097B"/>
    <w:rsid w:val="009349BC"/>
    <w:rsid w:val="009531D6"/>
    <w:rsid w:val="00954A81"/>
    <w:rsid w:val="009606FB"/>
    <w:rsid w:val="00965532"/>
    <w:rsid w:val="0098508D"/>
    <w:rsid w:val="009955E1"/>
    <w:rsid w:val="009A271A"/>
    <w:rsid w:val="009B0329"/>
    <w:rsid w:val="009B2BC8"/>
    <w:rsid w:val="009B331C"/>
    <w:rsid w:val="009C1D42"/>
    <w:rsid w:val="009C636B"/>
    <w:rsid w:val="009C7344"/>
    <w:rsid w:val="009D07E5"/>
    <w:rsid w:val="009D6832"/>
    <w:rsid w:val="009E3104"/>
    <w:rsid w:val="009F72C1"/>
    <w:rsid w:val="00A01AB0"/>
    <w:rsid w:val="00A1182D"/>
    <w:rsid w:val="00A12AE5"/>
    <w:rsid w:val="00A132E3"/>
    <w:rsid w:val="00A23F75"/>
    <w:rsid w:val="00A4281D"/>
    <w:rsid w:val="00A4482E"/>
    <w:rsid w:val="00A45A6E"/>
    <w:rsid w:val="00A474CB"/>
    <w:rsid w:val="00A52CB4"/>
    <w:rsid w:val="00A60818"/>
    <w:rsid w:val="00A64438"/>
    <w:rsid w:val="00A862C6"/>
    <w:rsid w:val="00A92024"/>
    <w:rsid w:val="00A97405"/>
    <w:rsid w:val="00AA09F7"/>
    <w:rsid w:val="00AA2967"/>
    <w:rsid w:val="00AA3EF0"/>
    <w:rsid w:val="00AB2029"/>
    <w:rsid w:val="00AB7A21"/>
    <w:rsid w:val="00AC63AE"/>
    <w:rsid w:val="00AD0318"/>
    <w:rsid w:val="00AD11AC"/>
    <w:rsid w:val="00AD6792"/>
    <w:rsid w:val="00AE1830"/>
    <w:rsid w:val="00AE688C"/>
    <w:rsid w:val="00AF7B3F"/>
    <w:rsid w:val="00B03332"/>
    <w:rsid w:val="00B1726A"/>
    <w:rsid w:val="00B377B6"/>
    <w:rsid w:val="00B63358"/>
    <w:rsid w:val="00B6712F"/>
    <w:rsid w:val="00B872A2"/>
    <w:rsid w:val="00BA05E0"/>
    <w:rsid w:val="00BA1556"/>
    <w:rsid w:val="00BA6AC5"/>
    <w:rsid w:val="00BA6DD1"/>
    <w:rsid w:val="00BB1F9E"/>
    <w:rsid w:val="00BB2E64"/>
    <w:rsid w:val="00BB71F6"/>
    <w:rsid w:val="00BB7FEA"/>
    <w:rsid w:val="00BD73D1"/>
    <w:rsid w:val="00BF0034"/>
    <w:rsid w:val="00BF0850"/>
    <w:rsid w:val="00C24F47"/>
    <w:rsid w:val="00C4538D"/>
    <w:rsid w:val="00C50053"/>
    <w:rsid w:val="00C5281F"/>
    <w:rsid w:val="00C537A6"/>
    <w:rsid w:val="00C57392"/>
    <w:rsid w:val="00C73925"/>
    <w:rsid w:val="00C76018"/>
    <w:rsid w:val="00C935CD"/>
    <w:rsid w:val="00C941C8"/>
    <w:rsid w:val="00CA26C7"/>
    <w:rsid w:val="00CB7A07"/>
    <w:rsid w:val="00CC0C3E"/>
    <w:rsid w:val="00CE0F6B"/>
    <w:rsid w:val="00CF458C"/>
    <w:rsid w:val="00D2030C"/>
    <w:rsid w:val="00D23A2C"/>
    <w:rsid w:val="00D52E85"/>
    <w:rsid w:val="00D53868"/>
    <w:rsid w:val="00D61C25"/>
    <w:rsid w:val="00D73D68"/>
    <w:rsid w:val="00D813C5"/>
    <w:rsid w:val="00D845B3"/>
    <w:rsid w:val="00D927B6"/>
    <w:rsid w:val="00DA6B98"/>
    <w:rsid w:val="00DB7A80"/>
    <w:rsid w:val="00DC07B3"/>
    <w:rsid w:val="00DC2ABF"/>
    <w:rsid w:val="00DD1C03"/>
    <w:rsid w:val="00DD794F"/>
    <w:rsid w:val="00DE3BFF"/>
    <w:rsid w:val="00DE576E"/>
    <w:rsid w:val="00DE7306"/>
    <w:rsid w:val="00DF3137"/>
    <w:rsid w:val="00DF4E28"/>
    <w:rsid w:val="00DF6F27"/>
    <w:rsid w:val="00E05A71"/>
    <w:rsid w:val="00E06AC3"/>
    <w:rsid w:val="00E14F35"/>
    <w:rsid w:val="00E24C20"/>
    <w:rsid w:val="00E36A2A"/>
    <w:rsid w:val="00E53A35"/>
    <w:rsid w:val="00E545C3"/>
    <w:rsid w:val="00E93DDE"/>
    <w:rsid w:val="00E965F2"/>
    <w:rsid w:val="00EB616C"/>
    <w:rsid w:val="00EC2C69"/>
    <w:rsid w:val="00EC2F53"/>
    <w:rsid w:val="00EC5E12"/>
    <w:rsid w:val="00ED70DB"/>
    <w:rsid w:val="00EE5D5E"/>
    <w:rsid w:val="00EF382D"/>
    <w:rsid w:val="00F02FB0"/>
    <w:rsid w:val="00F1310C"/>
    <w:rsid w:val="00F438A9"/>
    <w:rsid w:val="00F53858"/>
    <w:rsid w:val="00F61B7D"/>
    <w:rsid w:val="00F625F3"/>
    <w:rsid w:val="00F63804"/>
    <w:rsid w:val="00F65881"/>
    <w:rsid w:val="00F70EF4"/>
    <w:rsid w:val="00F72A4A"/>
    <w:rsid w:val="00F75B91"/>
    <w:rsid w:val="00F834CC"/>
    <w:rsid w:val="00F84449"/>
    <w:rsid w:val="00F85090"/>
    <w:rsid w:val="00F90656"/>
    <w:rsid w:val="00F9587C"/>
    <w:rsid w:val="00F961A8"/>
    <w:rsid w:val="00FA0417"/>
    <w:rsid w:val="00FB5E8C"/>
    <w:rsid w:val="00FC1257"/>
    <w:rsid w:val="00FD16E5"/>
    <w:rsid w:val="00FD61CF"/>
    <w:rsid w:val="00FE0B25"/>
    <w:rsid w:val="00FE6FE6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2F25"/>
  <w15:docId w15:val="{070F040E-51DB-4D5F-80AA-12C62458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7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CB"/>
    <w:pPr>
      <w:ind w:left="720"/>
      <w:contextualSpacing/>
    </w:pPr>
  </w:style>
  <w:style w:type="paragraph" w:customStyle="1" w:styleId="Default">
    <w:name w:val="Default"/>
    <w:rsid w:val="00A4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74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213D"/>
    <w:rPr>
      <w:b/>
      <w:bCs/>
    </w:rPr>
  </w:style>
  <w:style w:type="table" w:styleId="Mkatabulky">
    <w:name w:val="Table Grid"/>
    <w:basedOn w:val="Normlntabulka"/>
    <w:uiPriority w:val="59"/>
    <w:rsid w:val="0098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F3D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D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D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F3D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928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23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0CF8"/>
  </w:style>
  <w:style w:type="character" w:customStyle="1" w:styleId="Znakapoznpodarou1">
    <w:name w:val="Značka pozn. pod čarou1"/>
    <w:basedOn w:val="Standardnpsmoodstavce"/>
    <w:rsid w:val="00096666"/>
    <w:rPr>
      <w:vertAlign w:val="superscript"/>
    </w:rPr>
  </w:style>
  <w:style w:type="character" w:customStyle="1" w:styleId="Znakypropoznmkupodarou">
    <w:name w:val="Znaky pro poznámku pod čarou"/>
    <w:rsid w:val="00096666"/>
  </w:style>
  <w:style w:type="character" w:styleId="Znakapoznpodarou">
    <w:name w:val="footnote reference"/>
    <w:aliases w:val="PGI Fußnote Ziffer,PGI Fußnote Ziffer + Times New Roman,12 b.,Zúžené o ..."/>
    <w:rsid w:val="00096666"/>
    <w:rPr>
      <w:vertAlign w:val="superscript"/>
    </w:rPr>
  </w:style>
  <w:style w:type="paragraph" w:customStyle="1" w:styleId="Textpoznpodarou1">
    <w:name w:val="Text pozn. pod čarou1"/>
    <w:basedOn w:val="Normln"/>
    <w:rsid w:val="00096666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096666"/>
    <w:pPr>
      <w:suppressAutoHyphens/>
      <w:spacing w:after="0" w:line="240" w:lineRule="auto"/>
    </w:pPr>
    <w:rPr>
      <w:rFonts w:ascii="Arial" w:eastAsia="Times New Roman" w:hAnsi="Arial" w:cs="font272"/>
      <w:sz w:val="20"/>
      <w:szCs w:val="21"/>
      <w:lang w:eastAsia="ar-SA"/>
    </w:rPr>
  </w:style>
  <w:style w:type="paragraph" w:customStyle="1" w:styleId="Zkladnodstavec">
    <w:name w:val="[Základní odstavec]"/>
    <w:basedOn w:val="Normln"/>
    <w:rsid w:val="00096666"/>
    <w:pPr>
      <w:widowControl w:val="0"/>
      <w:suppressAutoHyphens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5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5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kotvenpoznmkypodarou">
    <w:name w:val="Ukotvení poznámky pod čarou"/>
    <w:rsid w:val="00A4482E"/>
    <w:rPr>
      <w:vertAlign w:val="superscript"/>
    </w:rPr>
  </w:style>
  <w:style w:type="paragraph" w:customStyle="1" w:styleId="Poznmkapodarou">
    <w:name w:val="Poznámka pod čarou"/>
    <w:basedOn w:val="Normln"/>
    <w:rsid w:val="00A4482E"/>
    <w:pPr>
      <w:suppressAutoHyphens/>
    </w:pPr>
    <w:rPr>
      <w:color w:val="00000A"/>
    </w:rPr>
  </w:style>
  <w:style w:type="paragraph" w:styleId="Revize">
    <w:name w:val="Revision"/>
    <w:hidden/>
    <w:uiPriority w:val="99"/>
    <w:semiHidden/>
    <w:rsid w:val="00624822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7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  <w:div w:id="1325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8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49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8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CE491"/>
                            <w:left w:val="single" w:sz="6" w:space="8" w:color="FCE491"/>
                            <w:bottom w:val="single" w:sz="6" w:space="0" w:color="FCE491"/>
                            <w:right w:val="single" w:sz="6" w:space="8" w:color="FCE491"/>
                          </w:divBdr>
                          <w:divsChild>
                            <w:div w:id="150648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15B8B76-5A16-40C5-91E1-B5245F27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56</cp:revision>
  <dcterms:created xsi:type="dcterms:W3CDTF">2018-06-12T12:12:00Z</dcterms:created>
  <dcterms:modified xsi:type="dcterms:W3CDTF">2018-06-26T13:06:00Z</dcterms:modified>
</cp:coreProperties>
</file>