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BB" w:rsidRPr="003A0DCE" w:rsidRDefault="003640AF" w:rsidP="00CA6CBB">
      <w:pPr>
        <w:jc w:val="center"/>
        <w:rPr>
          <w:rFonts w:ascii="Arial" w:hAnsi="Arial" w:cs="Arial"/>
          <w:b/>
          <w:sz w:val="36"/>
        </w:rPr>
      </w:pPr>
      <w:r>
        <w:rPr>
          <w:rFonts w:ascii="Arial" w:hAnsi="Arial" w:cs="Arial"/>
          <w:b/>
          <w:sz w:val="36"/>
        </w:rPr>
        <w:t xml:space="preserve">NÁVRH </w:t>
      </w:r>
      <w:r w:rsidR="00CA6CBB" w:rsidRPr="003A0DCE">
        <w:rPr>
          <w:rFonts w:ascii="Arial" w:hAnsi="Arial" w:cs="Arial"/>
          <w:b/>
          <w:sz w:val="36"/>
        </w:rPr>
        <w:t>SMLOUV</w:t>
      </w:r>
      <w:r>
        <w:rPr>
          <w:rFonts w:ascii="Arial" w:hAnsi="Arial" w:cs="Arial"/>
          <w:b/>
          <w:sz w:val="36"/>
        </w:rPr>
        <w:t>Y</w:t>
      </w:r>
      <w:r w:rsidR="00CA6CBB" w:rsidRPr="003A0DCE">
        <w:rPr>
          <w:rFonts w:ascii="Arial" w:hAnsi="Arial" w:cs="Arial"/>
          <w:b/>
          <w:sz w:val="36"/>
        </w:rPr>
        <w:t xml:space="preserve"> O DÍLO</w:t>
      </w:r>
    </w:p>
    <w:p w:rsidR="00CA6CBB" w:rsidRPr="003A0DCE" w:rsidRDefault="00CA6CBB" w:rsidP="00CA6CBB">
      <w:pPr>
        <w:jc w:val="center"/>
        <w:rPr>
          <w:rFonts w:ascii="Arial" w:hAnsi="Arial" w:cs="Arial"/>
          <w:sz w:val="22"/>
          <w:szCs w:val="22"/>
        </w:rPr>
      </w:pPr>
      <w:r w:rsidRPr="003A0DCE">
        <w:rPr>
          <w:rFonts w:ascii="Arial" w:hAnsi="Arial" w:cs="Arial"/>
          <w:sz w:val="22"/>
          <w:szCs w:val="22"/>
        </w:rPr>
        <w:t xml:space="preserve">uzavřená podle § </w:t>
      </w:r>
      <w:r>
        <w:rPr>
          <w:rFonts w:ascii="Arial" w:hAnsi="Arial" w:cs="Arial"/>
          <w:sz w:val="22"/>
          <w:szCs w:val="22"/>
        </w:rPr>
        <w:t>2586</w:t>
      </w:r>
      <w:r w:rsidRPr="003A0DCE">
        <w:rPr>
          <w:rFonts w:ascii="Arial" w:hAnsi="Arial" w:cs="Arial"/>
          <w:sz w:val="22"/>
          <w:szCs w:val="22"/>
        </w:rPr>
        <w:t xml:space="preserve"> a násl. zákona č. </w:t>
      </w:r>
      <w:r>
        <w:rPr>
          <w:rFonts w:ascii="Arial" w:hAnsi="Arial" w:cs="Arial"/>
          <w:sz w:val="22"/>
          <w:szCs w:val="22"/>
        </w:rPr>
        <w:t>89/2012 Sb.</w:t>
      </w:r>
      <w:r w:rsidRPr="003A0DCE">
        <w:rPr>
          <w:rFonts w:ascii="Arial" w:hAnsi="Arial" w:cs="Arial"/>
          <w:sz w:val="22"/>
          <w:szCs w:val="22"/>
        </w:rPr>
        <w:t xml:space="preserve">, </w:t>
      </w:r>
      <w:r>
        <w:rPr>
          <w:rFonts w:ascii="Arial" w:hAnsi="Arial" w:cs="Arial"/>
          <w:sz w:val="22"/>
          <w:szCs w:val="22"/>
        </w:rPr>
        <w:t>občanského</w:t>
      </w:r>
      <w:r w:rsidRPr="003A0DCE">
        <w:rPr>
          <w:rFonts w:ascii="Arial" w:hAnsi="Arial" w:cs="Arial"/>
          <w:sz w:val="22"/>
          <w:szCs w:val="22"/>
        </w:rPr>
        <w:t xml:space="preserve"> zákoníku, ve znění pozdějších předpisů, mezi těmito smluvními stranami:</w:t>
      </w:r>
    </w:p>
    <w:p w:rsidR="00CA6CBB" w:rsidRPr="003A0DCE" w:rsidRDefault="00CA6CBB" w:rsidP="00CA6CBB">
      <w:pPr>
        <w:jc w:val="center"/>
        <w:rPr>
          <w:rFonts w:ascii="Arial" w:hAnsi="Arial" w:cs="Arial"/>
          <w:sz w:val="22"/>
          <w:szCs w:val="22"/>
        </w:rPr>
      </w:pPr>
    </w:p>
    <w:p w:rsidR="00CA6CBB" w:rsidRPr="003A0DCE" w:rsidRDefault="00CA6CBB" w:rsidP="00CA6CBB">
      <w:pPr>
        <w:jc w:val="center"/>
        <w:rPr>
          <w:rFonts w:ascii="Arial" w:hAnsi="Arial" w:cs="Arial"/>
        </w:rPr>
      </w:pPr>
    </w:p>
    <w:p w:rsidR="00CA6CBB" w:rsidRPr="003A0DCE" w:rsidRDefault="00CA6CBB" w:rsidP="00CA6CBB">
      <w:pPr>
        <w:jc w:val="both"/>
        <w:rPr>
          <w:rFonts w:ascii="Arial" w:hAnsi="Arial" w:cs="Arial"/>
        </w:rPr>
      </w:pPr>
      <w:r w:rsidRPr="003A0DCE">
        <w:rPr>
          <w:rFonts w:ascii="Arial" w:hAnsi="Arial" w:cs="Arial"/>
        </w:rPr>
        <w:t>1.</w:t>
      </w:r>
      <w:r w:rsidRPr="003A0DCE">
        <w:rPr>
          <w:rFonts w:ascii="Arial" w:hAnsi="Arial" w:cs="Arial"/>
        </w:rPr>
        <w:tab/>
      </w:r>
      <w:r w:rsidRPr="003B26EE">
        <w:rPr>
          <w:rFonts w:ascii="Arial" w:hAnsi="Arial" w:cs="Arial"/>
          <w:b/>
        </w:rPr>
        <w:t>město Třinec</w:t>
      </w:r>
    </w:p>
    <w:p w:rsidR="00CA6CBB" w:rsidRPr="003B26EE" w:rsidRDefault="003640AF" w:rsidP="003640AF">
      <w:pPr>
        <w:tabs>
          <w:tab w:val="left" w:pos="709"/>
          <w:tab w:val="left" w:pos="3119"/>
        </w:tabs>
        <w:jc w:val="both"/>
        <w:rPr>
          <w:rFonts w:ascii="Arial" w:hAnsi="Arial" w:cs="Arial"/>
          <w:sz w:val="22"/>
          <w:szCs w:val="22"/>
        </w:rPr>
      </w:pPr>
      <w:r>
        <w:rPr>
          <w:rFonts w:ascii="Arial" w:hAnsi="Arial" w:cs="Arial"/>
        </w:rPr>
        <w:tab/>
      </w:r>
      <w:r>
        <w:rPr>
          <w:rFonts w:ascii="Arial" w:hAnsi="Arial" w:cs="Arial"/>
          <w:sz w:val="22"/>
          <w:szCs w:val="22"/>
        </w:rPr>
        <w:t>adresa:</w:t>
      </w:r>
      <w:r>
        <w:rPr>
          <w:rFonts w:ascii="Arial" w:hAnsi="Arial" w:cs="Arial"/>
          <w:sz w:val="22"/>
          <w:szCs w:val="22"/>
        </w:rPr>
        <w:tab/>
      </w:r>
      <w:r w:rsidR="00CA6CBB" w:rsidRPr="003B26EE">
        <w:rPr>
          <w:rFonts w:ascii="Arial" w:hAnsi="Arial" w:cs="Arial"/>
          <w:sz w:val="22"/>
          <w:szCs w:val="22"/>
        </w:rPr>
        <w:t>Jablunkovská 160, Třinec, PSČ 739 61</w:t>
      </w:r>
    </w:p>
    <w:p w:rsidR="00CA6CBB" w:rsidRPr="003B26EE" w:rsidRDefault="003640AF" w:rsidP="003640AF">
      <w:pPr>
        <w:tabs>
          <w:tab w:val="left" w:pos="709"/>
          <w:tab w:val="left" w:pos="3119"/>
        </w:tabs>
        <w:jc w:val="both"/>
        <w:rPr>
          <w:rFonts w:ascii="Arial" w:hAnsi="Arial" w:cs="Arial"/>
          <w:sz w:val="22"/>
          <w:szCs w:val="22"/>
        </w:rPr>
      </w:pPr>
      <w:r>
        <w:rPr>
          <w:rFonts w:ascii="Arial" w:hAnsi="Arial" w:cs="Arial"/>
          <w:sz w:val="22"/>
          <w:szCs w:val="22"/>
        </w:rPr>
        <w:tab/>
        <w:t>zastoupeno:</w:t>
      </w:r>
      <w:r>
        <w:rPr>
          <w:rFonts w:ascii="Arial" w:hAnsi="Arial" w:cs="Arial"/>
          <w:sz w:val="22"/>
          <w:szCs w:val="22"/>
        </w:rPr>
        <w:tab/>
      </w:r>
      <w:r w:rsidR="00CA6CBB">
        <w:rPr>
          <w:rFonts w:ascii="Arial" w:hAnsi="Arial" w:cs="Arial"/>
          <w:sz w:val="22"/>
          <w:szCs w:val="22"/>
        </w:rPr>
        <w:t xml:space="preserve">RNDr. Věrou </w:t>
      </w:r>
      <w:proofErr w:type="spellStart"/>
      <w:r w:rsidR="00CA6CBB">
        <w:rPr>
          <w:rFonts w:ascii="Arial" w:hAnsi="Arial" w:cs="Arial"/>
          <w:sz w:val="22"/>
          <w:szCs w:val="22"/>
        </w:rPr>
        <w:t>Palkovskou</w:t>
      </w:r>
      <w:proofErr w:type="spellEnd"/>
      <w:r w:rsidR="00CA6CBB">
        <w:rPr>
          <w:rFonts w:ascii="Arial" w:hAnsi="Arial" w:cs="Arial"/>
          <w:sz w:val="22"/>
          <w:szCs w:val="22"/>
        </w:rPr>
        <w:t>,</w:t>
      </w:r>
      <w:r w:rsidR="00CA6CBB" w:rsidRPr="003B26EE">
        <w:rPr>
          <w:rFonts w:ascii="Arial" w:hAnsi="Arial" w:cs="Arial"/>
          <w:sz w:val="22"/>
          <w:szCs w:val="22"/>
        </w:rPr>
        <w:t xml:space="preserve"> </w:t>
      </w:r>
      <w:r w:rsidR="00CA6CBB">
        <w:rPr>
          <w:rFonts w:ascii="Arial" w:hAnsi="Arial" w:cs="Arial"/>
          <w:sz w:val="22"/>
          <w:szCs w:val="22"/>
        </w:rPr>
        <w:t>starostkou</w:t>
      </w:r>
      <w:r w:rsidR="00CA6CBB" w:rsidRPr="003B26EE">
        <w:rPr>
          <w:rFonts w:ascii="Arial" w:hAnsi="Arial" w:cs="Arial"/>
          <w:sz w:val="22"/>
          <w:szCs w:val="22"/>
        </w:rPr>
        <w:t xml:space="preserve"> města</w:t>
      </w:r>
    </w:p>
    <w:p w:rsidR="00CA6CBB" w:rsidRDefault="00CA6CBB" w:rsidP="00CA6CBB">
      <w:pPr>
        <w:ind w:left="708" w:hanging="708"/>
        <w:jc w:val="both"/>
        <w:rPr>
          <w:rFonts w:ascii="Arial" w:hAnsi="Arial" w:cs="Arial"/>
          <w:sz w:val="22"/>
          <w:szCs w:val="22"/>
        </w:rPr>
      </w:pPr>
      <w:r w:rsidRPr="003B26EE">
        <w:rPr>
          <w:rFonts w:ascii="Arial" w:hAnsi="Arial" w:cs="Arial"/>
          <w:sz w:val="22"/>
          <w:szCs w:val="22"/>
        </w:rPr>
        <w:tab/>
      </w:r>
      <w:r>
        <w:rPr>
          <w:rFonts w:ascii="Arial" w:hAnsi="Arial" w:cs="Arial"/>
          <w:sz w:val="22"/>
          <w:szCs w:val="22"/>
        </w:rPr>
        <w:t xml:space="preserve">zástupce </w:t>
      </w:r>
      <w:r w:rsidRPr="003B26EE">
        <w:rPr>
          <w:rFonts w:ascii="Arial" w:hAnsi="Arial" w:cs="Arial"/>
          <w:sz w:val="22"/>
          <w:szCs w:val="22"/>
        </w:rPr>
        <w:t xml:space="preserve">pověřený jednáním </w:t>
      </w:r>
    </w:p>
    <w:p w:rsidR="00CA6CBB" w:rsidRPr="003B26EE" w:rsidRDefault="00CA6CBB" w:rsidP="003640AF">
      <w:pPr>
        <w:tabs>
          <w:tab w:val="left" w:pos="3119"/>
        </w:tabs>
        <w:ind w:left="708"/>
        <w:jc w:val="both"/>
        <w:rPr>
          <w:rFonts w:ascii="Arial" w:hAnsi="Arial" w:cs="Arial"/>
          <w:sz w:val="22"/>
          <w:szCs w:val="22"/>
        </w:rPr>
      </w:pPr>
      <w:r w:rsidRPr="003B26EE">
        <w:rPr>
          <w:rFonts w:ascii="Arial" w:hAnsi="Arial" w:cs="Arial"/>
          <w:sz w:val="22"/>
          <w:szCs w:val="22"/>
        </w:rPr>
        <w:t xml:space="preserve">ve věcech smluvních: </w:t>
      </w:r>
      <w:r w:rsidR="003640AF">
        <w:rPr>
          <w:rFonts w:ascii="Arial" w:hAnsi="Arial" w:cs="Arial"/>
          <w:sz w:val="22"/>
          <w:szCs w:val="22"/>
        </w:rPr>
        <w:tab/>
      </w:r>
      <w:r>
        <w:rPr>
          <w:rFonts w:ascii="Arial" w:hAnsi="Arial" w:cs="Arial"/>
          <w:sz w:val="22"/>
          <w:szCs w:val="22"/>
        </w:rPr>
        <w:t xml:space="preserve">RNDr. Věra </w:t>
      </w:r>
      <w:proofErr w:type="spellStart"/>
      <w:r>
        <w:rPr>
          <w:rFonts w:ascii="Arial" w:hAnsi="Arial" w:cs="Arial"/>
          <w:sz w:val="22"/>
          <w:szCs w:val="22"/>
        </w:rPr>
        <w:t>Palkovská</w:t>
      </w:r>
      <w:proofErr w:type="spellEnd"/>
      <w:r>
        <w:rPr>
          <w:rFonts w:ascii="Arial" w:hAnsi="Arial" w:cs="Arial"/>
          <w:sz w:val="22"/>
          <w:szCs w:val="22"/>
        </w:rPr>
        <w:t>, starostka města</w:t>
      </w:r>
    </w:p>
    <w:p w:rsidR="00CA6CBB" w:rsidRDefault="00CA6CBB" w:rsidP="003640AF">
      <w:pPr>
        <w:tabs>
          <w:tab w:val="left" w:pos="3119"/>
          <w:tab w:val="left" w:pos="3544"/>
        </w:tabs>
        <w:ind w:left="6368" w:hanging="5660"/>
        <w:jc w:val="both"/>
        <w:rPr>
          <w:rFonts w:ascii="Arial" w:hAnsi="Arial" w:cs="Arial"/>
          <w:sz w:val="22"/>
          <w:szCs w:val="22"/>
        </w:rPr>
      </w:pPr>
      <w:r w:rsidRPr="003B26EE">
        <w:rPr>
          <w:rFonts w:ascii="Arial" w:hAnsi="Arial" w:cs="Arial"/>
          <w:sz w:val="22"/>
          <w:szCs w:val="22"/>
        </w:rPr>
        <w:t xml:space="preserve">ve věcech technických: </w:t>
      </w:r>
      <w:r w:rsidR="003640AF">
        <w:rPr>
          <w:rFonts w:ascii="Arial" w:hAnsi="Arial" w:cs="Arial"/>
          <w:sz w:val="22"/>
          <w:szCs w:val="22"/>
        </w:rPr>
        <w:tab/>
      </w:r>
      <w:r>
        <w:rPr>
          <w:rFonts w:ascii="Arial" w:hAnsi="Arial" w:cs="Arial"/>
          <w:sz w:val="22"/>
          <w:szCs w:val="22"/>
        </w:rPr>
        <w:t xml:space="preserve">Ing. Daniel </w:t>
      </w:r>
      <w:proofErr w:type="spellStart"/>
      <w:r>
        <w:rPr>
          <w:rFonts w:ascii="Arial" w:hAnsi="Arial" w:cs="Arial"/>
          <w:sz w:val="22"/>
          <w:szCs w:val="22"/>
        </w:rPr>
        <w:t>Fojcik</w:t>
      </w:r>
      <w:proofErr w:type="spellEnd"/>
      <w:r>
        <w:rPr>
          <w:rFonts w:ascii="Arial" w:hAnsi="Arial" w:cs="Arial"/>
          <w:sz w:val="22"/>
          <w:szCs w:val="22"/>
        </w:rPr>
        <w:t>, vedoucí odboru investic</w:t>
      </w:r>
      <w:r>
        <w:rPr>
          <w:rFonts w:ascii="Arial" w:hAnsi="Arial" w:cs="Arial"/>
          <w:sz w:val="22"/>
          <w:szCs w:val="22"/>
        </w:rPr>
        <w:tab/>
      </w:r>
      <w:r>
        <w:rPr>
          <w:rFonts w:ascii="Arial" w:hAnsi="Arial" w:cs="Arial"/>
          <w:sz w:val="22"/>
          <w:szCs w:val="22"/>
        </w:rPr>
        <w:tab/>
      </w:r>
      <w:r>
        <w:rPr>
          <w:rFonts w:ascii="Arial" w:hAnsi="Arial" w:cs="Arial"/>
          <w:sz w:val="22"/>
          <w:szCs w:val="22"/>
        </w:rPr>
        <w:tab/>
      </w:r>
    </w:p>
    <w:p w:rsidR="00CA6CBB" w:rsidRDefault="003640AF" w:rsidP="003640AF">
      <w:pPr>
        <w:tabs>
          <w:tab w:val="left" w:pos="3119"/>
        </w:tabs>
        <w:ind w:left="708" w:firstLine="708"/>
        <w:jc w:val="both"/>
        <w:rPr>
          <w:rFonts w:ascii="Arial" w:hAnsi="Arial" w:cs="Arial"/>
          <w:sz w:val="22"/>
          <w:szCs w:val="22"/>
        </w:rPr>
      </w:pPr>
      <w:r>
        <w:rPr>
          <w:rFonts w:ascii="Arial" w:hAnsi="Arial" w:cs="Arial"/>
          <w:sz w:val="22"/>
          <w:szCs w:val="22"/>
        </w:rPr>
        <w:tab/>
      </w:r>
      <w:r w:rsidR="00CA6CBB">
        <w:rPr>
          <w:rFonts w:ascii="Arial" w:hAnsi="Arial" w:cs="Arial"/>
          <w:sz w:val="22"/>
          <w:szCs w:val="22"/>
        </w:rPr>
        <w:t xml:space="preserve">Bc. Alexandra </w:t>
      </w:r>
      <w:proofErr w:type="spellStart"/>
      <w:r w:rsidR="00CA6CBB">
        <w:rPr>
          <w:rFonts w:ascii="Arial" w:hAnsi="Arial" w:cs="Arial"/>
          <w:sz w:val="22"/>
          <w:szCs w:val="22"/>
        </w:rPr>
        <w:t>Lipowská</w:t>
      </w:r>
      <w:proofErr w:type="spellEnd"/>
      <w:r w:rsidR="00CA6CBB">
        <w:rPr>
          <w:rFonts w:ascii="Arial" w:hAnsi="Arial" w:cs="Arial"/>
          <w:sz w:val="22"/>
          <w:szCs w:val="22"/>
        </w:rPr>
        <w:t>, vedoucí oddělení výstavby</w:t>
      </w:r>
    </w:p>
    <w:p w:rsidR="00CA6CBB" w:rsidRPr="003B26EE" w:rsidRDefault="003640AF" w:rsidP="003640AF">
      <w:pPr>
        <w:tabs>
          <w:tab w:val="left" w:pos="3119"/>
        </w:tabs>
        <w:jc w:val="both"/>
        <w:rPr>
          <w:rFonts w:ascii="Arial" w:hAnsi="Arial" w:cs="Arial"/>
          <w:sz w:val="22"/>
          <w:szCs w:val="22"/>
        </w:rPr>
      </w:pPr>
      <w:r>
        <w:rPr>
          <w:rFonts w:ascii="Arial" w:hAnsi="Arial" w:cs="Arial"/>
          <w:sz w:val="22"/>
          <w:szCs w:val="22"/>
        </w:rPr>
        <w:tab/>
      </w:r>
      <w:r w:rsidR="00CA6CBB">
        <w:rPr>
          <w:rFonts w:ascii="Arial" w:hAnsi="Arial" w:cs="Arial"/>
          <w:sz w:val="22"/>
          <w:szCs w:val="22"/>
        </w:rPr>
        <w:t>Daniel Heczko, referent oddělení výstavby</w:t>
      </w:r>
    </w:p>
    <w:p w:rsidR="00CA6CBB" w:rsidRDefault="00CA6CBB" w:rsidP="003640AF">
      <w:pPr>
        <w:tabs>
          <w:tab w:val="left" w:pos="3119"/>
          <w:tab w:val="left" w:pos="3544"/>
        </w:tabs>
        <w:ind w:left="6368" w:hanging="5660"/>
        <w:jc w:val="both"/>
        <w:rPr>
          <w:rFonts w:ascii="Arial" w:hAnsi="Arial" w:cs="Arial"/>
          <w:sz w:val="22"/>
          <w:szCs w:val="22"/>
        </w:rPr>
      </w:pPr>
      <w:r w:rsidRPr="003B26EE">
        <w:rPr>
          <w:rFonts w:ascii="Arial" w:hAnsi="Arial" w:cs="Arial"/>
          <w:sz w:val="22"/>
          <w:szCs w:val="22"/>
        </w:rPr>
        <w:t xml:space="preserve">ve věcech reklamací: </w:t>
      </w:r>
      <w:r>
        <w:rPr>
          <w:rFonts w:ascii="Arial" w:hAnsi="Arial" w:cs="Arial"/>
          <w:sz w:val="22"/>
          <w:szCs w:val="22"/>
        </w:rPr>
        <w:t xml:space="preserve"> </w:t>
      </w:r>
      <w:r w:rsidR="003640AF">
        <w:rPr>
          <w:rFonts w:ascii="Arial" w:hAnsi="Arial" w:cs="Arial"/>
          <w:sz w:val="22"/>
          <w:szCs w:val="22"/>
        </w:rPr>
        <w:tab/>
      </w:r>
      <w:r>
        <w:rPr>
          <w:rFonts w:ascii="Arial" w:hAnsi="Arial" w:cs="Arial"/>
          <w:sz w:val="22"/>
          <w:szCs w:val="22"/>
        </w:rPr>
        <w:t xml:space="preserve">Ing. Daniel </w:t>
      </w:r>
      <w:proofErr w:type="spellStart"/>
      <w:r>
        <w:rPr>
          <w:rFonts w:ascii="Arial" w:hAnsi="Arial" w:cs="Arial"/>
          <w:sz w:val="22"/>
          <w:szCs w:val="22"/>
        </w:rPr>
        <w:t>Fojcik</w:t>
      </w:r>
      <w:proofErr w:type="spellEnd"/>
      <w:r>
        <w:rPr>
          <w:rFonts w:ascii="Arial" w:hAnsi="Arial" w:cs="Arial"/>
          <w:sz w:val="22"/>
          <w:szCs w:val="22"/>
        </w:rPr>
        <w:t>, vedoucí odboru investic</w:t>
      </w:r>
    </w:p>
    <w:p w:rsidR="00CA6CBB" w:rsidRPr="003B26EE" w:rsidRDefault="003640AF" w:rsidP="003640AF">
      <w:pPr>
        <w:tabs>
          <w:tab w:val="left" w:pos="3119"/>
        </w:tabs>
        <w:jc w:val="both"/>
        <w:rPr>
          <w:rFonts w:ascii="Arial" w:hAnsi="Arial" w:cs="Arial"/>
          <w:sz w:val="22"/>
          <w:szCs w:val="22"/>
        </w:rPr>
      </w:pPr>
      <w:r>
        <w:rPr>
          <w:rFonts w:ascii="Arial" w:hAnsi="Arial" w:cs="Arial"/>
          <w:sz w:val="22"/>
          <w:szCs w:val="22"/>
        </w:rPr>
        <w:tab/>
      </w:r>
      <w:r w:rsidR="00CA6CBB">
        <w:rPr>
          <w:rFonts w:ascii="Arial" w:hAnsi="Arial" w:cs="Arial"/>
          <w:sz w:val="22"/>
          <w:szCs w:val="22"/>
        </w:rPr>
        <w:t>Zdeňka Nováková, referentka oddělení rozvoje města</w:t>
      </w:r>
    </w:p>
    <w:p w:rsidR="00CA6CBB" w:rsidRPr="003B26EE" w:rsidRDefault="003640AF" w:rsidP="003640AF">
      <w:pPr>
        <w:tabs>
          <w:tab w:val="left" w:pos="3119"/>
        </w:tabs>
        <w:ind w:firstLine="708"/>
        <w:jc w:val="both"/>
        <w:rPr>
          <w:rFonts w:ascii="Arial" w:hAnsi="Arial" w:cs="Arial"/>
          <w:sz w:val="22"/>
          <w:szCs w:val="22"/>
        </w:rPr>
      </w:pPr>
      <w:r>
        <w:rPr>
          <w:rFonts w:ascii="Arial" w:hAnsi="Arial" w:cs="Arial"/>
          <w:sz w:val="22"/>
          <w:szCs w:val="22"/>
        </w:rPr>
        <w:t>IČ:</w:t>
      </w:r>
      <w:r>
        <w:rPr>
          <w:rFonts w:ascii="Arial" w:hAnsi="Arial" w:cs="Arial"/>
          <w:sz w:val="22"/>
          <w:szCs w:val="22"/>
        </w:rPr>
        <w:tab/>
      </w:r>
      <w:r w:rsidR="00CA6CBB">
        <w:rPr>
          <w:rFonts w:ascii="Arial" w:hAnsi="Arial" w:cs="Arial"/>
          <w:sz w:val="22"/>
          <w:szCs w:val="22"/>
        </w:rPr>
        <w:t>002 97 313</w:t>
      </w:r>
    </w:p>
    <w:p w:rsidR="00CA6CBB" w:rsidRPr="003B26EE" w:rsidRDefault="00CA6CBB" w:rsidP="003640AF">
      <w:pPr>
        <w:tabs>
          <w:tab w:val="left" w:pos="3119"/>
        </w:tabs>
        <w:ind w:firstLine="708"/>
        <w:jc w:val="both"/>
        <w:rPr>
          <w:rFonts w:ascii="Arial" w:hAnsi="Arial" w:cs="Arial"/>
          <w:sz w:val="22"/>
          <w:szCs w:val="22"/>
        </w:rPr>
      </w:pPr>
      <w:r w:rsidRPr="003B26EE">
        <w:rPr>
          <w:rFonts w:ascii="Arial" w:hAnsi="Arial" w:cs="Arial"/>
          <w:sz w:val="22"/>
          <w:szCs w:val="22"/>
        </w:rPr>
        <w:t>bankovní spojení:</w:t>
      </w:r>
      <w:r w:rsidRPr="003B26EE">
        <w:rPr>
          <w:rFonts w:ascii="Arial" w:hAnsi="Arial" w:cs="Arial"/>
          <w:sz w:val="22"/>
          <w:szCs w:val="22"/>
        </w:rPr>
        <w:tab/>
      </w:r>
      <w:r>
        <w:rPr>
          <w:rFonts w:ascii="Arial" w:hAnsi="Arial" w:cs="Arial"/>
          <w:sz w:val="22"/>
          <w:szCs w:val="22"/>
        </w:rPr>
        <w:t>Komerční banka</w:t>
      </w:r>
    </w:p>
    <w:p w:rsidR="00CA6CBB" w:rsidRPr="003B26EE" w:rsidRDefault="003640AF" w:rsidP="003640AF">
      <w:pPr>
        <w:tabs>
          <w:tab w:val="left" w:pos="3119"/>
        </w:tabs>
        <w:ind w:firstLine="708"/>
        <w:jc w:val="both"/>
        <w:rPr>
          <w:rFonts w:ascii="Arial" w:hAnsi="Arial" w:cs="Arial"/>
          <w:sz w:val="22"/>
          <w:szCs w:val="22"/>
        </w:rPr>
      </w:pPr>
      <w:r>
        <w:rPr>
          <w:rFonts w:ascii="Arial" w:hAnsi="Arial" w:cs="Arial"/>
          <w:sz w:val="22"/>
          <w:szCs w:val="22"/>
        </w:rPr>
        <w:t>č. účtu:</w:t>
      </w:r>
      <w:r>
        <w:rPr>
          <w:rFonts w:ascii="Arial" w:hAnsi="Arial" w:cs="Arial"/>
          <w:sz w:val="22"/>
          <w:szCs w:val="22"/>
        </w:rPr>
        <w:tab/>
      </w:r>
      <w:r w:rsidR="00CA6CBB">
        <w:rPr>
          <w:rFonts w:ascii="Arial" w:hAnsi="Arial" w:cs="Arial"/>
          <w:sz w:val="22"/>
          <w:szCs w:val="22"/>
        </w:rPr>
        <w:t>1621781/0100</w:t>
      </w:r>
      <w:r w:rsidR="00CA6CBB" w:rsidRPr="003B26EE">
        <w:rPr>
          <w:rFonts w:ascii="Arial" w:hAnsi="Arial" w:cs="Arial"/>
          <w:sz w:val="22"/>
          <w:szCs w:val="22"/>
        </w:rPr>
        <w:tab/>
      </w:r>
    </w:p>
    <w:p w:rsidR="00CA6CBB" w:rsidRPr="003B26EE" w:rsidRDefault="00CA6CBB" w:rsidP="00CA6CBB">
      <w:pPr>
        <w:ind w:firstLine="708"/>
        <w:jc w:val="both"/>
        <w:rPr>
          <w:rFonts w:ascii="Arial" w:hAnsi="Arial" w:cs="Arial"/>
          <w:sz w:val="22"/>
          <w:szCs w:val="22"/>
        </w:rPr>
      </w:pPr>
    </w:p>
    <w:p w:rsidR="00CA6CBB" w:rsidRPr="003B26EE" w:rsidRDefault="00CA6CBB" w:rsidP="00CA6CBB">
      <w:pPr>
        <w:ind w:firstLine="708"/>
        <w:jc w:val="both"/>
        <w:rPr>
          <w:rFonts w:ascii="Arial" w:hAnsi="Arial" w:cs="Arial"/>
          <w:sz w:val="22"/>
          <w:szCs w:val="22"/>
        </w:rPr>
      </w:pPr>
      <w:r w:rsidRPr="003B26EE">
        <w:rPr>
          <w:rFonts w:ascii="Arial" w:hAnsi="Arial" w:cs="Arial"/>
          <w:sz w:val="22"/>
          <w:szCs w:val="22"/>
        </w:rPr>
        <w:t>dále jen „objednatel“ na straně jedné</w:t>
      </w:r>
    </w:p>
    <w:p w:rsidR="00CA6CBB" w:rsidRPr="003A0DCE" w:rsidRDefault="00CA6CBB" w:rsidP="00CA6CBB">
      <w:pPr>
        <w:ind w:firstLine="708"/>
        <w:jc w:val="both"/>
        <w:rPr>
          <w:rFonts w:ascii="Arial" w:hAnsi="Arial" w:cs="Arial"/>
        </w:rPr>
      </w:pPr>
    </w:p>
    <w:p w:rsidR="00CA6CBB" w:rsidRPr="00F50149" w:rsidRDefault="00CA6CBB" w:rsidP="00CA6CBB">
      <w:pPr>
        <w:jc w:val="both"/>
        <w:rPr>
          <w:rFonts w:ascii="Arial" w:hAnsi="Arial" w:cs="Arial"/>
          <w:sz w:val="22"/>
          <w:szCs w:val="22"/>
        </w:rPr>
      </w:pPr>
      <w:r w:rsidRPr="00F50149">
        <w:rPr>
          <w:rFonts w:ascii="Arial" w:hAnsi="Arial" w:cs="Arial"/>
          <w:sz w:val="22"/>
          <w:szCs w:val="22"/>
        </w:rPr>
        <w:t>a</w:t>
      </w:r>
    </w:p>
    <w:p w:rsidR="00CA6CBB" w:rsidRPr="00F50149" w:rsidRDefault="00CA6CBB" w:rsidP="00CA6CBB">
      <w:pPr>
        <w:jc w:val="both"/>
        <w:rPr>
          <w:rFonts w:ascii="Arial" w:hAnsi="Arial" w:cs="Arial"/>
          <w:sz w:val="22"/>
          <w:szCs w:val="22"/>
        </w:rPr>
      </w:pPr>
    </w:p>
    <w:p w:rsidR="00CA6CBB" w:rsidRPr="003640AF" w:rsidRDefault="00CA6CBB" w:rsidP="00CA6CBB">
      <w:pPr>
        <w:ind w:left="708" w:hanging="705"/>
        <w:jc w:val="both"/>
        <w:rPr>
          <w:rFonts w:ascii="Arial" w:hAnsi="Arial" w:cs="Arial"/>
          <w:b/>
        </w:rPr>
      </w:pPr>
      <w:proofErr w:type="gramStart"/>
      <w:r w:rsidRPr="003A0DCE">
        <w:rPr>
          <w:rFonts w:ascii="Arial" w:hAnsi="Arial" w:cs="Arial"/>
        </w:rPr>
        <w:t>2.</w:t>
      </w:r>
      <w:r w:rsidRPr="003A0DCE">
        <w:rPr>
          <w:rFonts w:ascii="Arial" w:hAnsi="Arial" w:cs="Arial"/>
        </w:rPr>
        <w:tab/>
      </w:r>
      <w:r w:rsidRPr="003640AF">
        <w:rPr>
          <w:rFonts w:ascii="Arial" w:hAnsi="Arial" w:cs="Arial"/>
          <w:b/>
          <w:highlight w:val="yellow"/>
        </w:rPr>
        <w:t>.......................................</w:t>
      </w:r>
      <w:proofErr w:type="gramEnd"/>
    </w:p>
    <w:p w:rsidR="00CA6CBB" w:rsidRPr="00F50149" w:rsidRDefault="00CA6CBB" w:rsidP="003640AF">
      <w:pPr>
        <w:tabs>
          <w:tab w:val="left" w:pos="3119"/>
        </w:tabs>
        <w:ind w:firstLine="708"/>
        <w:jc w:val="both"/>
        <w:rPr>
          <w:rFonts w:ascii="Arial" w:hAnsi="Arial" w:cs="Arial"/>
          <w:sz w:val="22"/>
          <w:szCs w:val="22"/>
        </w:rPr>
      </w:pPr>
      <w:r w:rsidRPr="00F50149">
        <w:rPr>
          <w:rFonts w:ascii="Arial" w:hAnsi="Arial" w:cs="Arial"/>
          <w:sz w:val="22"/>
          <w:szCs w:val="22"/>
        </w:rPr>
        <w:t>se sídlem:</w:t>
      </w:r>
      <w:r w:rsidR="003640AF">
        <w:rPr>
          <w:rFonts w:ascii="Arial" w:hAnsi="Arial" w:cs="Arial"/>
          <w:sz w:val="22"/>
          <w:szCs w:val="22"/>
        </w:rPr>
        <w:tab/>
      </w:r>
      <w:r w:rsidR="003640AF" w:rsidRPr="003640AF">
        <w:rPr>
          <w:rFonts w:ascii="Arial" w:hAnsi="Arial" w:cs="Arial"/>
          <w:sz w:val="22"/>
          <w:szCs w:val="22"/>
          <w:highlight w:val="yellow"/>
        </w:rPr>
        <w:t>……………………………….</w:t>
      </w:r>
      <w:r w:rsidRPr="00F50149">
        <w:rPr>
          <w:rFonts w:ascii="Arial" w:hAnsi="Arial" w:cs="Arial"/>
          <w:sz w:val="22"/>
          <w:szCs w:val="22"/>
        </w:rPr>
        <w:t xml:space="preserve"> </w:t>
      </w:r>
    </w:p>
    <w:p w:rsidR="00CA6CBB" w:rsidRPr="00F50149" w:rsidRDefault="00CA6CBB" w:rsidP="003640AF">
      <w:pPr>
        <w:tabs>
          <w:tab w:val="left" w:pos="3119"/>
        </w:tabs>
        <w:ind w:firstLine="708"/>
        <w:jc w:val="both"/>
        <w:rPr>
          <w:rFonts w:ascii="Arial" w:hAnsi="Arial" w:cs="Arial"/>
          <w:sz w:val="22"/>
          <w:szCs w:val="22"/>
        </w:rPr>
      </w:pPr>
      <w:r w:rsidRPr="00F50149">
        <w:rPr>
          <w:rFonts w:ascii="Arial" w:hAnsi="Arial" w:cs="Arial"/>
          <w:sz w:val="22"/>
          <w:szCs w:val="22"/>
        </w:rPr>
        <w:t>IČ:</w:t>
      </w:r>
      <w:r w:rsidR="003640AF">
        <w:rPr>
          <w:rFonts w:ascii="Arial" w:hAnsi="Arial" w:cs="Arial"/>
          <w:sz w:val="22"/>
          <w:szCs w:val="22"/>
        </w:rPr>
        <w:tab/>
      </w:r>
      <w:r w:rsidR="003640AF" w:rsidRPr="003640AF">
        <w:rPr>
          <w:rFonts w:ascii="Arial" w:hAnsi="Arial" w:cs="Arial"/>
          <w:sz w:val="22"/>
          <w:szCs w:val="22"/>
          <w:highlight w:val="yellow"/>
        </w:rPr>
        <w:t>……………………………….</w:t>
      </w:r>
    </w:p>
    <w:p w:rsidR="00CA6CBB" w:rsidRDefault="00CA6CBB" w:rsidP="003640AF">
      <w:pPr>
        <w:tabs>
          <w:tab w:val="left" w:pos="3119"/>
        </w:tabs>
        <w:ind w:firstLine="708"/>
        <w:jc w:val="both"/>
        <w:rPr>
          <w:rFonts w:ascii="Arial" w:hAnsi="Arial" w:cs="Arial"/>
          <w:sz w:val="22"/>
          <w:szCs w:val="22"/>
        </w:rPr>
      </w:pPr>
      <w:r w:rsidRPr="00F50149">
        <w:rPr>
          <w:rFonts w:ascii="Arial" w:hAnsi="Arial" w:cs="Arial"/>
          <w:sz w:val="22"/>
          <w:szCs w:val="22"/>
        </w:rPr>
        <w:t>jednající:</w:t>
      </w:r>
      <w:r w:rsidR="003640AF">
        <w:rPr>
          <w:rFonts w:ascii="Arial" w:hAnsi="Arial" w:cs="Arial"/>
          <w:sz w:val="22"/>
          <w:szCs w:val="22"/>
        </w:rPr>
        <w:tab/>
      </w:r>
      <w:r w:rsidR="003640AF" w:rsidRPr="003640AF">
        <w:rPr>
          <w:rFonts w:ascii="Arial" w:hAnsi="Arial" w:cs="Arial"/>
          <w:sz w:val="22"/>
          <w:szCs w:val="22"/>
          <w:highlight w:val="yellow"/>
        </w:rPr>
        <w:t>……………………………….</w:t>
      </w:r>
      <w:r w:rsidRPr="00F50149">
        <w:rPr>
          <w:rFonts w:ascii="Arial" w:hAnsi="Arial" w:cs="Arial"/>
          <w:sz w:val="22"/>
          <w:szCs w:val="22"/>
        </w:rPr>
        <w:t xml:space="preserve"> </w:t>
      </w:r>
    </w:p>
    <w:p w:rsidR="00CA6CBB" w:rsidRPr="00F50149" w:rsidRDefault="00CA6CBB" w:rsidP="00CA6CBB">
      <w:pPr>
        <w:ind w:firstLine="708"/>
        <w:jc w:val="both"/>
        <w:rPr>
          <w:rFonts w:ascii="Arial" w:hAnsi="Arial" w:cs="Arial"/>
          <w:sz w:val="22"/>
          <w:szCs w:val="22"/>
        </w:rPr>
      </w:pPr>
      <w:r w:rsidRPr="00F50149">
        <w:rPr>
          <w:rFonts w:ascii="Arial" w:hAnsi="Arial" w:cs="Arial"/>
          <w:sz w:val="22"/>
          <w:szCs w:val="22"/>
        </w:rPr>
        <w:t>nebo</w:t>
      </w:r>
    </w:p>
    <w:p w:rsidR="00CA6CBB" w:rsidRPr="00F50149" w:rsidRDefault="00CA6CBB" w:rsidP="003640AF">
      <w:pPr>
        <w:tabs>
          <w:tab w:val="left" w:pos="3119"/>
        </w:tabs>
        <w:ind w:firstLine="708"/>
        <w:jc w:val="both"/>
        <w:rPr>
          <w:rFonts w:ascii="Arial" w:hAnsi="Arial" w:cs="Arial"/>
          <w:i/>
          <w:sz w:val="22"/>
          <w:szCs w:val="22"/>
        </w:rPr>
      </w:pPr>
      <w:proofErr w:type="gramStart"/>
      <w:r w:rsidRPr="00F50149">
        <w:rPr>
          <w:rFonts w:ascii="Arial" w:hAnsi="Arial" w:cs="Arial"/>
          <w:sz w:val="22"/>
          <w:szCs w:val="22"/>
        </w:rPr>
        <w:t>zastoupen:</w:t>
      </w:r>
      <w:r w:rsidR="003640AF">
        <w:rPr>
          <w:rFonts w:ascii="Arial" w:hAnsi="Arial" w:cs="Arial"/>
          <w:sz w:val="22"/>
          <w:szCs w:val="22"/>
        </w:rPr>
        <w:tab/>
      </w:r>
      <w:r w:rsidRPr="003640AF">
        <w:rPr>
          <w:rFonts w:ascii="Arial" w:hAnsi="Arial" w:cs="Arial"/>
          <w:sz w:val="22"/>
          <w:szCs w:val="22"/>
          <w:highlight w:val="yellow"/>
        </w:rPr>
        <w:t>...................................</w:t>
      </w:r>
      <w:proofErr w:type="gramEnd"/>
      <w:r w:rsidRPr="00F50149">
        <w:rPr>
          <w:rFonts w:ascii="Arial" w:hAnsi="Arial" w:cs="Arial"/>
          <w:sz w:val="22"/>
          <w:szCs w:val="22"/>
        </w:rPr>
        <w:t xml:space="preserve"> </w:t>
      </w:r>
    </w:p>
    <w:p w:rsidR="00CA6CBB" w:rsidRPr="00F50149" w:rsidRDefault="00CA6CBB" w:rsidP="00CA6CBB">
      <w:pPr>
        <w:ind w:firstLine="708"/>
        <w:jc w:val="both"/>
        <w:rPr>
          <w:rFonts w:ascii="Arial" w:hAnsi="Arial" w:cs="Arial"/>
          <w:sz w:val="22"/>
          <w:szCs w:val="22"/>
        </w:rPr>
      </w:pPr>
      <w:r w:rsidRPr="00F50149">
        <w:rPr>
          <w:rFonts w:ascii="Arial" w:hAnsi="Arial" w:cs="Arial"/>
          <w:sz w:val="22"/>
          <w:szCs w:val="22"/>
        </w:rPr>
        <w:t xml:space="preserve">zástupce pověřený jednáním ve věcech </w:t>
      </w:r>
      <w:proofErr w:type="gramStart"/>
      <w:r w:rsidRPr="00F50149">
        <w:rPr>
          <w:rFonts w:ascii="Arial" w:hAnsi="Arial" w:cs="Arial"/>
          <w:sz w:val="22"/>
          <w:szCs w:val="22"/>
        </w:rPr>
        <w:t>smluvních:</w:t>
      </w:r>
      <w:r w:rsidRPr="00F50149">
        <w:rPr>
          <w:rFonts w:ascii="Arial" w:hAnsi="Arial" w:cs="Arial"/>
          <w:sz w:val="22"/>
          <w:szCs w:val="22"/>
        </w:rPr>
        <w:tab/>
      </w:r>
      <w:r w:rsidRPr="003640AF">
        <w:rPr>
          <w:rFonts w:ascii="Arial" w:hAnsi="Arial" w:cs="Arial"/>
          <w:sz w:val="22"/>
          <w:szCs w:val="22"/>
          <w:highlight w:val="yellow"/>
        </w:rPr>
        <w:t>............................................</w:t>
      </w:r>
      <w:proofErr w:type="gramEnd"/>
    </w:p>
    <w:p w:rsidR="00CA6CBB" w:rsidRPr="00F50149" w:rsidRDefault="00CA6CBB" w:rsidP="00CA6CBB">
      <w:pPr>
        <w:ind w:firstLine="708"/>
        <w:jc w:val="both"/>
        <w:rPr>
          <w:rFonts w:ascii="Arial" w:hAnsi="Arial" w:cs="Arial"/>
          <w:sz w:val="22"/>
          <w:szCs w:val="22"/>
        </w:rPr>
      </w:pPr>
      <w:r w:rsidRPr="00F50149">
        <w:rPr>
          <w:rFonts w:ascii="Arial" w:hAnsi="Arial" w:cs="Arial"/>
          <w:sz w:val="22"/>
          <w:szCs w:val="22"/>
        </w:rPr>
        <w:t xml:space="preserve">zástupce pověřený jednáním ve věcech </w:t>
      </w:r>
      <w:proofErr w:type="gramStart"/>
      <w:r w:rsidRPr="00F50149">
        <w:rPr>
          <w:rFonts w:ascii="Arial" w:hAnsi="Arial" w:cs="Arial"/>
          <w:sz w:val="22"/>
          <w:szCs w:val="22"/>
        </w:rPr>
        <w:t xml:space="preserve">technických: </w:t>
      </w:r>
      <w:r>
        <w:rPr>
          <w:rFonts w:ascii="Arial" w:hAnsi="Arial" w:cs="Arial"/>
          <w:sz w:val="22"/>
          <w:szCs w:val="22"/>
        </w:rPr>
        <w:tab/>
      </w:r>
      <w:r w:rsidRPr="003640AF">
        <w:rPr>
          <w:rFonts w:ascii="Arial" w:hAnsi="Arial" w:cs="Arial"/>
          <w:sz w:val="22"/>
          <w:szCs w:val="22"/>
          <w:highlight w:val="yellow"/>
        </w:rPr>
        <w:t>............................................</w:t>
      </w:r>
      <w:proofErr w:type="gramEnd"/>
    </w:p>
    <w:p w:rsidR="00CA6CBB" w:rsidRPr="00F50149" w:rsidRDefault="00CA6CBB" w:rsidP="00CA6CBB">
      <w:pPr>
        <w:ind w:firstLine="708"/>
        <w:jc w:val="both"/>
        <w:rPr>
          <w:rFonts w:ascii="Arial" w:hAnsi="Arial" w:cs="Arial"/>
          <w:sz w:val="22"/>
          <w:szCs w:val="22"/>
        </w:rPr>
      </w:pPr>
      <w:r w:rsidRPr="00F50149">
        <w:rPr>
          <w:rFonts w:ascii="Arial" w:hAnsi="Arial" w:cs="Arial"/>
          <w:sz w:val="22"/>
          <w:szCs w:val="22"/>
        </w:rPr>
        <w:t xml:space="preserve">zástupce pověřený jednáním ve věcech </w:t>
      </w:r>
      <w:proofErr w:type="gramStart"/>
      <w:r w:rsidRPr="00F50149">
        <w:rPr>
          <w:rFonts w:ascii="Arial" w:hAnsi="Arial" w:cs="Arial"/>
          <w:sz w:val="22"/>
          <w:szCs w:val="22"/>
        </w:rPr>
        <w:t xml:space="preserve">reklamací: </w:t>
      </w:r>
      <w:r>
        <w:rPr>
          <w:rFonts w:ascii="Arial" w:hAnsi="Arial" w:cs="Arial"/>
          <w:sz w:val="22"/>
          <w:szCs w:val="22"/>
        </w:rPr>
        <w:tab/>
      </w:r>
      <w:r w:rsidRPr="003640AF">
        <w:rPr>
          <w:rFonts w:ascii="Arial" w:hAnsi="Arial" w:cs="Arial"/>
          <w:sz w:val="22"/>
          <w:szCs w:val="22"/>
          <w:highlight w:val="yellow"/>
        </w:rPr>
        <w:t>............................................</w:t>
      </w:r>
      <w:proofErr w:type="gramEnd"/>
    </w:p>
    <w:p w:rsidR="00CA6CBB" w:rsidRPr="00F50149" w:rsidRDefault="00CA6CBB" w:rsidP="00CA6CBB">
      <w:pPr>
        <w:ind w:firstLine="708"/>
        <w:jc w:val="both"/>
        <w:rPr>
          <w:rFonts w:ascii="Arial" w:hAnsi="Arial" w:cs="Arial"/>
          <w:i/>
          <w:sz w:val="22"/>
          <w:szCs w:val="22"/>
        </w:rPr>
      </w:pPr>
      <w:r>
        <w:rPr>
          <w:rFonts w:ascii="Arial" w:hAnsi="Arial" w:cs="Arial"/>
          <w:i/>
          <w:sz w:val="22"/>
          <w:szCs w:val="22"/>
          <w:highlight w:val="yellow"/>
        </w:rPr>
        <w:t xml:space="preserve"> </w:t>
      </w:r>
    </w:p>
    <w:p w:rsidR="00CA6CBB" w:rsidRPr="00F50149" w:rsidRDefault="003640AF" w:rsidP="003640AF">
      <w:pPr>
        <w:tabs>
          <w:tab w:val="left" w:pos="3119"/>
        </w:tabs>
        <w:ind w:firstLine="708"/>
        <w:jc w:val="both"/>
        <w:rPr>
          <w:rFonts w:ascii="Arial" w:hAnsi="Arial" w:cs="Arial"/>
          <w:sz w:val="22"/>
          <w:szCs w:val="22"/>
        </w:rPr>
      </w:pPr>
      <w:proofErr w:type="gramStart"/>
      <w:r>
        <w:rPr>
          <w:rFonts w:ascii="Arial" w:hAnsi="Arial" w:cs="Arial"/>
          <w:sz w:val="22"/>
          <w:szCs w:val="22"/>
        </w:rPr>
        <w:t>DIČ:</w:t>
      </w:r>
      <w:r>
        <w:rPr>
          <w:rFonts w:ascii="Arial" w:hAnsi="Arial" w:cs="Arial"/>
          <w:sz w:val="22"/>
          <w:szCs w:val="22"/>
        </w:rPr>
        <w:tab/>
      </w:r>
      <w:r w:rsidR="00CA6CBB" w:rsidRPr="003640AF">
        <w:rPr>
          <w:rFonts w:ascii="Arial" w:hAnsi="Arial" w:cs="Arial"/>
          <w:sz w:val="22"/>
          <w:szCs w:val="22"/>
          <w:highlight w:val="yellow"/>
        </w:rPr>
        <w:t>....................................</w:t>
      </w:r>
      <w:proofErr w:type="gramEnd"/>
      <w:r w:rsidR="00CA6CBB" w:rsidRPr="00F50149">
        <w:rPr>
          <w:rFonts w:ascii="Arial" w:hAnsi="Arial" w:cs="Arial"/>
          <w:sz w:val="22"/>
          <w:szCs w:val="22"/>
        </w:rPr>
        <w:t xml:space="preserve"> </w:t>
      </w:r>
    </w:p>
    <w:p w:rsidR="00CA6CBB" w:rsidRPr="00F50149" w:rsidRDefault="003640AF" w:rsidP="003640AF">
      <w:pPr>
        <w:tabs>
          <w:tab w:val="left" w:pos="3119"/>
        </w:tabs>
        <w:ind w:firstLine="708"/>
        <w:jc w:val="both"/>
        <w:rPr>
          <w:rFonts w:ascii="Arial" w:hAnsi="Arial" w:cs="Arial"/>
          <w:sz w:val="22"/>
          <w:szCs w:val="22"/>
        </w:rPr>
      </w:pPr>
      <w:r>
        <w:rPr>
          <w:rFonts w:ascii="Arial" w:hAnsi="Arial" w:cs="Arial"/>
          <w:sz w:val="22"/>
          <w:szCs w:val="22"/>
        </w:rPr>
        <w:t xml:space="preserve">bankovní </w:t>
      </w:r>
      <w:proofErr w:type="gramStart"/>
      <w:r>
        <w:rPr>
          <w:rFonts w:ascii="Arial" w:hAnsi="Arial" w:cs="Arial"/>
          <w:sz w:val="22"/>
          <w:szCs w:val="22"/>
        </w:rPr>
        <w:t>spojení:</w:t>
      </w:r>
      <w:r>
        <w:rPr>
          <w:rFonts w:ascii="Arial" w:hAnsi="Arial" w:cs="Arial"/>
          <w:sz w:val="22"/>
          <w:szCs w:val="22"/>
        </w:rPr>
        <w:tab/>
      </w:r>
      <w:r w:rsidR="00CA6CBB" w:rsidRPr="003640AF">
        <w:rPr>
          <w:rFonts w:ascii="Arial" w:hAnsi="Arial" w:cs="Arial"/>
          <w:sz w:val="22"/>
          <w:szCs w:val="22"/>
          <w:highlight w:val="yellow"/>
        </w:rPr>
        <w:t>....................................</w:t>
      </w:r>
      <w:proofErr w:type="gramEnd"/>
    </w:p>
    <w:p w:rsidR="00CA6CBB" w:rsidRPr="00F50149" w:rsidRDefault="003640AF" w:rsidP="003640AF">
      <w:pPr>
        <w:tabs>
          <w:tab w:val="left" w:pos="3119"/>
        </w:tabs>
        <w:ind w:firstLine="708"/>
        <w:jc w:val="both"/>
        <w:rPr>
          <w:rFonts w:ascii="Arial" w:hAnsi="Arial" w:cs="Arial"/>
          <w:sz w:val="22"/>
          <w:szCs w:val="22"/>
        </w:rPr>
      </w:pPr>
      <w:r>
        <w:rPr>
          <w:rFonts w:ascii="Arial" w:hAnsi="Arial" w:cs="Arial"/>
          <w:sz w:val="22"/>
          <w:szCs w:val="22"/>
        </w:rPr>
        <w:t xml:space="preserve">č. </w:t>
      </w:r>
      <w:proofErr w:type="gramStart"/>
      <w:r>
        <w:rPr>
          <w:rFonts w:ascii="Arial" w:hAnsi="Arial" w:cs="Arial"/>
          <w:sz w:val="22"/>
          <w:szCs w:val="22"/>
        </w:rPr>
        <w:t>účtu:</w:t>
      </w:r>
      <w:r>
        <w:rPr>
          <w:rFonts w:ascii="Arial" w:hAnsi="Arial" w:cs="Arial"/>
          <w:sz w:val="22"/>
          <w:szCs w:val="22"/>
        </w:rPr>
        <w:tab/>
      </w:r>
      <w:r w:rsidR="00CA6CBB" w:rsidRPr="003640AF">
        <w:rPr>
          <w:rFonts w:ascii="Arial" w:hAnsi="Arial" w:cs="Arial"/>
          <w:sz w:val="22"/>
          <w:szCs w:val="22"/>
          <w:highlight w:val="yellow"/>
        </w:rPr>
        <w:t>....................................</w:t>
      </w:r>
      <w:proofErr w:type="gramEnd"/>
    </w:p>
    <w:p w:rsidR="00CA6CBB" w:rsidRPr="00F50149" w:rsidRDefault="00CA6CBB" w:rsidP="00CA6CBB">
      <w:pPr>
        <w:ind w:firstLine="708"/>
        <w:jc w:val="both"/>
        <w:rPr>
          <w:rFonts w:ascii="Arial" w:hAnsi="Arial" w:cs="Arial"/>
          <w:sz w:val="22"/>
          <w:szCs w:val="22"/>
        </w:rPr>
      </w:pPr>
    </w:p>
    <w:p w:rsidR="00CA6CBB" w:rsidRPr="00F50149" w:rsidRDefault="00CA6CBB" w:rsidP="00CA6CBB">
      <w:pPr>
        <w:ind w:firstLine="708"/>
        <w:jc w:val="both"/>
        <w:rPr>
          <w:rFonts w:ascii="Arial" w:hAnsi="Arial" w:cs="Arial"/>
          <w:sz w:val="22"/>
          <w:szCs w:val="22"/>
        </w:rPr>
      </w:pPr>
      <w:r w:rsidRPr="00F50149">
        <w:rPr>
          <w:rFonts w:ascii="Arial" w:hAnsi="Arial" w:cs="Arial"/>
          <w:sz w:val="22"/>
          <w:szCs w:val="22"/>
        </w:rPr>
        <w:t>dále jen „zhotovitel“ na straně druhé</w:t>
      </w:r>
    </w:p>
    <w:p w:rsidR="00CA6CBB" w:rsidRPr="00F50149" w:rsidRDefault="00CA6CBB" w:rsidP="00CA6CBB">
      <w:pPr>
        <w:ind w:firstLine="708"/>
        <w:jc w:val="both"/>
        <w:rPr>
          <w:rFonts w:ascii="Arial" w:hAnsi="Arial" w:cs="Arial"/>
          <w:sz w:val="22"/>
          <w:szCs w:val="22"/>
        </w:rPr>
      </w:pPr>
    </w:p>
    <w:p w:rsidR="00CA6CBB" w:rsidRPr="00F50149" w:rsidRDefault="00CA6CBB" w:rsidP="00CA6CBB">
      <w:pPr>
        <w:jc w:val="both"/>
        <w:rPr>
          <w:rFonts w:ascii="Arial" w:hAnsi="Arial" w:cs="Arial"/>
          <w:sz w:val="22"/>
          <w:szCs w:val="22"/>
        </w:rPr>
      </w:pPr>
      <w:r w:rsidRPr="00F50149">
        <w:rPr>
          <w:rFonts w:ascii="Arial" w:hAnsi="Arial" w:cs="Arial"/>
          <w:sz w:val="22"/>
          <w:szCs w:val="22"/>
        </w:rPr>
        <w:t>Uvedení zástupci obou smluvních stran prohlašují, že jsou oprávněni tuto smlouvu podepsat a k platnosti smlouvy není třeba podpisu jiné osoby.</w:t>
      </w:r>
    </w:p>
    <w:p w:rsidR="00CA6CBB" w:rsidRPr="00F50149" w:rsidRDefault="00CA6CBB" w:rsidP="00CA6CBB">
      <w:pPr>
        <w:jc w:val="both"/>
        <w:rPr>
          <w:rFonts w:ascii="Arial" w:hAnsi="Arial" w:cs="Arial"/>
          <w:sz w:val="22"/>
          <w:szCs w:val="22"/>
        </w:rPr>
      </w:pPr>
    </w:p>
    <w:p w:rsidR="00CA6CBB" w:rsidRPr="003A0DCE" w:rsidRDefault="00CA6CBB" w:rsidP="00CA6CBB">
      <w:pPr>
        <w:jc w:val="both"/>
        <w:rPr>
          <w:rFonts w:ascii="Arial" w:hAnsi="Arial" w:cs="Arial"/>
        </w:rPr>
      </w:pPr>
    </w:p>
    <w:p w:rsidR="00CA6CBB" w:rsidRPr="003A0DCE" w:rsidRDefault="00CA6CBB" w:rsidP="00CA6CBB">
      <w:pPr>
        <w:jc w:val="center"/>
        <w:rPr>
          <w:rFonts w:ascii="Arial" w:hAnsi="Arial" w:cs="Arial"/>
          <w:b/>
        </w:rPr>
      </w:pPr>
      <w:r w:rsidRPr="003A0DCE">
        <w:rPr>
          <w:rFonts w:ascii="Arial" w:hAnsi="Arial" w:cs="Arial"/>
          <w:b/>
        </w:rPr>
        <w:t>Článek 1</w:t>
      </w:r>
    </w:p>
    <w:p w:rsidR="00CA6CBB" w:rsidRPr="003A0DCE" w:rsidRDefault="00CA6CBB" w:rsidP="00CA6CBB">
      <w:pPr>
        <w:jc w:val="center"/>
        <w:rPr>
          <w:rFonts w:ascii="Arial" w:hAnsi="Arial" w:cs="Arial"/>
          <w:b/>
        </w:rPr>
      </w:pPr>
      <w:r w:rsidRPr="003A0DCE">
        <w:rPr>
          <w:rFonts w:ascii="Arial" w:hAnsi="Arial" w:cs="Arial"/>
          <w:b/>
        </w:rPr>
        <w:t>ZÁKLADNÍ USTANOVENÍ</w:t>
      </w:r>
    </w:p>
    <w:p w:rsidR="00CA6CBB" w:rsidRPr="003A0DCE" w:rsidRDefault="00CA6CBB" w:rsidP="00CA6CBB">
      <w:pPr>
        <w:jc w:val="center"/>
        <w:rPr>
          <w:rFonts w:ascii="Arial" w:hAnsi="Arial" w:cs="Arial"/>
        </w:rPr>
      </w:pPr>
    </w:p>
    <w:p w:rsidR="00CA6CBB" w:rsidRPr="00F50149" w:rsidRDefault="00CA6CBB" w:rsidP="00CA6CBB">
      <w:pPr>
        <w:jc w:val="both"/>
        <w:rPr>
          <w:rFonts w:ascii="Arial" w:hAnsi="Arial" w:cs="Arial"/>
          <w:sz w:val="22"/>
          <w:szCs w:val="22"/>
        </w:rPr>
      </w:pPr>
      <w:r w:rsidRPr="00F50149">
        <w:rPr>
          <w:rFonts w:ascii="Arial" w:hAnsi="Arial" w:cs="Arial"/>
          <w:sz w:val="22"/>
          <w:szCs w:val="22"/>
        </w:rPr>
        <w:t>1.</w:t>
      </w:r>
      <w:r w:rsidRPr="00F50149">
        <w:rPr>
          <w:rFonts w:ascii="Arial" w:hAnsi="Arial" w:cs="Arial"/>
          <w:sz w:val="22"/>
          <w:szCs w:val="22"/>
        </w:rPr>
        <w:tab/>
        <w:t xml:space="preserve">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 v opačném </w:t>
      </w:r>
      <w:r w:rsidRPr="00F50149">
        <w:rPr>
          <w:rFonts w:ascii="Arial" w:hAnsi="Arial" w:cs="Arial"/>
          <w:sz w:val="22"/>
          <w:szCs w:val="22"/>
        </w:rPr>
        <w:lastRenderedPageBreak/>
        <w:t>případě nesou následky plynoucí z neoznámení.</w:t>
      </w:r>
    </w:p>
    <w:p w:rsidR="00CA6CBB" w:rsidRPr="00F50149" w:rsidRDefault="00CA6CBB" w:rsidP="00CA6CBB">
      <w:pPr>
        <w:jc w:val="both"/>
        <w:rPr>
          <w:rFonts w:ascii="Arial" w:hAnsi="Arial" w:cs="Arial"/>
          <w:sz w:val="22"/>
          <w:szCs w:val="22"/>
        </w:rPr>
      </w:pPr>
    </w:p>
    <w:p w:rsidR="00CA6CBB" w:rsidRPr="00F50149" w:rsidRDefault="00CA6CBB" w:rsidP="00CA6CBB">
      <w:pPr>
        <w:jc w:val="both"/>
        <w:rPr>
          <w:rFonts w:ascii="Arial" w:hAnsi="Arial" w:cs="Arial"/>
          <w:sz w:val="22"/>
          <w:szCs w:val="22"/>
        </w:rPr>
      </w:pPr>
      <w:r>
        <w:rPr>
          <w:rFonts w:ascii="Arial" w:hAnsi="Arial" w:cs="Arial"/>
          <w:sz w:val="22"/>
          <w:szCs w:val="22"/>
        </w:rPr>
        <w:t>2</w:t>
      </w:r>
      <w:r w:rsidRPr="00F50149">
        <w:rPr>
          <w:rFonts w:ascii="Arial" w:hAnsi="Arial" w:cs="Arial"/>
          <w:sz w:val="22"/>
          <w:szCs w:val="22"/>
        </w:rPr>
        <w:t>.</w:t>
      </w:r>
      <w:r w:rsidRPr="00F50149">
        <w:rPr>
          <w:rFonts w:ascii="Arial" w:hAnsi="Arial" w:cs="Arial"/>
          <w:sz w:val="22"/>
          <w:szCs w:val="22"/>
        </w:rPr>
        <w:tab/>
        <w:t>Zhotovitel prohlašuje, že je odborně způsobilý k zajištění předmětu smlouvy.</w:t>
      </w:r>
    </w:p>
    <w:p w:rsidR="00CA6CBB" w:rsidRPr="00F50149" w:rsidRDefault="00CA6CBB" w:rsidP="00CA6CBB">
      <w:pPr>
        <w:jc w:val="both"/>
        <w:rPr>
          <w:rFonts w:ascii="Arial" w:hAnsi="Arial" w:cs="Arial"/>
          <w:sz w:val="22"/>
          <w:szCs w:val="22"/>
        </w:rPr>
      </w:pPr>
    </w:p>
    <w:p w:rsidR="00CA6CBB" w:rsidRPr="00F50149" w:rsidRDefault="00CA6CBB" w:rsidP="00CA6CBB">
      <w:pPr>
        <w:jc w:val="both"/>
        <w:rPr>
          <w:rFonts w:ascii="Arial" w:hAnsi="Arial" w:cs="Arial"/>
          <w:sz w:val="22"/>
          <w:szCs w:val="22"/>
        </w:rPr>
      </w:pPr>
      <w:r>
        <w:rPr>
          <w:rFonts w:ascii="Arial" w:hAnsi="Arial" w:cs="Arial"/>
          <w:sz w:val="22"/>
          <w:szCs w:val="22"/>
        </w:rPr>
        <w:t>3</w:t>
      </w:r>
      <w:r w:rsidRPr="00F50149">
        <w:rPr>
          <w:rFonts w:ascii="Arial" w:hAnsi="Arial" w:cs="Arial"/>
          <w:sz w:val="22"/>
          <w:szCs w:val="22"/>
        </w:rPr>
        <w:t>.</w:t>
      </w:r>
      <w:r w:rsidRPr="00F50149">
        <w:rPr>
          <w:rFonts w:ascii="Arial" w:hAnsi="Arial" w:cs="Arial"/>
          <w:sz w:val="22"/>
          <w:szCs w:val="22"/>
        </w:rPr>
        <w:tab/>
        <w:t>Zhotovitel prohlašuje, že má sjednanou pojistnou smlouvu pro případ způsobení škody svou činností a zavazuje se, že tuto smlouvu bude mít sjednanou po celou dobu účinnosti této smlouvy. Předmětnou pojistnou smlouvu se zhotovitel zavazuje kdykoliv na požádání objednatele předložit zástupci objednatele k nahlédnutí.</w:t>
      </w:r>
    </w:p>
    <w:p w:rsidR="00CA6CBB" w:rsidRPr="00F50149" w:rsidRDefault="00CA6CBB" w:rsidP="00CA6CBB">
      <w:pPr>
        <w:jc w:val="both"/>
        <w:rPr>
          <w:rFonts w:ascii="Arial" w:hAnsi="Arial" w:cs="Arial"/>
          <w:sz w:val="22"/>
          <w:szCs w:val="22"/>
        </w:rPr>
      </w:pPr>
    </w:p>
    <w:p w:rsidR="00CA6CBB" w:rsidRPr="00F50149" w:rsidRDefault="00CA6CBB" w:rsidP="00CA6CBB">
      <w:pPr>
        <w:jc w:val="both"/>
        <w:rPr>
          <w:rFonts w:ascii="Arial" w:hAnsi="Arial" w:cs="Arial"/>
          <w:sz w:val="22"/>
          <w:szCs w:val="22"/>
        </w:rPr>
      </w:pPr>
      <w:r>
        <w:rPr>
          <w:rFonts w:ascii="Arial" w:hAnsi="Arial" w:cs="Arial"/>
          <w:sz w:val="22"/>
          <w:szCs w:val="22"/>
        </w:rPr>
        <w:t>4</w:t>
      </w:r>
      <w:r w:rsidRPr="00F50149">
        <w:rPr>
          <w:rFonts w:ascii="Arial" w:hAnsi="Arial" w:cs="Arial"/>
          <w:sz w:val="22"/>
          <w:szCs w:val="22"/>
        </w:rPr>
        <w:t>.</w:t>
      </w:r>
      <w:r w:rsidRPr="00F50149">
        <w:rPr>
          <w:rFonts w:ascii="Arial" w:hAnsi="Arial" w:cs="Arial"/>
          <w:sz w:val="22"/>
          <w:szCs w:val="22"/>
        </w:rPr>
        <w:tab/>
        <w:t>Smluvní strany prohlašují, že plnění dle této smlouvy není plněním nemožným a že tuto smlouvu uzavřely po pečlivém zvážení všech možných důsledků.</w:t>
      </w:r>
    </w:p>
    <w:p w:rsidR="00CA6CBB" w:rsidRPr="00F50149" w:rsidRDefault="00CA6CBB" w:rsidP="00CA6CBB">
      <w:pPr>
        <w:jc w:val="both"/>
        <w:rPr>
          <w:rFonts w:ascii="Arial" w:hAnsi="Arial" w:cs="Arial"/>
          <w:sz w:val="22"/>
          <w:szCs w:val="22"/>
        </w:rPr>
      </w:pPr>
    </w:p>
    <w:p w:rsidR="00CA6CBB" w:rsidRPr="003A0DCE" w:rsidRDefault="00CA6CBB" w:rsidP="00CA6CBB">
      <w:pPr>
        <w:jc w:val="both"/>
        <w:rPr>
          <w:rFonts w:ascii="Arial" w:hAnsi="Arial" w:cs="Arial"/>
        </w:rPr>
      </w:pPr>
    </w:p>
    <w:p w:rsidR="00CA6CBB" w:rsidRPr="003A0DCE" w:rsidRDefault="00CA6CBB" w:rsidP="00CA6CBB">
      <w:pPr>
        <w:jc w:val="center"/>
        <w:rPr>
          <w:rFonts w:ascii="Arial" w:hAnsi="Arial" w:cs="Arial"/>
          <w:b/>
        </w:rPr>
      </w:pPr>
      <w:r w:rsidRPr="003A0DCE">
        <w:rPr>
          <w:rFonts w:ascii="Arial" w:hAnsi="Arial" w:cs="Arial"/>
          <w:b/>
        </w:rPr>
        <w:t>Článek 2</w:t>
      </w:r>
    </w:p>
    <w:p w:rsidR="00CA6CBB" w:rsidRPr="003A0DCE" w:rsidRDefault="00CA6CBB" w:rsidP="00CA6CBB">
      <w:pPr>
        <w:jc w:val="center"/>
        <w:rPr>
          <w:rFonts w:ascii="Arial" w:hAnsi="Arial" w:cs="Arial"/>
          <w:b/>
        </w:rPr>
      </w:pPr>
      <w:r w:rsidRPr="003A0DCE">
        <w:rPr>
          <w:rFonts w:ascii="Arial" w:hAnsi="Arial" w:cs="Arial"/>
          <w:b/>
        </w:rPr>
        <w:t>PŘEDMĚT SMLOUVY</w:t>
      </w:r>
    </w:p>
    <w:p w:rsidR="00CA6CBB" w:rsidRPr="003A0DCE" w:rsidRDefault="00CA6CBB" w:rsidP="00CA6CBB">
      <w:pPr>
        <w:jc w:val="center"/>
        <w:rPr>
          <w:rFonts w:ascii="Arial" w:hAnsi="Arial" w:cs="Arial"/>
          <w:b/>
        </w:rPr>
      </w:pPr>
    </w:p>
    <w:p w:rsidR="00CA6CBB" w:rsidRPr="00AC74AC" w:rsidRDefault="00CA6CBB" w:rsidP="00CA6CBB">
      <w:pPr>
        <w:jc w:val="both"/>
        <w:rPr>
          <w:rFonts w:ascii="Arial" w:hAnsi="Arial" w:cs="Arial"/>
          <w:i/>
          <w:sz w:val="22"/>
          <w:szCs w:val="22"/>
        </w:rPr>
      </w:pPr>
      <w:r w:rsidRPr="00AC74AC">
        <w:rPr>
          <w:rFonts w:ascii="Arial" w:hAnsi="Arial" w:cs="Arial"/>
          <w:sz w:val="22"/>
          <w:szCs w:val="22"/>
        </w:rPr>
        <w:t>1.</w:t>
      </w:r>
      <w:r w:rsidRPr="00AC74AC">
        <w:rPr>
          <w:rFonts w:ascii="Arial" w:hAnsi="Arial" w:cs="Arial"/>
          <w:sz w:val="22"/>
          <w:szCs w:val="22"/>
        </w:rPr>
        <w:tab/>
        <w:t xml:space="preserve">Předmětem této smlouvy je zpracování projektové dokumentace pro </w:t>
      </w:r>
      <w:r>
        <w:rPr>
          <w:rFonts w:ascii="Arial" w:hAnsi="Arial" w:cs="Arial"/>
          <w:sz w:val="22"/>
          <w:szCs w:val="22"/>
        </w:rPr>
        <w:t>územní rozhodnutí, stavební povolení a dokumentace pro provedení stavby</w:t>
      </w:r>
      <w:r w:rsidRPr="00AC74AC">
        <w:rPr>
          <w:rFonts w:ascii="Arial" w:hAnsi="Arial" w:cs="Arial"/>
          <w:sz w:val="22"/>
          <w:szCs w:val="22"/>
        </w:rPr>
        <w:t xml:space="preserve"> pro </w:t>
      </w:r>
      <w:r w:rsidRPr="00153D11">
        <w:rPr>
          <w:rFonts w:ascii="Arial" w:hAnsi="Arial" w:cs="Arial"/>
          <w:b/>
          <w:sz w:val="22"/>
          <w:szCs w:val="22"/>
        </w:rPr>
        <w:t>stavbu „MK č. 74c kolem Olše čp. 11-192 – zajištění svahu (u dřevomodelárny)“</w:t>
      </w:r>
      <w:r w:rsidRPr="00AC74AC">
        <w:rPr>
          <w:rFonts w:ascii="Arial" w:hAnsi="Arial" w:cs="Arial"/>
          <w:sz w:val="22"/>
          <w:szCs w:val="22"/>
        </w:rPr>
        <w:t xml:space="preserve"> (dále jen „stavba“). Podkladem pro zpracování projektové dokumentace bude </w:t>
      </w:r>
      <w:r>
        <w:rPr>
          <w:rFonts w:ascii="Arial" w:hAnsi="Arial" w:cs="Arial"/>
          <w:sz w:val="22"/>
          <w:szCs w:val="22"/>
        </w:rPr>
        <w:t xml:space="preserve">zhodnocení stávajícího stavu opěrných zdí a břehových </w:t>
      </w:r>
      <w:proofErr w:type="spellStart"/>
      <w:r>
        <w:rPr>
          <w:rFonts w:ascii="Arial" w:hAnsi="Arial" w:cs="Arial"/>
          <w:sz w:val="22"/>
          <w:szCs w:val="22"/>
        </w:rPr>
        <w:t>nátrží</w:t>
      </w:r>
      <w:proofErr w:type="spellEnd"/>
      <w:r>
        <w:rPr>
          <w:rFonts w:ascii="Arial" w:hAnsi="Arial" w:cs="Arial"/>
          <w:sz w:val="22"/>
          <w:szCs w:val="22"/>
        </w:rPr>
        <w:t xml:space="preserve"> zpracovanou </w:t>
      </w:r>
      <w:r>
        <w:rPr>
          <w:rFonts w:ascii="Arial" w:hAnsi="Arial" w:cs="Arial"/>
          <w:sz w:val="22"/>
          <w:szCs w:val="22"/>
        </w:rPr>
        <w:t xml:space="preserve">společností Ing. Pavel Kurečka </w:t>
      </w:r>
      <w:r>
        <w:rPr>
          <w:rFonts w:ascii="Arial" w:hAnsi="Arial" w:cs="Arial"/>
          <w:sz w:val="22"/>
          <w:szCs w:val="22"/>
        </w:rPr>
        <w:t>MOSTY s. r. o., U Studia 2654/33, Ostrava.</w:t>
      </w:r>
    </w:p>
    <w:p w:rsidR="00CA6CBB" w:rsidRPr="00AC74AC" w:rsidRDefault="00CA6CBB" w:rsidP="00CA6CBB">
      <w:pPr>
        <w:jc w:val="both"/>
        <w:rPr>
          <w:rFonts w:ascii="Arial" w:hAnsi="Arial" w:cs="Arial"/>
          <w:sz w:val="22"/>
          <w:szCs w:val="22"/>
        </w:rPr>
      </w:pPr>
    </w:p>
    <w:p w:rsidR="00CA6CBB" w:rsidRPr="00153D11" w:rsidRDefault="00CA6CBB" w:rsidP="00CA6CBB">
      <w:pPr>
        <w:jc w:val="both"/>
        <w:rPr>
          <w:rFonts w:ascii="Arial" w:hAnsi="Arial" w:cs="Arial"/>
          <w:sz w:val="22"/>
          <w:szCs w:val="22"/>
        </w:rPr>
      </w:pPr>
      <w:r>
        <w:rPr>
          <w:rFonts w:ascii="Arial" w:hAnsi="Arial" w:cs="Arial"/>
          <w:sz w:val="22"/>
          <w:szCs w:val="22"/>
        </w:rPr>
        <w:t>2.</w:t>
      </w:r>
      <w:r>
        <w:rPr>
          <w:rFonts w:ascii="Arial" w:hAnsi="Arial" w:cs="Arial"/>
          <w:sz w:val="22"/>
          <w:szCs w:val="22"/>
        </w:rPr>
        <w:tab/>
        <w:t>Předmět</w:t>
      </w:r>
      <w:r w:rsidRPr="00AC74AC">
        <w:rPr>
          <w:rFonts w:ascii="Arial" w:hAnsi="Arial" w:cs="Arial"/>
          <w:sz w:val="22"/>
          <w:szCs w:val="22"/>
        </w:rPr>
        <w:t xml:space="preserve"> díla se zhotovitel zavazuje zpracovat v tomto rozsahu a s tímto obsahem: </w:t>
      </w:r>
      <w:r w:rsidRPr="00153D11">
        <w:rPr>
          <w:rFonts w:ascii="Arial" w:hAnsi="Arial" w:cs="Arial"/>
          <w:sz w:val="22"/>
          <w:szCs w:val="22"/>
        </w:rPr>
        <w:t>Provedení DUR, DSP, DPS, výkazu výměr, rozpočtu a podkladu pro majetkoprávní jednání na základě provedené studie, včetně souhlasných stanovisek dotčených orgánů a správců sítí pro kladné vyřízení územního rozhodnutí a stavebního povolení.</w:t>
      </w:r>
    </w:p>
    <w:p w:rsidR="00CA6CBB" w:rsidRPr="00153D11" w:rsidRDefault="00CA6CBB" w:rsidP="00CA6CBB">
      <w:pPr>
        <w:rPr>
          <w:rFonts w:ascii="Arial" w:hAnsi="Arial" w:cs="Arial"/>
          <w:sz w:val="22"/>
          <w:szCs w:val="22"/>
        </w:rPr>
      </w:pPr>
    </w:p>
    <w:p w:rsidR="00C6020F" w:rsidRDefault="00CA6CBB" w:rsidP="00CA6CBB">
      <w:pPr>
        <w:jc w:val="both"/>
        <w:rPr>
          <w:rFonts w:ascii="Arial" w:hAnsi="Arial" w:cs="Arial"/>
          <w:sz w:val="22"/>
          <w:szCs w:val="22"/>
        </w:rPr>
      </w:pPr>
      <w:r w:rsidRPr="00153D11">
        <w:rPr>
          <w:rFonts w:ascii="Arial" w:hAnsi="Arial" w:cs="Arial"/>
          <w:sz w:val="22"/>
          <w:szCs w:val="22"/>
        </w:rPr>
        <w:t xml:space="preserve">Zájmové území se nachází na pozemcích </w:t>
      </w:r>
      <w:proofErr w:type="spellStart"/>
      <w:r w:rsidRPr="00153D11">
        <w:rPr>
          <w:rFonts w:ascii="Arial" w:hAnsi="Arial" w:cs="Arial"/>
          <w:sz w:val="22"/>
          <w:szCs w:val="22"/>
        </w:rPr>
        <w:t>parc</w:t>
      </w:r>
      <w:proofErr w:type="spellEnd"/>
      <w:r w:rsidRPr="00153D11">
        <w:rPr>
          <w:rFonts w:ascii="Arial" w:hAnsi="Arial" w:cs="Arial"/>
          <w:sz w:val="22"/>
          <w:szCs w:val="22"/>
        </w:rPr>
        <w:t>. č. 294/1, 4569/11 a 4569/1 v </w:t>
      </w:r>
      <w:proofErr w:type="spellStart"/>
      <w:proofErr w:type="gramStart"/>
      <w:r w:rsidRPr="00153D11">
        <w:rPr>
          <w:rFonts w:ascii="Arial" w:hAnsi="Arial" w:cs="Arial"/>
          <w:sz w:val="22"/>
          <w:szCs w:val="22"/>
        </w:rPr>
        <w:t>k.ú</w:t>
      </w:r>
      <w:proofErr w:type="spellEnd"/>
      <w:r w:rsidRPr="00153D11">
        <w:rPr>
          <w:rFonts w:ascii="Arial" w:hAnsi="Arial" w:cs="Arial"/>
          <w:sz w:val="22"/>
          <w:szCs w:val="22"/>
        </w:rPr>
        <w:t>.</w:t>
      </w:r>
      <w:proofErr w:type="gramEnd"/>
      <w:r w:rsidRPr="00153D11">
        <w:rPr>
          <w:rFonts w:ascii="Arial" w:hAnsi="Arial" w:cs="Arial"/>
          <w:sz w:val="22"/>
          <w:szCs w:val="22"/>
        </w:rPr>
        <w:t xml:space="preserve"> Lyžbice.</w:t>
      </w:r>
      <w:r>
        <w:rPr>
          <w:rFonts w:ascii="Arial" w:hAnsi="Arial" w:cs="Arial"/>
          <w:sz w:val="22"/>
          <w:szCs w:val="22"/>
        </w:rPr>
        <w:t xml:space="preserve"> </w:t>
      </w:r>
      <w:r w:rsidRPr="00153D11">
        <w:rPr>
          <w:rFonts w:ascii="Arial" w:hAnsi="Arial" w:cs="Arial"/>
          <w:sz w:val="22"/>
          <w:szCs w:val="22"/>
        </w:rPr>
        <w:t xml:space="preserve">V dotčeném úseku dochází k erozi levého břehu řeky Olše a k tvorbě </w:t>
      </w:r>
      <w:proofErr w:type="spellStart"/>
      <w:r w:rsidRPr="00153D11">
        <w:rPr>
          <w:rFonts w:ascii="Arial" w:hAnsi="Arial" w:cs="Arial"/>
          <w:sz w:val="22"/>
          <w:szCs w:val="22"/>
        </w:rPr>
        <w:t>nátrže</w:t>
      </w:r>
      <w:proofErr w:type="spellEnd"/>
      <w:r w:rsidRPr="00153D11">
        <w:rPr>
          <w:rFonts w:ascii="Arial" w:hAnsi="Arial" w:cs="Arial"/>
          <w:sz w:val="22"/>
          <w:szCs w:val="22"/>
        </w:rPr>
        <w:t xml:space="preserve"> v krajnici MK č. 74c. Předmětem PD bude prodloužení stávající opěrné zdi z r. 2012 pod krajnicí vozovky o cca 12-15m. Nová zeď by měla být provedena opět jako uhlová s dostatečně širokým základem. Součástí PD bude také navržení adekvátního opatření v patě břehu, aby nedocházelo</w:t>
      </w:r>
      <w:r w:rsidR="00C6020F">
        <w:rPr>
          <w:rFonts w:ascii="Arial" w:hAnsi="Arial" w:cs="Arial"/>
          <w:sz w:val="22"/>
          <w:szCs w:val="22"/>
        </w:rPr>
        <w:t xml:space="preserve"> k</w:t>
      </w:r>
      <w:r w:rsidRPr="00153D11">
        <w:rPr>
          <w:rFonts w:ascii="Arial" w:hAnsi="Arial" w:cs="Arial"/>
          <w:sz w:val="22"/>
          <w:szCs w:val="22"/>
        </w:rPr>
        <w:t xml:space="preserve"> postupné erozi a následným rozpadům. T</w:t>
      </w:r>
      <w:r w:rsidR="00C6020F">
        <w:rPr>
          <w:rFonts w:ascii="Arial" w:hAnsi="Arial" w:cs="Arial"/>
          <w:sz w:val="22"/>
          <w:szCs w:val="22"/>
        </w:rPr>
        <w:t>a</w:t>
      </w:r>
      <w:r w:rsidRPr="00153D11">
        <w:rPr>
          <w:rFonts w:ascii="Arial" w:hAnsi="Arial" w:cs="Arial"/>
          <w:sz w:val="22"/>
          <w:szCs w:val="22"/>
        </w:rPr>
        <w:t>to opatření budou navržena jak v místě stávající opěrné zdi</w:t>
      </w:r>
      <w:r w:rsidR="00C6020F">
        <w:rPr>
          <w:rFonts w:ascii="Arial" w:hAnsi="Arial" w:cs="Arial"/>
          <w:sz w:val="22"/>
          <w:szCs w:val="22"/>
        </w:rPr>
        <w:t>,</w:t>
      </w:r>
      <w:r w:rsidRPr="00153D11">
        <w:rPr>
          <w:rFonts w:ascii="Arial" w:hAnsi="Arial" w:cs="Arial"/>
          <w:sz w:val="22"/>
          <w:szCs w:val="22"/>
        </w:rPr>
        <w:t xml:space="preserve"> tak nově navržené.</w:t>
      </w:r>
      <w:r w:rsidR="00C6020F">
        <w:rPr>
          <w:rFonts w:ascii="Arial" w:hAnsi="Arial" w:cs="Arial"/>
          <w:sz w:val="22"/>
          <w:szCs w:val="22"/>
        </w:rPr>
        <w:t xml:space="preserve"> </w:t>
      </w:r>
    </w:p>
    <w:p w:rsidR="00CA6CBB" w:rsidRPr="00153D11" w:rsidRDefault="00C6020F" w:rsidP="00CA6CBB">
      <w:pPr>
        <w:jc w:val="both"/>
        <w:rPr>
          <w:rFonts w:ascii="Arial" w:hAnsi="Arial" w:cs="Arial"/>
          <w:sz w:val="22"/>
          <w:szCs w:val="22"/>
        </w:rPr>
      </w:pPr>
      <w:r>
        <w:rPr>
          <w:rFonts w:ascii="Arial" w:hAnsi="Arial" w:cs="Arial"/>
          <w:sz w:val="22"/>
          <w:szCs w:val="22"/>
        </w:rPr>
        <w:t>Bude proveden inženýrsko</w:t>
      </w:r>
      <w:r w:rsidR="00CA6CBB" w:rsidRPr="00153D11">
        <w:rPr>
          <w:rFonts w:ascii="Arial" w:hAnsi="Arial" w:cs="Arial"/>
          <w:sz w:val="22"/>
          <w:szCs w:val="22"/>
        </w:rPr>
        <w:t>geologický průzkum v rozsahu:</w:t>
      </w:r>
      <w:r w:rsidR="00CA6CBB">
        <w:t xml:space="preserve"> </w:t>
      </w:r>
    </w:p>
    <w:p w:rsidR="00CA6CBB" w:rsidRDefault="00CA6CBB" w:rsidP="00CA6CBB">
      <w:pPr>
        <w:numPr>
          <w:ilvl w:val="0"/>
          <w:numId w:val="2"/>
        </w:numPr>
        <w:rPr>
          <w:rFonts w:ascii="Arial" w:hAnsi="Arial" w:cs="Arial"/>
          <w:sz w:val="22"/>
          <w:szCs w:val="22"/>
        </w:rPr>
      </w:pPr>
      <w:r w:rsidRPr="00153D11">
        <w:rPr>
          <w:rFonts w:ascii="Arial" w:hAnsi="Arial" w:cs="Arial"/>
          <w:sz w:val="22"/>
          <w:szCs w:val="22"/>
        </w:rPr>
        <w:t>3 ks vrtaných sond, 2ks délky 8m, 1ks délky 6m</w:t>
      </w:r>
      <w:r w:rsidRPr="00153D11">
        <w:rPr>
          <w:rFonts w:ascii="Arial" w:hAnsi="Arial" w:cs="Arial"/>
          <w:sz w:val="22"/>
          <w:szCs w:val="22"/>
        </w:rPr>
        <w:br/>
        <w:t>- o</w:t>
      </w:r>
      <w:r w:rsidRPr="00BC425A">
        <w:rPr>
          <w:rFonts w:ascii="Arial" w:hAnsi="Arial" w:cs="Arial"/>
          <w:sz w:val="22"/>
          <w:szCs w:val="22"/>
        </w:rPr>
        <w:t>dběr vzorků zemin - celkem 6ks</w:t>
      </w:r>
    </w:p>
    <w:p w:rsidR="00CA6CBB" w:rsidRPr="00153D11" w:rsidRDefault="00CA6CBB" w:rsidP="00CA6CBB">
      <w:pPr>
        <w:numPr>
          <w:ilvl w:val="0"/>
          <w:numId w:val="2"/>
        </w:numPr>
        <w:rPr>
          <w:rFonts w:ascii="Arial" w:hAnsi="Arial" w:cs="Arial"/>
          <w:sz w:val="22"/>
          <w:szCs w:val="22"/>
        </w:rPr>
      </w:pPr>
      <w:r w:rsidRPr="00BC425A">
        <w:rPr>
          <w:rFonts w:ascii="Arial" w:hAnsi="Arial" w:cs="Arial"/>
          <w:sz w:val="22"/>
          <w:szCs w:val="22"/>
        </w:rPr>
        <w:t xml:space="preserve">- 1 ks P - indexové </w:t>
      </w:r>
      <w:proofErr w:type="spellStart"/>
      <w:r w:rsidRPr="00BC425A">
        <w:rPr>
          <w:rFonts w:ascii="Arial" w:hAnsi="Arial" w:cs="Arial"/>
          <w:sz w:val="22"/>
          <w:szCs w:val="22"/>
        </w:rPr>
        <w:t>zk</w:t>
      </w:r>
      <w:proofErr w:type="spellEnd"/>
      <w:r w:rsidRPr="00BC425A">
        <w:rPr>
          <w:rFonts w:ascii="Arial" w:hAnsi="Arial" w:cs="Arial"/>
          <w:sz w:val="22"/>
          <w:szCs w:val="22"/>
        </w:rPr>
        <w:t>.</w:t>
      </w:r>
      <w:r w:rsidRPr="00BC425A">
        <w:rPr>
          <w:rFonts w:ascii="Arial" w:hAnsi="Arial" w:cs="Arial"/>
          <w:sz w:val="22"/>
          <w:szCs w:val="22"/>
        </w:rPr>
        <w:br/>
      </w:r>
      <w:r w:rsidRPr="00153D11">
        <w:rPr>
          <w:rFonts w:ascii="Arial" w:hAnsi="Arial" w:cs="Arial"/>
          <w:sz w:val="22"/>
          <w:szCs w:val="22"/>
        </w:rPr>
        <w:t>- 4 ks PLP - index</w:t>
      </w:r>
      <w:r w:rsidRPr="00BC425A">
        <w:rPr>
          <w:rFonts w:ascii="Arial" w:hAnsi="Arial" w:cs="Arial"/>
          <w:sz w:val="22"/>
          <w:szCs w:val="22"/>
        </w:rPr>
        <w:t xml:space="preserve">ové </w:t>
      </w:r>
      <w:proofErr w:type="spellStart"/>
      <w:r w:rsidRPr="00BC425A">
        <w:rPr>
          <w:rFonts w:ascii="Arial" w:hAnsi="Arial" w:cs="Arial"/>
          <w:sz w:val="22"/>
          <w:szCs w:val="22"/>
        </w:rPr>
        <w:t>zk</w:t>
      </w:r>
      <w:proofErr w:type="spellEnd"/>
      <w:r w:rsidRPr="00BC425A">
        <w:rPr>
          <w:rFonts w:ascii="Arial" w:hAnsi="Arial" w:cs="Arial"/>
          <w:sz w:val="22"/>
          <w:szCs w:val="22"/>
        </w:rPr>
        <w:t>. a pevnost na úlomcích</w:t>
      </w:r>
      <w:r w:rsidRPr="00BC425A">
        <w:rPr>
          <w:rFonts w:ascii="Arial" w:hAnsi="Arial" w:cs="Arial"/>
          <w:sz w:val="22"/>
          <w:szCs w:val="22"/>
        </w:rPr>
        <w:br/>
      </w:r>
      <w:r w:rsidRPr="00153D11">
        <w:rPr>
          <w:rFonts w:ascii="Arial" w:hAnsi="Arial" w:cs="Arial"/>
          <w:sz w:val="22"/>
          <w:szCs w:val="22"/>
        </w:rPr>
        <w:t xml:space="preserve">- 1 ks NP - </w:t>
      </w:r>
      <w:proofErr w:type="spellStart"/>
      <w:r w:rsidRPr="00153D11">
        <w:rPr>
          <w:rFonts w:ascii="Arial" w:hAnsi="Arial" w:cs="Arial"/>
          <w:sz w:val="22"/>
          <w:szCs w:val="22"/>
        </w:rPr>
        <w:t>Eoed</w:t>
      </w:r>
      <w:proofErr w:type="spellEnd"/>
      <w:r w:rsidRPr="00153D11">
        <w:rPr>
          <w:rFonts w:ascii="Arial" w:hAnsi="Arial" w:cs="Arial"/>
          <w:sz w:val="22"/>
          <w:szCs w:val="22"/>
        </w:rPr>
        <w:br/>
        <w:t>- odběr vzorků vody - celkem 1ks (chemický rozbor)</w:t>
      </w:r>
      <w:r w:rsidRPr="00153D11">
        <w:rPr>
          <w:rFonts w:ascii="Arial" w:hAnsi="Arial" w:cs="Arial"/>
          <w:sz w:val="22"/>
          <w:szCs w:val="22"/>
        </w:rPr>
        <w:br/>
        <w:t>- zpracování ZZ</w:t>
      </w:r>
    </w:p>
    <w:p w:rsidR="00CA6CBB" w:rsidRPr="00C6020F" w:rsidRDefault="00C6020F" w:rsidP="00C6020F">
      <w:r>
        <w:t xml:space="preserve"> </w:t>
      </w:r>
    </w:p>
    <w:p w:rsidR="00C6020F" w:rsidRDefault="00CA6CBB" w:rsidP="00CA6CBB">
      <w:pPr>
        <w:jc w:val="both"/>
        <w:rPr>
          <w:rFonts w:ascii="Arial" w:hAnsi="Arial" w:cs="Arial"/>
          <w:sz w:val="22"/>
          <w:szCs w:val="22"/>
        </w:rPr>
      </w:pPr>
      <w:r w:rsidRPr="00153D11">
        <w:rPr>
          <w:rFonts w:ascii="Arial" w:hAnsi="Arial" w:cs="Arial"/>
          <w:sz w:val="22"/>
          <w:szCs w:val="22"/>
        </w:rPr>
        <w:t>Zhotovitel se zavazuje zpracovat projektovou dokumentac</w:t>
      </w:r>
      <w:r w:rsidR="00C6020F">
        <w:rPr>
          <w:rFonts w:ascii="Arial" w:hAnsi="Arial" w:cs="Arial"/>
          <w:sz w:val="22"/>
          <w:szCs w:val="22"/>
        </w:rPr>
        <w:t>i</w:t>
      </w:r>
      <w:r w:rsidRPr="00153D11">
        <w:rPr>
          <w:rFonts w:ascii="Arial" w:hAnsi="Arial" w:cs="Arial"/>
          <w:sz w:val="22"/>
          <w:szCs w:val="22"/>
        </w:rPr>
        <w:t xml:space="preserve"> v rozsahu a o obsahu definovaném ve vyhlášce č. 499/2006 Sb., o dokumentaci stave</w:t>
      </w:r>
      <w:r w:rsidR="00C6020F">
        <w:rPr>
          <w:rFonts w:ascii="Arial" w:hAnsi="Arial" w:cs="Arial"/>
          <w:sz w:val="22"/>
          <w:szCs w:val="22"/>
        </w:rPr>
        <w:t>b, ve znění pozdějších předpisů</w:t>
      </w:r>
      <w:r w:rsidRPr="00153D11">
        <w:rPr>
          <w:rFonts w:ascii="Arial" w:hAnsi="Arial" w:cs="Arial"/>
          <w:sz w:val="22"/>
          <w:szCs w:val="22"/>
        </w:rPr>
        <w:t>, vyhláš</w:t>
      </w:r>
      <w:r w:rsidR="00C6020F">
        <w:rPr>
          <w:rFonts w:ascii="Arial" w:hAnsi="Arial" w:cs="Arial"/>
          <w:sz w:val="22"/>
          <w:szCs w:val="22"/>
        </w:rPr>
        <w:t>ce</w:t>
      </w:r>
      <w:r w:rsidRPr="00153D11">
        <w:rPr>
          <w:rFonts w:ascii="Arial" w:hAnsi="Arial" w:cs="Arial"/>
          <w:sz w:val="22"/>
          <w:szCs w:val="22"/>
        </w:rPr>
        <w:t xml:space="preserve"> č. 146/2008 Sb. o rozsahu a obsahu projektové dokumentace dopravních staveb</w:t>
      </w:r>
      <w:r w:rsidR="00C6020F">
        <w:rPr>
          <w:rFonts w:ascii="Arial" w:hAnsi="Arial" w:cs="Arial"/>
          <w:sz w:val="22"/>
          <w:szCs w:val="22"/>
        </w:rPr>
        <w:t>.</w:t>
      </w:r>
    </w:p>
    <w:p w:rsidR="00C6020F" w:rsidRDefault="00C6020F" w:rsidP="00CA6CBB">
      <w:pPr>
        <w:jc w:val="both"/>
        <w:rPr>
          <w:rFonts w:ascii="Arial" w:hAnsi="Arial" w:cs="Arial"/>
          <w:sz w:val="22"/>
          <w:szCs w:val="22"/>
        </w:rPr>
      </w:pPr>
    </w:p>
    <w:p w:rsidR="00CA6CBB" w:rsidRPr="00AC74AC" w:rsidRDefault="00CA6CBB" w:rsidP="00CA6CBB">
      <w:pPr>
        <w:jc w:val="both"/>
        <w:rPr>
          <w:rFonts w:ascii="Arial" w:hAnsi="Arial" w:cs="Arial"/>
          <w:sz w:val="22"/>
          <w:szCs w:val="22"/>
        </w:rPr>
      </w:pPr>
      <w:r w:rsidRPr="00153D11">
        <w:rPr>
          <w:rFonts w:ascii="Arial" w:hAnsi="Arial" w:cs="Arial"/>
          <w:sz w:val="22"/>
          <w:szCs w:val="22"/>
        </w:rPr>
        <w:t xml:space="preserve">Smluvní strany se dohodly, že projektová dokumentace musí obsahovat veškeré náležitosti dle uvedených příloh. Součástí projektové dokumentace pro provedení stavby musí být i výkaz výměr </w:t>
      </w:r>
      <w:r w:rsidRPr="00153D11">
        <w:rPr>
          <w:rFonts w:ascii="Arial" w:hAnsi="Arial" w:cs="Arial"/>
          <w:sz w:val="22"/>
          <w:szCs w:val="22"/>
        </w:rPr>
        <w:lastRenderedPageBreak/>
        <w:t>požadovaných prací a dodávek.</w:t>
      </w:r>
    </w:p>
    <w:p w:rsidR="00CA6CBB" w:rsidRPr="00AC74AC" w:rsidRDefault="00CA6CBB" w:rsidP="00CA6CBB">
      <w:pPr>
        <w:jc w:val="both"/>
        <w:rPr>
          <w:rFonts w:ascii="Arial" w:hAnsi="Arial" w:cs="Arial"/>
          <w:sz w:val="22"/>
          <w:szCs w:val="22"/>
        </w:rPr>
      </w:pPr>
    </w:p>
    <w:p w:rsidR="00CA6CBB" w:rsidRPr="00AC74AC" w:rsidRDefault="00CA6CBB" w:rsidP="00CA6CBB">
      <w:pPr>
        <w:jc w:val="both"/>
        <w:rPr>
          <w:rFonts w:ascii="Arial" w:hAnsi="Arial" w:cs="Arial"/>
          <w:sz w:val="22"/>
          <w:szCs w:val="22"/>
        </w:rPr>
      </w:pPr>
      <w:r w:rsidRPr="00AC74AC">
        <w:rPr>
          <w:rFonts w:ascii="Arial" w:hAnsi="Arial" w:cs="Arial"/>
          <w:sz w:val="22"/>
          <w:szCs w:val="22"/>
        </w:rPr>
        <w:t xml:space="preserve">Ve výkazech výměr budou jednotlivé položky opatřeny podrobným upřesňujícím popisem spolu se stanovením technických podmínek dle </w:t>
      </w:r>
      <w:r>
        <w:rPr>
          <w:rFonts w:ascii="Arial" w:hAnsi="Arial" w:cs="Arial"/>
          <w:sz w:val="22"/>
          <w:szCs w:val="22"/>
        </w:rPr>
        <w:t xml:space="preserve">zákona č. 134/2016 Sb., o zadávání veřejných zakázek, ve znění pozdějších předpisů, zejména </w:t>
      </w:r>
      <w:r w:rsidRPr="00AC74AC">
        <w:rPr>
          <w:rFonts w:ascii="Arial" w:hAnsi="Arial" w:cs="Arial"/>
          <w:sz w:val="22"/>
          <w:szCs w:val="22"/>
        </w:rPr>
        <w:t xml:space="preserve">§ </w:t>
      </w:r>
      <w:r>
        <w:rPr>
          <w:rFonts w:ascii="Arial" w:hAnsi="Arial" w:cs="Arial"/>
          <w:sz w:val="22"/>
          <w:szCs w:val="22"/>
        </w:rPr>
        <w:t>92 předmětného zákona</w:t>
      </w:r>
      <w:r w:rsidRPr="00AC74AC">
        <w:rPr>
          <w:rFonts w:ascii="Arial" w:hAnsi="Arial" w:cs="Arial"/>
          <w:sz w:val="22"/>
          <w:szCs w:val="22"/>
        </w:rPr>
        <w:t>.</w:t>
      </w:r>
    </w:p>
    <w:p w:rsidR="00CA6CBB" w:rsidRPr="00AC74AC" w:rsidRDefault="00CA6CBB" w:rsidP="00CA6CBB">
      <w:pPr>
        <w:jc w:val="both"/>
        <w:rPr>
          <w:rFonts w:ascii="Arial" w:hAnsi="Arial" w:cs="Arial"/>
          <w:sz w:val="22"/>
          <w:szCs w:val="22"/>
        </w:rPr>
      </w:pPr>
    </w:p>
    <w:p w:rsidR="00CA6CBB" w:rsidRPr="00AC74AC" w:rsidRDefault="00CA6CBB" w:rsidP="00CA6CBB">
      <w:pPr>
        <w:jc w:val="both"/>
        <w:rPr>
          <w:rFonts w:ascii="Arial" w:hAnsi="Arial" w:cs="Arial"/>
          <w:sz w:val="22"/>
          <w:szCs w:val="22"/>
        </w:rPr>
      </w:pPr>
      <w:r w:rsidRPr="00AC74AC">
        <w:rPr>
          <w:rFonts w:ascii="Arial" w:hAnsi="Arial" w:cs="Arial"/>
          <w:sz w:val="22"/>
          <w:szCs w:val="22"/>
        </w:rPr>
        <w:t>3.</w:t>
      </w:r>
      <w:r w:rsidRPr="00AC74AC">
        <w:rPr>
          <w:rFonts w:ascii="Arial" w:hAnsi="Arial" w:cs="Arial"/>
          <w:sz w:val="22"/>
          <w:szCs w:val="22"/>
        </w:rPr>
        <w:tab/>
        <w:t xml:space="preserve">Zhotovitel je povinen provést dílo dle této smlouvy na svůj náklad a na své nebezpečí v době sjednané v článku 3 </w:t>
      </w:r>
      <w:proofErr w:type="gramStart"/>
      <w:r w:rsidRPr="00AC74AC">
        <w:rPr>
          <w:rFonts w:ascii="Arial" w:hAnsi="Arial" w:cs="Arial"/>
          <w:sz w:val="22"/>
          <w:szCs w:val="22"/>
        </w:rPr>
        <w:t>této</w:t>
      </w:r>
      <w:proofErr w:type="gramEnd"/>
      <w:r w:rsidRPr="00AC74AC">
        <w:rPr>
          <w:rFonts w:ascii="Arial" w:hAnsi="Arial" w:cs="Arial"/>
          <w:sz w:val="22"/>
          <w:szCs w:val="22"/>
        </w:rPr>
        <w:t xml:space="preserve"> smlouvy.</w:t>
      </w:r>
    </w:p>
    <w:p w:rsidR="00CA6CBB" w:rsidRPr="00AC74AC" w:rsidRDefault="00CA6CBB" w:rsidP="00CA6CBB">
      <w:pPr>
        <w:jc w:val="both"/>
        <w:rPr>
          <w:rFonts w:ascii="Arial" w:hAnsi="Arial" w:cs="Arial"/>
          <w:sz w:val="22"/>
          <w:szCs w:val="22"/>
        </w:rPr>
      </w:pPr>
    </w:p>
    <w:p w:rsidR="00CA6CBB" w:rsidRPr="00AC74AC" w:rsidRDefault="00CA6CBB" w:rsidP="00CA6CBB">
      <w:pPr>
        <w:jc w:val="both"/>
        <w:rPr>
          <w:rFonts w:ascii="Arial" w:hAnsi="Arial" w:cs="Arial"/>
          <w:sz w:val="22"/>
          <w:szCs w:val="22"/>
        </w:rPr>
      </w:pPr>
      <w:r w:rsidRPr="00AC74AC">
        <w:rPr>
          <w:rFonts w:ascii="Arial" w:hAnsi="Arial" w:cs="Arial"/>
          <w:sz w:val="22"/>
          <w:szCs w:val="22"/>
        </w:rPr>
        <w:t>4.</w:t>
      </w:r>
      <w:r w:rsidRPr="00AC74AC">
        <w:rPr>
          <w:rFonts w:ascii="Arial" w:hAnsi="Arial" w:cs="Arial"/>
          <w:sz w:val="22"/>
          <w:szCs w:val="22"/>
        </w:rPr>
        <w:tab/>
        <w:t xml:space="preserve">Zhotovitel se zavazuje předat objednateli projektovou dokumentaci </w:t>
      </w:r>
      <w:r>
        <w:rPr>
          <w:rFonts w:ascii="Arial" w:hAnsi="Arial" w:cs="Arial"/>
          <w:sz w:val="22"/>
          <w:szCs w:val="22"/>
        </w:rPr>
        <w:t xml:space="preserve">pro územní rozhodnutí </w:t>
      </w:r>
      <w:r w:rsidR="00AD03DC">
        <w:rPr>
          <w:rFonts w:ascii="Arial" w:hAnsi="Arial" w:cs="Arial"/>
          <w:sz w:val="22"/>
          <w:szCs w:val="22"/>
        </w:rPr>
        <w:t>v </w:t>
      </w:r>
      <w:r>
        <w:rPr>
          <w:rFonts w:ascii="Arial" w:hAnsi="Arial" w:cs="Arial"/>
          <w:sz w:val="22"/>
          <w:szCs w:val="22"/>
        </w:rPr>
        <w:t>pěti</w:t>
      </w:r>
      <w:r w:rsidRPr="00AC74AC">
        <w:rPr>
          <w:rFonts w:ascii="Arial" w:hAnsi="Arial" w:cs="Arial"/>
          <w:sz w:val="22"/>
          <w:szCs w:val="22"/>
        </w:rPr>
        <w:t xml:space="preserve"> vyhotoveních</w:t>
      </w:r>
      <w:r>
        <w:rPr>
          <w:rFonts w:ascii="Arial" w:hAnsi="Arial" w:cs="Arial"/>
          <w:sz w:val="22"/>
          <w:szCs w:val="22"/>
        </w:rPr>
        <w:t>, pro stavební povolení a pro provedení stavby v šesti vyhotoveních</w:t>
      </w:r>
      <w:r w:rsidRPr="00AC74AC">
        <w:rPr>
          <w:rFonts w:ascii="Arial" w:hAnsi="Arial" w:cs="Arial"/>
          <w:sz w:val="22"/>
          <w:szCs w:val="22"/>
        </w:rPr>
        <w:t xml:space="preserve"> ve výkresové a textové formě a rovněž v elektronické podobě</w:t>
      </w:r>
      <w:r>
        <w:rPr>
          <w:rFonts w:ascii="Arial" w:hAnsi="Arial" w:cs="Arial"/>
          <w:sz w:val="22"/>
          <w:szCs w:val="22"/>
        </w:rPr>
        <w:t xml:space="preserve"> -</w:t>
      </w:r>
      <w:r w:rsidR="00AD03DC">
        <w:rPr>
          <w:rFonts w:ascii="Arial" w:hAnsi="Arial" w:cs="Arial"/>
          <w:sz w:val="22"/>
          <w:szCs w:val="22"/>
        </w:rPr>
        <w:t xml:space="preserve"> </w:t>
      </w:r>
      <w:r>
        <w:rPr>
          <w:rFonts w:ascii="Arial" w:hAnsi="Arial" w:cs="Arial"/>
          <w:sz w:val="22"/>
          <w:szCs w:val="22"/>
        </w:rPr>
        <w:t>výkresy</w:t>
      </w:r>
      <w:r w:rsidRPr="00AC74AC">
        <w:rPr>
          <w:rFonts w:ascii="Arial" w:hAnsi="Arial" w:cs="Arial"/>
          <w:sz w:val="22"/>
          <w:szCs w:val="22"/>
        </w:rPr>
        <w:t xml:space="preserve"> ve </w:t>
      </w:r>
      <w:proofErr w:type="gramStart"/>
      <w:r w:rsidRPr="00AC74AC">
        <w:rPr>
          <w:rFonts w:ascii="Arial" w:hAnsi="Arial" w:cs="Arial"/>
          <w:sz w:val="22"/>
          <w:szCs w:val="22"/>
        </w:rPr>
        <w:t xml:space="preserve">formátu </w:t>
      </w:r>
      <w:r>
        <w:rPr>
          <w:rFonts w:ascii="Arial" w:hAnsi="Arial" w:cs="Arial"/>
          <w:sz w:val="22"/>
          <w:szCs w:val="22"/>
        </w:rPr>
        <w:t>.</w:t>
      </w:r>
      <w:proofErr w:type="spellStart"/>
      <w:r>
        <w:rPr>
          <w:rFonts w:ascii="Arial" w:hAnsi="Arial" w:cs="Arial"/>
          <w:sz w:val="22"/>
          <w:szCs w:val="22"/>
        </w:rPr>
        <w:t>pdf</w:t>
      </w:r>
      <w:proofErr w:type="spellEnd"/>
      <w:proofErr w:type="gramEnd"/>
      <w:r>
        <w:rPr>
          <w:rFonts w:ascii="Arial" w:hAnsi="Arial" w:cs="Arial"/>
          <w:sz w:val="22"/>
          <w:szCs w:val="22"/>
        </w:rPr>
        <w:t>, .</w:t>
      </w:r>
      <w:proofErr w:type="spellStart"/>
      <w:r>
        <w:rPr>
          <w:rFonts w:ascii="Arial" w:hAnsi="Arial" w:cs="Arial"/>
          <w:sz w:val="22"/>
          <w:szCs w:val="22"/>
        </w:rPr>
        <w:t>dwg</w:t>
      </w:r>
      <w:proofErr w:type="spellEnd"/>
      <w:r>
        <w:rPr>
          <w:rFonts w:ascii="Arial" w:hAnsi="Arial" w:cs="Arial"/>
          <w:sz w:val="22"/>
          <w:szCs w:val="22"/>
        </w:rPr>
        <w:t>, textová část ve formátu .doc, .</w:t>
      </w:r>
      <w:proofErr w:type="spellStart"/>
      <w:r>
        <w:rPr>
          <w:rFonts w:ascii="Arial" w:hAnsi="Arial" w:cs="Arial"/>
          <w:sz w:val="22"/>
          <w:szCs w:val="22"/>
        </w:rPr>
        <w:t>pdf</w:t>
      </w:r>
      <w:proofErr w:type="spellEnd"/>
      <w:r>
        <w:rPr>
          <w:rFonts w:ascii="Arial" w:hAnsi="Arial" w:cs="Arial"/>
          <w:sz w:val="22"/>
          <w:szCs w:val="22"/>
        </w:rPr>
        <w:t>. a .</w:t>
      </w:r>
      <w:proofErr w:type="spellStart"/>
      <w:r>
        <w:rPr>
          <w:rFonts w:ascii="Arial" w:hAnsi="Arial" w:cs="Arial"/>
          <w:sz w:val="22"/>
          <w:szCs w:val="22"/>
        </w:rPr>
        <w:t>xls</w:t>
      </w:r>
      <w:proofErr w:type="spellEnd"/>
      <w:r>
        <w:rPr>
          <w:rFonts w:ascii="Arial" w:hAnsi="Arial" w:cs="Arial"/>
          <w:sz w:val="22"/>
          <w:szCs w:val="22"/>
        </w:rPr>
        <w:t>.</w:t>
      </w:r>
    </w:p>
    <w:p w:rsidR="00CA6CBB" w:rsidRPr="00AC74AC" w:rsidRDefault="00CA6CBB" w:rsidP="00CA6CBB">
      <w:pPr>
        <w:jc w:val="both"/>
        <w:rPr>
          <w:rFonts w:ascii="Arial" w:hAnsi="Arial" w:cs="Arial"/>
          <w:sz w:val="22"/>
          <w:szCs w:val="22"/>
        </w:rPr>
      </w:pPr>
    </w:p>
    <w:p w:rsidR="00CA6CBB" w:rsidRPr="00AC74AC" w:rsidRDefault="00CA6CBB" w:rsidP="00CA6CBB">
      <w:pPr>
        <w:jc w:val="both"/>
        <w:rPr>
          <w:rFonts w:ascii="Arial" w:hAnsi="Arial" w:cs="Arial"/>
          <w:sz w:val="22"/>
          <w:szCs w:val="22"/>
        </w:rPr>
      </w:pPr>
      <w:r w:rsidRPr="00AC74AC">
        <w:rPr>
          <w:rFonts w:ascii="Arial" w:hAnsi="Arial" w:cs="Arial"/>
          <w:sz w:val="22"/>
          <w:szCs w:val="22"/>
        </w:rPr>
        <w:t>5.</w:t>
      </w:r>
      <w:r w:rsidRPr="00AC74AC">
        <w:rPr>
          <w:rFonts w:ascii="Arial" w:hAnsi="Arial" w:cs="Arial"/>
          <w:sz w:val="22"/>
          <w:szCs w:val="22"/>
        </w:rPr>
        <w:tab/>
        <w:t>Zhotovitel se zavazuje v průběhu zpracování projektové dokumentace tuto konzultovat s objednatelem.</w:t>
      </w:r>
    </w:p>
    <w:p w:rsidR="00CA6CBB" w:rsidRPr="00AC74AC" w:rsidRDefault="00CA6CBB" w:rsidP="00CA6CBB">
      <w:pPr>
        <w:jc w:val="both"/>
        <w:rPr>
          <w:rFonts w:ascii="Arial" w:hAnsi="Arial" w:cs="Arial"/>
          <w:sz w:val="22"/>
          <w:szCs w:val="22"/>
        </w:rPr>
      </w:pPr>
    </w:p>
    <w:p w:rsidR="00CA6CBB" w:rsidRPr="00AC74AC" w:rsidRDefault="00CA6CBB" w:rsidP="00CA6CBB">
      <w:pPr>
        <w:jc w:val="both"/>
        <w:rPr>
          <w:rFonts w:ascii="Arial" w:hAnsi="Arial" w:cs="Arial"/>
          <w:sz w:val="22"/>
          <w:szCs w:val="22"/>
        </w:rPr>
      </w:pPr>
      <w:r w:rsidRPr="00AC74AC">
        <w:rPr>
          <w:rFonts w:ascii="Arial" w:hAnsi="Arial" w:cs="Arial"/>
          <w:sz w:val="22"/>
          <w:szCs w:val="22"/>
        </w:rPr>
        <w:t>6.</w:t>
      </w:r>
      <w:r w:rsidRPr="00AC74AC">
        <w:rPr>
          <w:rFonts w:ascii="Arial" w:hAnsi="Arial" w:cs="Arial"/>
          <w:sz w:val="22"/>
          <w:szCs w:val="22"/>
        </w:rPr>
        <w:tab/>
        <w:t>Zhotovitel se zavazuje projektovou dokumentaci realizovat v souladu s příslušnými právními předpisy, technickými podmínkami</w:t>
      </w:r>
      <w:r>
        <w:rPr>
          <w:rFonts w:ascii="Arial" w:hAnsi="Arial" w:cs="Arial"/>
          <w:sz w:val="22"/>
          <w:szCs w:val="22"/>
        </w:rPr>
        <w:t xml:space="preserve"> stanovenými ve vyhlášce č. </w:t>
      </w:r>
      <w:r w:rsidRPr="004F1A80">
        <w:rPr>
          <w:rFonts w:ascii="Arial" w:hAnsi="Arial" w:cs="Arial"/>
          <w:sz w:val="22"/>
          <w:szCs w:val="22"/>
        </w:rPr>
        <w:t>146/2008 Sb. o rozsahu a</w:t>
      </w:r>
      <w:r>
        <w:rPr>
          <w:rFonts w:ascii="Arial" w:hAnsi="Arial" w:cs="Arial"/>
          <w:sz w:val="22"/>
          <w:szCs w:val="22"/>
        </w:rPr>
        <w:t> </w:t>
      </w:r>
      <w:r w:rsidRPr="004F1A80">
        <w:rPr>
          <w:rFonts w:ascii="Arial" w:hAnsi="Arial" w:cs="Arial"/>
          <w:sz w:val="22"/>
          <w:szCs w:val="22"/>
        </w:rPr>
        <w:t>obsahu projektové dokumentace dopravních staveb</w:t>
      </w:r>
      <w:r w:rsidRPr="00AC74AC">
        <w:rPr>
          <w:rFonts w:ascii="Arial" w:hAnsi="Arial" w:cs="Arial"/>
          <w:sz w:val="22"/>
          <w:szCs w:val="22"/>
        </w:rPr>
        <w:t xml:space="preserve"> a touto smlouvou. Zhotovitel je povinen dále prověřit správnost projektových řešení a propočtů projektové dokumentace, která je předmětem díla dle této smlouvy.</w:t>
      </w:r>
    </w:p>
    <w:p w:rsidR="00CA6CBB" w:rsidRPr="00AC74AC" w:rsidRDefault="00CA6CBB" w:rsidP="00CA6CBB">
      <w:pPr>
        <w:jc w:val="both"/>
        <w:rPr>
          <w:rFonts w:ascii="Arial" w:hAnsi="Arial" w:cs="Arial"/>
          <w:sz w:val="22"/>
          <w:szCs w:val="22"/>
        </w:rPr>
      </w:pPr>
    </w:p>
    <w:p w:rsidR="00CA6CBB" w:rsidRPr="00AC74AC" w:rsidRDefault="00CA6CBB" w:rsidP="00CA6CBB">
      <w:pPr>
        <w:jc w:val="both"/>
        <w:rPr>
          <w:rFonts w:ascii="Arial" w:hAnsi="Arial" w:cs="Arial"/>
          <w:sz w:val="22"/>
          <w:szCs w:val="22"/>
        </w:rPr>
      </w:pPr>
      <w:r w:rsidRPr="00AC74AC">
        <w:rPr>
          <w:rFonts w:ascii="Arial" w:hAnsi="Arial" w:cs="Arial"/>
          <w:sz w:val="22"/>
          <w:szCs w:val="22"/>
        </w:rPr>
        <w:t>7.</w:t>
      </w:r>
      <w:r w:rsidRPr="00AC74AC">
        <w:rPr>
          <w:rFonts w:ascii="Arial" w:hAnsi="Arial" w:cs="Arial"/>
          <w:sz w:val="22"/>
          <w:szCs w:val="22"/>
        </w:rPr>
        <w:tab/>
        <w:t>Objednatel je oprávněn projektovou dokumentaci použít pro všechny činnosti spojené s přípravou a následnou realizací stavby.</w:t>
      </w:r>
    </w:p>
    <w:p w:rsidR="00CA6CBB" w:rsidRPr="00AC74AC" w:rsidRDefault="00CA6CBB" w:rsidP="00CA6CBB">
      <w:pPr>
        <w:jc w:val="both"/>
        <w:rPr>
          <w:rFonts w:ascii="Arial" w:hAnsi="Arial" w:cs="Arial"/>
          <w:sz w:val="22"/>
          <w:szCs w:val="22"/>
        </w:rPr>
      </w:pPr>
    </w:p>
    <w:p w:rsidR="00CA6CBB" w:rsidRPr="00AC74AC" w:rsidRDefault="00CA6CBB" w:rsidP="00CA6CBB">
      <w:pPr>
        <w:jc w:val="both"/>
        <w:rPr>
          <w:rFonts w:ascii="Arial" w:hAnsi="Arial" w:cs="Arial"/>
          <w:sz w:val="22"/>
          <w:szCs w:val="22"/>
        </w:rPr>
      </w:pPr>
      <w:r w:rsidRPr="00AC74AC">
        <w:rPr>
          <w:rFonts w:ascii="Arial" w:hAnsi="Arial" w:cs="Arial"/>
          <w:sz w:val="22"/>
          <w:szCs w:val="22"/>
        </w:rPr>
        <w:t>8.</w:t>
      </w:r>
      <w:r w:rsidRPr="00AC74AC">
        <w:rPr>
          <w:rFonts w:ascii="Arial" w:hAnsi="Arial" w:cs="Arial"/>
          <w:sz w:val="22"/>
          <w:szCs w:val="22"/>
        </w:rPr>
        <w:tab/>
        <w:t>Objednatel je oprávněn v případě potřeby předanou projektovou dokumentaci rozmnožovat a předat ji třetím osobám, ale pouze za účelem dosažení cíle, ke kterému je projektová dokumentace určena.</w:t>
      </w:r>
    </w:p>
    <w:p w:rsidR="00CA6CBB" w:rsidRPr="00AC74AC" w:rsidRDefault="00CA6CBB" w:rsidP="00CA6CBB">
      <w:pPr>
        <w:jc w:val="both"/>
        <w:rPr>
          <w:rFonts w:ascii="Arial" w:hAnsi="Arial" w:cs="Arial"/>
          <w:sz w:val="22"/>
          <w:szCs w:val="22"/>
        </w:rPr>
      </w:pPr>
    </w:p>
    <w:p w:rsidR="00CA6CBB" w:rsidRPr="00AC74AC" w:rsidRDefault="00CA6CBB" w:rsidP="00CA6CBB">
      <w:pPr>
        <w:jc w:val="both"/>
        <w:rPr>
          <w:rFonts w:ascii="Arial" w:hAnsi="Arial" w:cs="Arial"/>
          <w:sz w:val="22"/>
          <w:szCs w:val="22"/>
        </w:rPr>
      </w:pPr>
      <w:r w:rsidRPr="00AC74AC">
        <w:rPr>
          <w:rFonts w:ascii="Arial" w:hAnsi="Arial" w:cs="Arial"/>
          <w:sz w:val="22"/>
          <w:szCs w:val="22"/>
        </w:rPr>
        <w:t>9.</w:t>
      </w:r>
      <w:r w:rsidRPr="00AC74AC">
        <w:rPr>
          <w:rFonts w:ascii="Arial" w:hAnsi="Arial" w:cs="Arial"/>
          <w:sz w:val="22"/>
          <w:szCs w:val="22"/>
        </w:rPr>
        <w:tab/>
        <w:t>Zhotovitel není oprávněn bez předchozího písemného souhlasu objednatele poskytnout výsledek své činnosti ani její dílčí část tvořené předmětem díla dle této smlouvy, třetí osobě k využití.</w:t>
      </w:r>
    </w:p>
    <w:p w:rsidR="00CA6CBB" w:rsidRPr="00AC74AC" w:rsidRDefault="00CA6CBB" w:rsidP="00CA6CBB">
      <w:pPr>
        <w:jc w:val="both"/>
        <w:rPr>
          <w:rFonts w:ascii="Arial" w:hAnsi="Arial" w:cs="Arial"/>
          <w:sz w:val="22"/>
          <w:szCs w:val="22"/>
        </w:rPr>
      </w:pPr>
    </w:p>
    <w:p w:rsidR="00CA6CBB" w:rsidRPr="00AC74AC" w:rsidRDefault="00CA6CBB" w:rsidP="00CA6CBB">
      <w:pPr>
        <w:jc w:val="both"/>
        <w:rPr>
          <w:rFonts w:ascii="Arial" w:hAnsi="Arial" w:cs="Arial"/>
          <w:sz w:val="22"/>
          <w:szCs w:val="22"/>
        </w:rPr>
      </w:pPr>
      <w:r w:rsidRPr="00AC74AC">
        <w:rPr>
          <w:rFonts w:ascii="Arial" w:hAnsi="Arial" w:cs="Arial"/>
          <w:sz w:val="22"/>
          <w:szCs w:val="22"/>
        </w:rPr>
        <w:t>10.</w:t>
      </w:r>
      <w:r w:rsidRPr="00AC74AC">
        <w:rPr>
          <w:rFonts w:ascii="Arial" w:hAnsi="Arial" w:cs="Arial"/>
          <w:sz w:val="22"/>
          <w:szCs w:val="22"/>
        </w:rPr>
        <w:tab/>
        <w:t>Objednatel je oprávněn v průběhu nebo i po dokončení zpracování projektové dokumentace požadovat doplnění o další projekční práce a zhotovitel je povinen tyto práce za cenu v místě obvyklou provést.</w:t>
      </w:r>
    </w:p>
    <w:p w:rsidR="00CA6CBB" w:rsidRPr="00AC74AC" w:rsidRDefault="00CA6CBB" w:rsidP="00CA6CBB">
      <w:pPr>
        <w:jc w:val="both"/>
        <w:rPr>
          <w:rFonts w:ascii="Arial" w:hAnsi="Arial" w:cs="Arial"/>
          <w:sz w:val="22"/>
          <w:szCs w:val="22"/>
        </w:rPr>
      </w:pPr>
    </w:p>
    <w:p w:rsidR="00CA6CBB" w:rsidRPr="00AC74AC" w:rsidRDefault="00CA6CBB" w:rsidP="00CA6CBB">
      <w:pPr>
        <w:jc w:val="both"/>
        <w:rPr>
          <w:rFonts w:ascii="Arial" w:hAnsi="Arial" w:cs="Arial"/>
          <w:sz w:val="22"/>
          <w:szCs w:val="22"/>
        </w:rPr>
      </w:pPr>
      <w:r w:rsidRPr="00AC74AC">
        <w:rPr>
          <w:rFonts w:ascii="Arial" w:hAnsi="Arial" w:cs="Arial"/>
          <w:sz w:val="22"/>
          <w:szCs w:val="22"/>
        </w:rPr>
        <w:t>11.</w:t>
      </w:r>
      <w:r w:rsidRPr="00AC74AC">
        <w:rPr>
          <w:rFonts w:ascii="Arial" w:hAnsi="Arial" w:cs="Arial"/>
          <w:sz w:val="22"/>
          <w:szCs w:val="22"/>
        </w:rPr>
        <w:tab/>
        <w:t xml:space="preserve">Projektová dokumentace, která je předmětem díla, je zpracována za účelem </w:t>
      </w:r>
      <w:r>
        <w:rPr>
          <w:rFonts w:ascii="Arial" w:hAnsi="Arial" w:cs="Arial"/>
          <w:sz w:val="22"/>
          <w:szCs w:val="22"/>
        </w:rPr>
        <w:t>vydání územního rozhodnutí, stavebního povelení a realizace stavby.</w:t>
      </w:r>
    </w:p>
    <w:p w:rsidR="00CA6CBB" w:rsidRPr="00AC74AC" w:rsidRDefault="00CA6CBB" w:rsidP="00CA6CBB">
      <w:pPr>
        <w:jc w:val="both"/>
        <w:rPr>
          <w:rFonts w:ascii="Arial" w:hAnsi="Arial" w:cs="Arial"/>
          <w:sz w:val="22"/>
          <w:szCs w:val="22"/>
        </w:rPr>
      </w:pPr>
    </w:p>
    <w:p w:rsidR="00CA6CBB" w:rsidRPr="00AC74AC" w:rsidRDefault="00CA6CBB" w:rsidP="00CA6CBB">
      <w:pPr>
        <w:jc w:val="both"/>
        <w:rPr>
          <w:rFonts w:ascii="Arial" w:hAnsi="Arial" w:cs="Arial"/>
          <w:sz w:val="22"/>
          <w:szCs w:val="22"/>
        </w:rPr>
      </w:pPr>
      <w:r w:rsidRPr="00AC74AC">
        <w:rPr>
          <w:rFonts w:ascii="Arial" w:hAnsi="Arial" w:cs="Arial"/>
          <w:sz w:val="22"/>
          <w:szCs w:val="22"/>
        </w:rPr>
        <w:t>12.</w:t>
      </w:r>
      <w:r w:rsidRPr="00AC74AC">
        <w:rPr>
          <w:rFonts w:ascii="Arial" w:hAnsi="Arial" w:cs="Arial"/>
          <w:sz w:val="22"/>
          <w:szCs w:val="22"/>
        </w:rPr>
        <w:tab/>
        <w:t xml:space="preserve">Součástí díla jsou min. </w:t>
      </w:r>
      <w:r>
        <w:rPr>
          <w:rFonts w:ascii="Arial" w:hAnsi="Arial" w:cs="Arial"/>
          <w:sz w:val="22"/>
          <w:szCs w:val="22"/>
        </w:rPr>
        <w:t>2</w:t>
      </w:r>
      <w:r w:rsidRPr="00AC74AC">
        <w:rPr>
          <w:rFonts w:ascii="Arial" w:hAnsi="Arial" w:cs="Arial"/>
          <w:sz w:val="22"/>
          <w:szCs w:val="22"/>
        </w:rPr>
        <w:t>konzultace rozpracovanosti projektu mezi zhotovitelem a objednatelem. Zápis vypracovává zhotovitel a schvaluje objednatel.</w:t>
      </w:r>
    </w:p>
    <w:p w:rsidR="00CA6CBB" w:rsidRPr="003A0DCE" w:rsidRDefault="00CA6CBB" w:rsidP="00CA6CBB">
      <w:pPr>
        <w:jc w:val="both"/>
        <w:rPr>
          <w:rFonts w:ascii="Arial" w:hAnsi="Arial" w:cs="Arial"/>
        </w:rPr>
      </w:pPr>
    </w:p>
    <w:p w:rsidR="00CA6CBB" w:rsidRPr="003A0DCE" w:rsidRDefault="00CA6CBB" w:rsidP="00CA6CBB">
      <w:pPr>
        <w:jc w:val="both"/>
        <w:rPr>
          <w:rFonts w:ascii="Arial" w:hAnsi="Arial" w:cs="Arial"/>
        </w:rPr>
      </w:pPr>
    </w:p>
    <w:p w:rsidR="00CA6CBB" w:rsidRPr="003A0DCE" w:rsidRDefault="00CA6CBB" w:rsidP="00CA6CBB">
      <w:pPr>
        <w:jc w:val="center"/>
        <w:rPr>
          <w:rFonts w:ascii="Arial" w:hAnsi="Arial" w:cs="Arial"/>
          <w:b/>
        </w:rPr>
      </w:pPr>
      <w:r w:rsidRPr="003A0DCE">
        <w:rPr>
          <w:rFonts w:ascii="Arial" w:hAnsi="Arial" w:cs="Arial"/>
          <w:b/>
        </w:rPr>
        <w:t>Článek 3</w:t>
      </w:r>
    </w:p>
    <w:p w:rsidR="00CA6CBB" w:rsidRPr="003A0DCE" w:rsidRDefault="00CA6CBB" w:rsidP="00CA6CBB">
      <w:pPr>
        <w:jc w:val="center"/>
        <w:rPr>
          <w:rFonts w:ascii="Arial" w:hAnsi="Arial" w:cs="Arial"/>
          <w:b/>
        </w:rPr>
      </w:pPr>
      <w:r w:rsidRPr="003A0DCE">
        <w:rPr>
          <w:rFonts w:ascii="Arial" w:hAnsi="Arial" w:cs="Arial"/>
          <w:b/>
        </w:rPr>
        <w:t>DOBA PLNĚNÍ</w:t>
      </w:r>
    </w:p>
    <w:p w:rsidR="00CA6CBB" w:rsidRPr="003A0DCE" w:rsidRDefault="00CA6CBB" w:rsidP="00CA6CBB">
      <w:pPr>
        <w:jc w:val="both"/>
        <w:rPr>
          <w:rFonts w:ascii="Arial" w:hAnsi="Arial" w:cs="Arial"/>
        </w:rPr>
      </w:pPr>
    </w:p>
    <w:p w:rsidR="00CA6CBB" w:rsidRDefault="00CA6CBB" w:rsidP="00CA6CBB">
      <w:pPr>
        <w:jc w:val="both"/>
        <w:rPr>
          <w:rFonts w:ascii="Arial" w:hAnsi="Arial" w:cs="Arial"/>
          <w:sz w:val="22"/>
          <w:szCs w:val="22"/>
        </w:rPr>
      </w:pPr>
      <w:r w:rsidRPr="003A0DCE">
        <w:rPr>
          <w:rFonts w:ascii="Arial" w:hAnsi="Arial" w:cs="Arial"/>
        </w:rPr>
        <w:t>1.</w:t>
      </w:r>
      <w:r w:rsidRPr="003A0DCE">
        <w:rPr>
          <w:rFonts w:ascii="Arial" w:hAnsi="Arial" w:cs="Arial"/>
        </w:rPr>
        <w:tab/>
      </w:r>
      <w:r w:rsidRPr="00153D11">
        <w:rPr>
          <w:rFonts w:ascii="Arial" w:hAnsi="Arial" w:cs="Arial"/>
          <w:sz w:val="22"/>
          <w:szCs w:val="22"/>
        </w:rPr>
        <w:t xml:space="preserve">Smluvní strany se dohodly, že dílo bude předáváno a přejímáno po částech. Zhotovitel se </w:t>
      </w:r>
      <w:r w:rsidRPr="00153D11">
        <w:rPr>
          <w:rFonts w:ascii="Arial" w:hAnsi="Arial" w:cs="Arial"/>
          <w:sz w:val="22"/>
          <w:szCs w:val="22"/>
        </w:rPr>
        <w:lastRenderedPageBreak/>
        <w:t>zavazuje, že jednotlivé projektové dokumentace v rozsahu a o obsahu dle této smlouvy objednateli předá v těchto termínech:</w:t>
      </w:r>
      <w:r w:rsidRPr="009F6A99">
        <w:rPr>
          <w:rFonts w:ascii="Arial" w:hAnsi="Arial" w:cs="Arial"/>
          <w:sz w:val="22"/>
          <w:szCs w:val="22"/>
        </w:rPr>
        <w:t xml:space="preserve"> </w:t>
      </w:r>
    </w:p>
    <w:p w:rsidR="00CA6CBB" w:rsidRDefault="00CA6CBB" w:rsidP="00CA6CBB">
      <w:pPr>
        <w:jc w:val="both"/>
        <w:rPr>
          <w:rFonts w:ascii="Arial" w:hAnsi="Arial" w:cs="Arial"/>
          <w:sz w:val="22"/>
          <w:szCs w:val="22"/>
        </w:rPr>
      </w:pPr>
      <w:r w:rsidRPr="00F30604">
        <w:rPr>
          <w:rFonts w:ascii="Arial" w:hAnsi="Arial" w:cs="Arial"/>
          <w:sz w:val="22"/>
          <w:szCs w:val="22"/>
        </w:rPr>
        <w:t>D</w:t>
      </w:r>
      <w:r>
        <w:rPr>
          <w:rFonts w:ascii="Arial" w:hAnsi="Arial" w:cs="Arial"/>
          <w:sz w:val="22"/>
          <w:szCs w:val="22"/>
        </w:rPr>
        <w:t xml:space="preserve">ÚR do 120 dnů od podpisu smlouvy, </w:t>
      </w:r>
    </w:p>
    <w:p w:rsidR="00CA6CBB" w:rsidRDefault="00CA6CBB" w:rsidP="00CA6CBB">
      <w:pPr>
        <w:jc w:val="both"/>
        <w:rPr>
          <w:rFonts w:ascii="Arial" w:hAnsi="Arial" w:cs="Arial"/>
          <w:sz w:val="22"/>
          <w:szCs w:val="22"/>
        </w:rPr>
      </w:pPr>
      <w:r>
        <w:rPr>
          <w:rFonts w:ascii="Arial" w:hAnsi="Arial" w:cs="Arial"/>
          <w:sz w:val="22"/>
          <w:szCs w:val="22"/>
        </w:rPr>
        <w:t xml:space="preserve">DSP do 2 měsíců po vydání územního rozhodnutí a </w:t>
      </w:r>
    </w:p>
    <w:p w:rsidR="00CA6CBB" w:rsidRPr="009A3F9D" w:rsidRDefault="00CA6CBB" w:rsidP="00CA6CBB">
      <w:pPr>
        <w:jc w:val="both"/>
        <w:rPr>
          <w:rFonts w:ascii="Arial" w:hAnsi="Arial" w:cs="Arial"/>
          <w:sz w:val="22"/>
          <w:szCs w:val="22"/>
        </w:rPr>
      </w:pPr>
      <w:r>
        <w:rPr>
          <w:rFonts w:ascii="Arial" w:hAnsi="Arial" w:cs="Arial"/>
          <w:sz w:val="22"/>
          <w:szCs w:val="22"/>
        </w:rPr>
        <w:t>DSP do 1 měsíce po vydání stavebního povolení.</w:t>
      </w:r>
      <w:r w:rsidRPr="00EC1F2C">
        <w:rPr>
          <w:rFonts w:ascii="Arial" w:hAnsi="Arial" w:cs="Arial"/>
          <w:sz w:val="22"/>
          <w:szCs w:val="22"/>
          <w:highlight w:val="yellow"/>
        </w:rPr>
        <w:t xml:space="preserve"> </w:t>
      </w:r>
    </w:p>
    <w:p w:rsidR="00CA6CBB" w:rsidRPr="009A3F9D" w:rsidRDefault="00CA6CBB" w:rsidP="00CA6CBB">
      <w:pPr>
        <w:jc w:val="both"/>
        <w:rPr>
          <w:rFonts w:ascii="Arial" w:hAnsi="Arial" w:cs="Arial"/>
          <w:sz w:val="22"/>
          <w:szCs w:val="22"/>
        </w:rPr>
      </w:pPr>
    </w:p>
    <w:p w:rsidR="00CA6CBB" w:rsidRDefault="00CA6CBB" w:rsidP="00CA6CBB">
      <w:pPr>
        <w:jc w:val="both"/>
        <w:rPr>
          <w:rFonts w:ascii="Arial" w:hAnsi="Arial" w:cs="Arial"/>
          <w:sz w:val="22"/>
          <w:szCs w:val="22"/>
        </w:rPr>
      </w:pPr>
      <w:r>
        <w:rPr>
          <w:rFonts w:ascii="Arial" w:hAnsi="Arial" w:cs="Arial"/>
          <w:sz w:val="22"/>
          <w:szCs w:val="22"/>
        </w:rPr>
        <w:t>2.</w:t>
      </w:r>
      <w:r>
        <w:rPr>
          <w:rFonts w:ascii="Arial" w:hAnsi="Arial" w:cs="Arial"/>
          <w:sz w:val="22"/>
          <w:szCs w:val="22"/>
        </w:rPr>
        <w:tab/>
        <w:t>B</w:t>
      </w:r>
      <w:r w:rsidRPr="005166AA">
        <w:rPr>
          <w:rFonts w:ascii="Arial" w:hAnsi="Arial" w:cs="Arial"/>
          <w:sz w:val="22"/>
          <w:szCs w:val="22"/>
        </w:rPr>
        <w:t>ěhem zpracování pr</w:t>
      </w:r>
      <w:r>
        <w:rPr>
          <w:rFonts w:ascii="Arial" w:hAnsi="Arial" w:cs="Arial"/>
          <w:sz w:val="22"/>
          <w:szCs w:val="22"/>
        </w:rPr>
        <w:t>ojektové dokumentace</w:t>
      </w:r>
      <w:r w:rsidRPr="005166AA">
        <w:rPr>
          <w:rFonts w:ascii="Arial" w:hAnsi="Arial" w:cs="Arial"/>
          <w:sz w:val="22"/>
          <w:szCs w:val="22"/>
        </w:rPr>
        <w:t xml:space="preserve"> budou svolány minimálně 2 výrobní výbory. </w:t>
      </w:r>
    </w:p>
    <w:p w:rsidR="00CA6CBB" w:rsidRPr="00D407C0" w:rsidRDefault="00CA6CBB" w:rsidP="00CA6CBB">
      <w:pPr>
        <w:jc w:val="both"/>
        <w:rPr>
          <w:rFonts w:ascii="Arial" w:hAnsi="Arial" w:cs="Arial"/>
          <w:sz w:val="16"/>
          <w:szCs w:val="16"/>
        </w:rPr>
      </w:pPr>
    </w:p>
    <w:p w:rsidR="00CA6CBB" w:rsidRDefault="00CA6CBB" w:rsidP="00CA6CBB">
      <w:pPr>
        <w:jc w:val="both"/>
        <w:rPr>
          <w:rFonts w:ascii="Arial" w:hAnsi="Arial" w:cs="Arial"/>
          <w:sz w:val="22"/>
          <w:szCs w:val="22"/>
        </w:rPr>
      </w:pPr>
      <w:r>
        <w:rPr>
          <w:rFonts w:ascii="Arial" w:hAnsi="Arial" w:cs="Arial"/>
          <w:sz w:val="22"/>
          <w:szCs w:val="22"/>
        </w:rPr>
        <w:t>3.</w:t>
      </w:r>
      <w:r>
        <w:rPr>
          <w:rFonts w:ascii="Arial" w:hAnsi="Arial" w:cs="Arial"/>
          <w:sz w:val="22"/>
          <w:szCs w:val="22"/>
        </w:rPr>
        <w:tab/>
        <w:t>P</w:t>
      </w:r>
      <w:r w:rsidRPr="005166AA">
        <w:rPr>
          <w:rFonts w:ascii="Arial" w:hAnsi="Arial" w:cs="Arial"/>
          <w:sz w:val="22"/>
          <w:szCs w:val="22"/>
        </w:rPr>
        <w:t>r</w:t>
      </w:r>
      <w:r>
        <w:rPr>
          <w:rFonts w:ascii="Arial" w:hAnsi="Arial" w:cs="Arial"/>
          <w:sz w:val="22"/>
          <w:szCs w:val="22"/>
        </w:rPr>
        <w:t>o odsouhlasení konečné verze projektové dokumentace</w:t>
      </w:r>
      <w:r w:rsidRPr="005166AA">
        <w:rPr>
          <w:rFonts w:ascii="Arial" w:hAnsi="Arial" w:cs="Arial"/>
          <w:sz w:val="22"/>
          <w:szCs w:val="22"/>
        </w:rPr>
        <w:t xml:space="preserve"> předloží zhotovitel </w:t>
      </w:r>
      <w:r>
        <w:rPr>
          <w:rFonts w:ascii="Arial" w:hAnsi="Arial" w:cs="Arial"/>
          <w:sz w:val="22"/>
          <w:szCs w:val="22"/>
        </w:rPr>
        <w:t xml:space="preserve">alespoň 7 dnů </w:t>
      </w:r>
      <w:r w:rsidRPr="00F90460">
        <w:rPr>
          <w:rFonts w:ascii="Arial" w:hAnsi="Arial" w:cs="Arial"/>
          <w:sz w:val="22"/>
          <w:szCs w:val="22"/>
        </w:rPr>
        <w:t xml:space="preserve">před termínem plnění dle </w:t>
      </w:r>
      <w:r>
        <w:rPr>
          <w:rFonts w:ascii="Arial" w:hAnsi="Arial" w:cs="Arial"/>
          <w:sz w:val="22"/>
          <w:szCs w:val="22"/>
        </w:rPr>
        <w:t xml:space="preserve">bodu 1. tohoto článku </w:t>
      </w:r>
      <w:r w:rsidRPr="005166AA">
        <w:rPr>
          <w:rFonts w:ascii="Arial" w:hAnsi="Arial" w:cs="Arial"/>
          <w:sz w:val="22"/>
          <w:szCs w:val="22"/>
        </w:rPr>
        <w:t xml:space="preserve">1 kompletní </w:t>
      </w:r>
      <w:r>
        <w:rPr>
          <w:rFonts w:ascii="Arial" w:hAnsi="Arial" w:cs="Arial"/>
          <w:sz w:val="22"/>
          <w:szCs w:val="22"/>
        </w:rPr>
        <w:t>vyhotovení projektové dokumentace n</w:t>
      </w:r>
      <w:r w:rsidRPr="005166AA">
        <w:rPr>
          <w:rFonts w:ascii="Arial" w:hAnsi="Arial" w:cs="Arial"/>
          <w:sz w:val="22"/>
          <w:szCs w:val="22"/>
        </w:rPr>
        <w:t>a odbor investic</w:t>
      </w:r>
      <w:r>
        <w:rPr>
          <w:rFonts w:ascii="Arial" w:hAnsi="Arial" w:cs="Arial"/>
          <w:sz w:val="22"/>
          <w:szCs w:val="22"/>
        </w:rPr>
        <w:t xml:space="preserve"> </w:t>
      </w:r>
      <w:proofErr w:type="spellStart"/>
      <w:r w:rsidRPr="00F90460">
        <w:rPr>
          <w:rFonts w:ascii="Arial" w:hAnsi="Arial" w:cs="Arial"/>
          <w:sz w:val="22"/>
          <w:szCs w:val="22"/>
        </w:rPr>
        <w:t>MěÚ</w:t>
      </w:r>
      <w:proofErr w:type="spellEnd"/>
      <w:r w:rsidRPr="00F90460">
        <w:rPr>
          <w:rFonts w:ascii="Arial" w:hAnsi="Arial" w:cs="Arial"/>
          <w:sz w:val="22"/>
          <w:szCs w:val="22"/>
        </w:rPr>
        <w:t xml:space="preserve"> Třinec</w:t>
      </w:r>
      <w:r w:rsidRPr="005166AA">
        <w:rPr>
          <w:rFonts w:ascii="Arial" w:hAnsi="Arial" w:cs="Arial"/>
          <w:sz w:val="22"/>
          <w:szCs w:val="22"/>
        </w:rPr>
        <w:t xml:space="preserve">, který do </w:t>
      </w:r>
      <w:r>
        <w:rPr>
          <w:rFonts w:ascii="Arial" w:hAnsi="Arial" w:cs="Arial"/>
          <w:sz w:val="22"/>
          <w:szCs w:val="22"/>
        </w:rPr>
        <w:t>5 dnů</w:t>
      </w:r>
      <w:r w:rsidRPr="005166AA">
        <w:rPr>
          <w:rFonts w:ascii="Arial" w:hAnsi="Arial" w:cs="Arial"/>
          <w:sz w:val="22"/>
          <w:szCs w:val="22"/>
        </w:rPr>
        <w:t xml:space="preserve"> provede připomínky</w:t>
      </w:r>
      <w:r>
        <w:rPr>
          <w:rFonts w:ascii="Arial" w:hAnsi="Arial" w:cs="Arial"/>
          <w:sz w:val="22"/>
          <w:szCs w:val="22"/>
        </w:rPr>
        <w:t>,</w:t>
      </w:r>
      <w:r w:rsidRPr="005166AA">
        <w:rPr>
          <w:rFonts w:ascii="Arial" w:hAnsi="Arial" w:cs="Arial"/>
          <w:sz w:val="22"/>
          <w:szCs w:val="22"/>
        </w:rPr>
        <w:t xml:space="preserve"> a teprve poté budou dodány ostatní </w:t>
      </w:r>
      <w:r>
        <w:rPr>
          <w:rFonts w:ascii="Arial" w:hAnsi="Arial" w:cs="Arial"/>
          <w:sz w:val="22"/>
          <w:szCs w:val="22"/>
        </w:rPr>
        <w:t>vyhotovení projektové dokumentace</w:t>
      </w:r>
      <w:r w:rsidRPr="005166AA">
        <w:rPr>
          <w:rFonts w:ascii="Arial" w:hAnsi="Arial" w:cs="Arial"/>
          <w:sz w:val="22"/>
          <w:szCs w:val="22"/>
        </w:rPr>
        <w:t xml:space="preserve"> dle smlouvy</w:t>
      </w:r>
      <w:r>
        <w:rPr>
          <w:rFonts w:ascii="Arial" w:hAnsi="Arial" w:cs="Arial"/>
          <w:sz w:val="22"/>
          <w:szCs w:val="22"/>
        </w:rPr>
        <w:t xml:space="preserve"> dopracované v souladu s připomínkami objednatele</w:t>
      </w:r>
      <w:r w:rsidRPr="005166AA">
        <w:rPr>
          <w:rFonts w:ascii="Arial" w:hAnsi="Arial" w:cs="Arial"/>
          <w:sz w:val="22"/>
          <w:szCs w:val="22"/>
        </w:rPr>
        <w:t>.</w:t>
      </w:r>
    </w:p>
    <w:p w:rsidR="00CA6CBB" w:rsidRPr="006617B9" w:rsidRDefault="00CA6CBB" w:rsidP="00CA6CBB">
      <w:pPr>
        <w:jc w:val="both"/>
        <w:rPr>
          <w:rFonts w:ascii="Arial" w:hAnsi="Arial" w:cs="Arial"/>
          <w:sz w:val="16"/>
          <w:szCs w:val="16"/>
        </w:rPr>
      </w:pPr>
    </w:p>
    <w:p w:rsidR="00CA6CBB" w:rsidRPr="009A3F9D" w:rsidRDefault="00CA6CBB" w:rsidP="00CA6CBB">
      <w:pPr>
        <w:jc w:val="both"/>
        <w:rPr>
          <w:rFonts w:ascii="Arial" w:hAnsi="Arial" w:cs="Arial"/>
          <w:sz w:val="22"/>
          <w:szCs w:val="22"/>
        </w:rPr>
      </w:pPr>
      <w:r>
        <w:rPr>
          <w:rFonts w:ascii="Arial" w:hAnsi="Arial" w:cs="Arial"/>
          <w:sz w:val="22"/>
          <w:szCs w:val="22"/>
        </w:rPr>
        <w:t>4</w:t>
      </w:r>
      <w:r w:rsidRPr="009A3F9D">
        <w:rPr>
          <w:rFonts w:ascii="Arial" w:hAnsi="Arial" w:cs="Arial"/>
          <w:sz w:val="22"/>
          <w:szCs w:val="22"/>
        </w:rPr>
        <w:t>.</w:t>
      </w:r>
      <w:r w:rsidRPr="009A3F9D">
        <w:rPr>
          <w:rFonts w:ascii="Arial" w:hAnsi="Arial" w:cs="Arial"/>
          <w:sz w:val="22"/>
          <w:szCs w:val="22"/>
        </w:rPr>
        <w:tab/>
        <w:t>Objednatel se zavazuje dílo bez vad a nedodělků převzít ve sjednané době.</w:t>
      </w:r>
      <w:r>
        <w:rPr>
          <w:rFonts w:ascii="Arial" w:hAnsi="Arial" w:cs="Arial"/>
          <w:sz w:val="22"/>
          <w:szCs w:val="22"/>
        </w:rPr>
        <w:t xml:space="preserve"> Objednatel může rovněž převzít dílo, vykazující drobné vady a nedodělky, které však nebrání užívání díla s tím, že uvede termín, dokdy mají být tyto vady nebo nedodělky odstraněny.</w:t>
      </w:r>
    </w:p>
    <w:p w:rsidR="00CA6CBB" w:rsidRPr="009A3F9D" w:rsidRDefault="00CA6CBB" w:rsidP="00CA6CBB">
      <w:pPr>
        <w:jc w:val="both"/>
        <w:rPr>
          <w:rFonts w:ascii="Arial" w:hAnsi="Arial" w:cs="Arial"/>
          <w:sz w:val="22"/>
          <w:szCs w:val="22"/>
        </w:rPr>
      </w:pPr>
    </w:p>
    <w:p w:rsidR="00CA6CBB" w:rsidRPr="009A3F9D" w:rsidRDefault="00CA6CBB" w:rsidP="00CA6CBB">
      <w:pPr>
        <w:jc w:val="both"/>
        <w:rPr>
          <w:rFonts w:ascii="Arial" w:hAnsi="Arial" w:cs="Arial"/>
          <w:sz w:val="22"/>
          <w:szCs w:val="22"/>
        </w:rPr>
      </w:pPr>
      <w:r>
        <w:rPr>
          <w:rFonts w:ascii="Arial" w:hAnsi="Arial" w:cs="Arial"/>
          <w:sz w:val="22"/>
          <w:szCs w:val="22"/>
        </w:rPr>
        <w:t>5</w:t>
      </w:r>
      <w:r w:rsidRPr="009A3F9D">
        <w:rPr>
          <w:rFonts w:ascii="Arial" w:hAnsi="Arial" w:cs="Arial"/>
          <w:sz w:val="22"/>
          <w:szCs w:val="22"/>
        </w:rPr>
        <w:t>.</w:t>
      </w:r>
      <w:r w:rsidRPr="009A3F9D">
        <w:rPr>
          <w:rFonts w:ascii="Arial" w:hAnsi="Arial" w:cs="Arial"/>
          <w:sz w:val="22"/>
          <w:szCs w:val="22"/>
        </w:rPr>
        <w:tab/>
        <w:t>Objednatel je oprávněn odmítnout převzetí díla v případě, že vykazuje vady nebo nedodělky, zejména není-li dodáno ve sjednaném rozsahu nebo ve sjednaném počtu vyhotovení apod. Pokud tak učiní, je povinen do protokolu o předání a převzetí díla uvést důvody, ze kterých projektovou dokumentaci nepřevzal.</w:t>
      </w:r>
    </w:p>
    <w:p w:rsidR="00CA6CBB" w:rsidRPr="009A3F9D" w:rsidRDefault="00CA6CBB" w:rsidP="00CA6CBB">
      <w:pPr>
        <w:jc w:val="both"/>
        <w:rPr>
          <w:rFonts w:ascii="Arial" w:hAnsi="Arial" w:cs="Arial"/>
          <w:sz w:val="22"/>
          <w:szCs w:val="22"/>
        </w:rPr>
      </w:pPr>
    </w:p>
    <w:p w:rsidR="00CA6CBB" w:rsidRPr="009A3F9D" w:rsidRDefault="00CA6CBB" w:rsidP="00CA6CBB">
      <w:pPr>
        <w:jc w:val="both"/>
        <w:rPr>
          <w:rFonts w:ascii="Arial" w:hAnsi="Arial" w:cs="Arial"/>
          <w:sz w:val="22"/>
          <w:szCs w:val="22"/>
        </w:rPr>
      </w:pPr>
      <w:r>
        <w:rPr>
          <w:rFonts w:ascii="Arial" w:hAnsi="Arial" w:cs="Arial"/>
          <w:sz w:val="22"/>
          <w:szCs w:val="22"/>
        </w:rPr>
        <w:t>6</w:t>
      </w:r>
      <w:r w:rsidRPr="009A3F9D">
        <w:rPr>
          <w:rFonts w:ascii="Arial" w:hAnsi="Arial" w:cs="Arial"/>
          <w:sz w:val="22"/>
          <w:szCs w:val="22"/>
        </w:rPr>
        <w:t>.</w:t>
      </w:r>
      <w:r w:rsidRPr="009A3F9D">
        <w:rPr>
          <w:rFonts w:ascii="Arial" w:hAnsi="Arial" w:cs="Arial"/>
          <w:sz w:val="22"/>
          <w:szCs w:val="22"/>
        </w:rPr>
        <w:tab/>
        <w:t>Prodlení zhotovitele s</w:t>
      </w:r>
      <w:r>
        <w:rPr>
          <w:rFonts w:ascii="Arial" w:hAnsi="Arial" w:cs="Arial"/>
          <w:sz w:val="22"/>
          <w:szCs w:val="22"/>
        </w:rPr>
        <w:t> </w:t>
      </w:r>
      <w:r w:rsidRPr="009A3F9D">
        <w:rPr>
          <w:rFonts w:ascii="Arial" w:hAnsi="Arial" w:cs="Arial"/>
          <w:sz w:val="22"/>
          <w:szCs w:val="22"/>
        </w:rPr>
        <w:t>předáním</w:t>
      </w:r>
      <w:r>
        <w:rPr>
          <w:rFonts w:ascii="Arial" w:hAnsi="Arial" w:cs="Arial"/>
          <w:sz w:val="22"/>
          <w:szCs w:val="22"/>
        </w:rPr>
        <w:t xml:space="preserve"> dílčího plnění (jednotlivého stupně) </w:t>
      </w:r>
      <w:r w:rsidRPr="009A3F9D">
        <w:rPr>
          <w:rFonts w:ascii="Arial" w:hAnsi="Arial" w:cs="Arial"/>
          <w:sz w:val="22"/>
          <w:szCs w:val="22"/>
        </w:rPr>
        <w:t xml:space="preserve">projektové dokumentace delší než </w:t>
      </w:r>
      <w:r>
        <w:rPr>
          <w:rFonts w:ascii="Arial" w:hAnsi="Arial" w:cs="Arial"/>
          <w:sz w:val="22"/>
          <w:szCs w:val="22"/>
        </w:rPr>
        <w:t>30</w:t>
      </w:r>
      <w:r w:rsidRPr="009A3F9D">
        <w:rPr>
          <w:rFonts w:ascii="Arial" w:hAnsi="Arial" w:cs="Arial"/>
          <w:i/>
          <w:sz w:val="22"/>
          <w:szCs w:val="22"/>
        </w:rPr>
        <w:t xml:space="preserve"> </w:t>
      </w:r>
      <w:r w:rsidRPr="009A3F9D">
        <w:rPr>
          <w:rFonts w:ascii="Arial" w:hAnsi="Arial" w:cs="Arial"/>
          <w:sz w:val="22"/>
          <w:szCs w:val="22"/>
        </w:rPr>
        <w:t>dnů se považuje za podstatné porušení smlouvy.</w:t>
      </w:r>
    </w:p>
    <w:p w:rsidR="00CA6CBB" w:rsidRPr="009A3F9D" w:rsidRDefault="00CA6CBB" w:rsidP="00CA6CBB">
      <w:pPr>
        <w:jc w:val="both"/>
        <w:rPr>
          <w:rFonts w:ascii="Arial" w:hAnsi="Arial" w:cs="Arial"/>
          <w:sz w:val="22"/>
          <w:szCs w:val="22"/>
        </w:rPr>
      </w:pPr>
    </w:p>
    <w:p w:rsidR="00CA6CBB" w:rsidRDefault="00CA6CBB" w:rsidP="00CA6CBB">
      <w:pPr>
        <w:jc w:val="both"/>
        <w:rPr>
          <w:rFonts w:ascii="Arial" w:hAnsi="Arial" w:cs="Arial"/>
          <w:sz w:val="22"/>
          <w:szCs w:val="22"/>
        </w:rPr>
      </w:pPr>
      <w:r>
        <w:rPr>
          <w:rFonts w:ascii="Arial" w:hAnsi="Arial" w:cs="Arial"/>
          <w:sz w:val="22"/>
          <w:szCs w:val="22"/>
        </w:rPr>
        <w:t>7</w:t>
      </w:r>
      <w:r w:rsidRPr="009A3F9D">
        <w:rPr>
          <w:rFonts w:ascii="Arial" w:hAnsi="Arial" w:cs="Arial"/>
          <w:sz w:val="22"/>
          <w:szCs w:val="22"/>
        </w:rPr>
        <w:t>.</w:t>
      </w:r>
      <w:r w:rsidRPr="009A3F9D">
        <w:rPr>
          <w:rFonts w:ascii="Arial" w:hAnsi="Arial" w:cs="Arial"/>
          <w:sz w:val="22"/>
          <w:szCs w:val="22"/>
        </w:rPr>
        <w:tab/>
        <w:t>O předání a převzetí díla bude vyhotoven písemný protokol, který podepíší oprávnění zástupci obou smluvních stran nebo jimi pověřeni zástupci.</w:t>
      </w:r>
    </w:p>
    <w:p w:rsidR="00CA6CBB" w:rsidRDefault="00CA6CBB" w:rsidP="00CA6CBB">
      <w:pPr>
        <w:jc w:val="both"/>
        <w:rPr>
          <w:rFonts w:ascii="Arial" w:hAnsi="Arial" w:cs="Arial"/>
          <w:sz w:val="22"/>
          <w:szCs w:val="22"/>
        </w:rPr>
      </w:pPr>
    </w:p>
    <w:p w:rsidR="00CA6CBB" w:rsidRPr="009A3F9D" w:rsidRDefault="00CA6CBB" w:rsidP="00CA6CBB">
      <w:pPr>
        <w:jc w:val="both"/>
        <w:rPr>
          <w:rFonts w:ascii="Arial" w:hAnsi="Arial" w:cs="Arial"/>
          <w:sz w:val="22"/>
          <w:szCs w:val="22"/>
        </w:rPr>
      </w:pPr>
      <w:r>
        <w:rPr>
          <w:rFonts w:ascii="Arial" w:hAnsi="Arial" w:cs="Arial"/>
          <w:sz w:val="22"/>
          <w:szCs w:val="22"/>
        </w:rPr>
        <w:t>8.</w:t>
      </w:r>
      <w:r>
        <w:rPr>
          <w:rFonts w:ascii="Arial" w:hAnsi="Arial" w:cs="Arial"/>
          <w:sz w:val="22"/>
          <w:szCs w:val="22"/>
        </w:rPr>
        <w:tab/>
        <w:t>V případě, že nastanou objektivní důvody, znemožňující předání díla ve sjednané době a zhotovitel bude požadovat prodloužení termínu předání díla, je povinen zaslat objednateli nejpozději 21 dnů před sjednaným termínem předání písemnou žádost se zdůvodněním prodloužení termínu předání.</w:t>
      </w:r>
    </w:p>
    <w:p w:rsidR="00CA6CBB" w:rsidRPr="009A3F9D" w:rsidRDefault="00CA6CBB" w:rsidP="00CA6CBB">
      <w:pPr>
        <w:jc w:val="both"/>
        <w:rPr>
          <w:rFonts w:ascii="Arial" w:hAnsi="Arial" w:cs="Arial"/>
          <w:sz w:val="22"/>
          <w:szCs w:val="22"/>
        </w:rPr>
      </w:pPr>
    </w:p>
    <w:p w:rsidR="00CA6CBB" w:rsidRPr="003A0DCE" w:rsidRDefault="00CA6CBB" w:rsidP="00CA6CBB">
      <w:pPr>
        <w:jc w:val="both"/>
        <w:rPr>
          <w:rFonts w:ascii="Arial" w:hAnsi="Arial" w:cs="Arial"/>
        </w:rPr>
      </w:pPr>
    </w:p>
    <w:p w:rsidR="00CA6CBB" w:rsidRPr="003A0DCE" w:rsidRDefault="00CA6CBB" w:rsidP="00CA6CBB">
      <w:pPr>
        <w:jc w:val="center"/>
        <w:rPr>
          <w:rFonts w:ascii="Arial" w:hAnsi="Arial" w:cs="Arial"/>
          <w:b/>
        </w:rPr>
      </w:pPr>
      <w:r w:rsidRPr="003A0DCE">
        <w:rPr>
          <w:rFonts w:ascii="Arial" w:hAnsi="Arial" w:cs="Arial"/>
          <w:b/>
        </w:rPr>
        <w:t>Článek 4</w:t>
      </w:r>
    </w:p>
    <w:p w:rsidR="00CA6CBB" w:rsidRPr="003A0DCE" w:rsidRDefault="00CA6CBB" w:rsidP="00CA6CBB">
      <w:pPr>
        <w:jc w:val="center"/>
        <w:rPr>
          <w:rFonts w:ascii="Arial" w:hAnsi="Arial" w:cs="Arial"/>
          <w:b/>
        </w:rPr>
      </w:pPr>
      <w:r w:rsidRPr="003A0DCE">
        <w:rPr>
          <w:rFonts w:ascii="Arial" w:hAnsi="Arial" w:cs="Arial"/>
          <w:b/>
        </w:rPr>
        <w:t>CENA DÍLA</w:t>
      </w:r>
    </w:p>
    <w:p w:rsidR="00CA6CBB" w:rsidRPr="003A0DCE" w:rsidRDefault="00CA6CBB" w:rsidP="00CA6CBB">
      <w:pPr>
        <w:jc w:val="center"/>
        <w:rPr>
          <w:rFonts w:ascii="Arial" w:hAnsi="Arial" w:cs="Arial"/>
          <w:b/>
        </w:rPr>
      </w:pPr>
    </w:p>
    <w:p w:rsidR="00CA6CBB" w:rsidRDefault="00CA6CBB" w:rsidP="00CA6CBB">
      <w:pPr>
        <w:jc w:val="both"/>
        <w:rPr>
          <w:rFonts w:ascii="Arial" w:hAnsi="Arial" w:cs="Arial"/>
          <w:sz w:val="22"/>
          <w:szCs w:val="22"/>
        </w:rPr>
      </w:pPr>
      <w:r w:rsidRPr="003A0DCE">
        <w:rPr>
          <w:rFonts w:ascii="Arial" w:hAnsi="Arial" w:cs="Arial"/>
        </w:rPr>
        <w:t>1.</w:t>
      </w:r>
      <w:r w:rsidRPr="003A0DCE">
        <w:rPr>
          <w:rFonts w:ascii="Arial" w:hAnsi="Arial" w:cs="Arial"/>
        </w:rPr>
        <w:tab/>
      </w:r>
      <w:r w:rsidRPr="00153D11">
        <w:rPr>
          <w:rFonts w:ascii="Arial" w:hAnsi="Arial" w:cs="Arial"/>
          <w:sz w:val="22"/>
          <w:szCs w:val="22"/>
        </w:rPr>
        <w:t>Cena díla je stanovena v souladu se zákonem č. 526/1990 Sb., o cenách, ve znění pozdějších předpisů dohodou smluvních stran a je dohodnuta samostatně pro každou sjednanou část předmětu díla v této výši:</w:t>
      </w:r>
    </w:p>
    <w:p w:rsidR="00856E5F" w:rsidRPr="00EC1F2C" w:rsidRDefault="00856E5F" w:rsidP="00CA6CBB">
      <w:pPr>
        <w:jc w:val="both"/>
        <w:rPr>
          <w:rFonts w:ascii="Arial" w:hAnsi="Arial" w:cs="Arial"/>
          <w:sz w:val="22"/>
          <w:szCs w:val="22"/>
        </w:rPr>
      </w:pPr>
    </w:p>
    <w:p w:rsidR="00CA6CBB" w:rsidRPr="00EC1F2C" w:rsidRDefault="00CA6CBB" w:rsidP="00CA6CBB">
      <w:pPr>
        <w:jc w:val="both"/>
        <w:rPr>
          <w:rFonts w:ascii="Arial" w:hAnsi="Arial" w:cs="Arial"/>
          <w:sz w:val="22"/>
          <w:szCs w:val="22"/>
        </w:rPr>
      </w:pPr>
      <w:r>
        <w:rPr>
          <w:rFonts w:ascii="Arial" w:hAnsi="Arial" w:cs="Arial"/>
          <w:sz w:val="22"/>
          <w:szCs w:val="22"/>
        </w:rPr>
        <w:t>Inženýrskogeologický průzkum</w:t>
      </w:r>
      <w:r>
        <w:rPr>
          <w:rFonts w:ascii="Arial" w:hAnsi="Arial" w:cs="Arial"/>
          <w:sz w:val="22"/>
          <w:szCs w:val="22"/>
        </w:rPr>
        <w:tab/>
      </w:r>
      <w:r>
        <w:rPr>
          <w:rFonts w:ascii="Arial" w:hAnsi="Arial" w:cs="Arial"/>
          <w:sz w:val="22"/>
          <w:szCs w:val="22"/>
        </w:rPr>
        <w:tab/>
      </w:r>
      <w:r w:rsidRPr="00856E5F">
        <w:rPr>
          <w:rFonts w:ascii="Arial" w:hAnsi="Arial" w:cs="Arial"/>
          <w:sz w:val="22"/>
          <w:szCs w:val="22"/>
          <w:highlight w:val="yellow"/>
        </w:rPr>
        <w:t>……………</w:t>
      </w:r>
      <w:r>
        <w:rPr>
          <w:rFonts w:ascii="Arial" w:hAnsi="Arial" w:cs="Arial"/>
          <w:sz w:val="22"/>
          <w:szCs w:val="22"/>
        </w:rPr>
        <w:t>Kč bez DPH</w:t>
      </w:r>
    </w:p>
    <w:p w:rsidR="00CA6CBB" w:rsidRDefault="00CA6CBB" w:rsidP="00CA6CBB">
      <w:pPr>
        <w:jc w:val="both"/>
        <w:rPr>
          <w:rFonts w:ascii="Arial" w:hAnsi="Arial" w:cs="Arial"/>
          <w:sz w:val="22"/>
          <w:szCs w:val="22"/>
        </w:rPr>
      </w:pPr>
      <w:r>
        <w:rPr>
          <w:rFonts w:ascii="Arial" w:hAnsi="Arial" w:cs="Arial"/>
          <w:sz w:val="22"/>
          <w:szCs w:val="22"/>
        </w:rPr>
        <w:t>Dokumentace pro územní rozhodnutí</w:t>
      </w:r>
      <w:r>
        <w:rPr>
          <w:rFonts w:ascii="Arial" w:hAnsi="Arial" w:cs="Arial"/>
          <w:sz w:val="22"/>
          <w:szCs w:val="22"/>
        </w:rPr>
        <w:tab/>
      </w:r>
      <w:r w:rsidRPr="00856E5F">
        <w:rPr>
          <w:rFonts w:ascii="Arial" w:hAnsi="Arial" w:cs="Arial"/>
          <w:sz w:val="22"/>
          <w:szCs w:val="22"/>
          <w:highlight w:val="yellow"/>
        </w:rPr>
        <w:t>……………</w:t>
      </w:r>
      <w:r>
        <w:rPr>
          <w:rFonts w:ascii="Arial" w:hAnsi="Arial" w:cs="Arial"/>
          <w:sz w:val="22"/>
          <w:szCs w:val="22"/>
        </w:rPr>
        <w:t>Kč bez DPH</w:t>
      </w:r>
    </w:p>
    <w:p w:rsidR="00CA6CBB" w:rsidRDefault="00CA6CBB" w:rsidP="00CA6CBB">
      <w:pPr>
        <w:jc w:val="both"/>
        <w:rPr>
          <w:rFonts w:ascii="Arial" w:hAnsi="Arial" w:cs="Arial"/>
          <w:sz w:val="22"/>
          <w:szCs w:val="22"/>
        </w:rPr>
      </w:pPr>
      <w:r>
        <w:rPr>
          <w:rFonts w:ascii="Arial" w:hAnsi="Arial" w:cs="Arial"/>
          <w:sz w:val="22"/>
          <w:szCs w:val="22"/>
        </w:rPr>
        <w:t>Dokumentace pro stavební povolení</w:t>
      </w:r>
      <w:r>
        <w:rPr>
          <w:rFonts w:ascii="Arial" w:hAnsi="Arial" w:cs="Arial"/>
          <w:sz w:val="22"/>
          <w:szCs w:val="22"/>
        </w:rPr>
        <w:tab/>
      </w:r>
      <w:r>
        <w:rPr>
          <w:rFonts w:ascii="Arial" w:hAnsi="Arial" w:cs="Arial"/>
          <w:sz w:val="22"/>
          <w:szCs w:val="22"/>
        </w:rPr>
        <w:tab/>
      </w:r>
      <w:r w:rsidRPr="00856E5F">
        <w:rPr>
          <w:rFonts w:ascii="Arial" w:hAnsi="Arial" w:cs="Arial"/>
          <w:sz w:val="22"/>
          <w:szCs w:val="22"/>
          <w:highlight w:val="yellow"/>
        </w:rPr>
        <w:t>……………</w:t>
      </w:r>
      <w:r>
        <w:rPr>
          <w:rFonts w:ascii="Arial" w:hAnsi="Arial" w:cs="Arial"/>
          <w:sz w:val="22"/>
          <w:szCs w:val="22"/>
        </w:rPr>
        <w:t>Kč bez DPH</w:t>
      </w:r>
    </w:p>
    <w:p w:rsidR="00CA6CBB" w:rsidRDefault="00CA6CBB" w:rsidP="00CA6CBB">
      <w:pPr>
        <w:jc w:val="both"/>
        <w:rPr>
          <w:rFonts w:ascii="Arial" w:hAnsi="Arial" w:cs="Arial"/>
          <w:sz w:val="22"/>
          <w:szCs w:val="22"/>
        </w:rPr>
      </w:pPr>
      <w:r>
        <w:rPr>
          <w:rFonts w:ascii="Arial" w:hAnsi="Arial" w:cs="Arial"/>
          <w:sz w:val="22"/>
          <w:szCs w:val="22"/>
        </w:rPr>
        <w:t>Dokumentace pro provádění stavby</w:t>
      </w:r>
      <w:r>
        <w:rPr>
          <w:rFonts w:ascii="Arial" w:hAnsi="Arial" w:cs="Arial"/>
          <w:sz w:val="22"/>
          <w:szCs w:val="22"/>
        </w:rPr>
        <w:tab/>
      </w:r>
      <w:r>
        <w:rPr>
          <w:rFonts w:ascii="Arial" w:hAnsi="Arial" w:cs="Arial"/>
          <w:sz w:val="22"/>
          <w:szCs w:val="22"/>
        </w:rPr>
        <w:tab/>
      </w:r>
      <w:r w:rsidRPr="00856E5F">
        <w:rPr>
          <w:rFonts w:ascii="Arial" w:hAnsi="Arial" w:cs="Arial"/>
          <w:sz w:val="22"/>
          <w:szCs w:val="22"/>
          <w:highlight w:val="yellow"/>
        </w:rPr>
        <w:t>……………</w:t>
      </w:r>
      <w:r>
        <w:rPr>
          <w:rFonts w:ascii="Arial" w:hAnsi="Arial" w:cs="Arial"/>
          <w:sz w:val="22"/>
          <w:szCs w:val="22"/>
        </w:rPr>
        <w:t>Kč bez DPH</w:t>
      </w:r>
    </w:p>
    <w:p w:rsidR="00CA6CBB" w:rsidRPr="00856E5F" w:rsidRDefault="00CA6CBB" w:rsidP="00CA6CBB">
      <w:pPr>
        <w:jc w:val="both"/>
        <w:rPr>
          <w:rFonts w:ascii="Arial" w:hAnsi="Arial" w:cs="Arial"/>
          <w:sz w:val="22"/>
          <w:szCs w:val="22"/>
          <w:u w:val="single"/>
        </w:rPr>
      </w:pPr>
      <w:r w:rsidRPr="00856E5F">
        <w:rPr>
          <w:rFonts w:ascii="Arial" w:hAnsi="Arial" w:cs="Arial"/>
          <w:sz w:val="22"/>
          <w:szCs w:val="22"/>
          <w:u w:val="single"/>
        </w:rPr>
        <w:t>Plán BOZP</w:t>
      </w:r>
      <w:r w:rsidRPr="00856E5F">
        <w:rPr>
          <w:rFonts w:ascii="Arial" w:hAnsi="Arial" w:cs="Arial"/>
          <w:sz w:val="22"/>
          <w:szCs w:val="22"/>
          <w:u w:val="single"/>
        </w:rPr>
        <w:tab/>
      </w:r>
      <w:r w:rsidRPr="00856E5F">
        <w:rPr>
          <w:rFonts w:ascii="Arial" w:hAnsi="Arial" w:cs="Arial"/>
          <w:sz w:val="22"/>
          <w:szCs w:val="22"/>
          <w:u w:val="single"/>
        </w:rPr>
        <w:tab/>
      </w:r>
      <w:r w:rsidRPr="00856E5F">
        <w:rPr>
          <w:rFonts w:ascii="Arial" w:hAnsi="Arial" w:cs="Arial"/>
          <w:sz w:val="22"/>
          <w:szCs w:val="22"/>
          <w:u w:val="single"/>
        </w:rPr>
        <w:tab/>
      </w:r>
      <w:r w:rsidRPr="00856E5F">
        <w:rPr>
          <w:rFonts w:ascii="Arial" w:hAnsi="Arial" w:cs="Arial"/>
          <w:sz w:val="22"/>
          <w:szCs w:val="22"/>
          <w:u w:val="single"/>
        </w:rPr>
        <w:tab/>
      </w:r>
      <w:r w:rsidRPr="00856E5F">
        <w:rPr>
          <w:rFonts w:ascii="Arial" w:hAnsi="Arial" w:cs="Arial"/>
          <w:sz w:val="22"/>
          <w:szCs w:val="22"/>
          <w:u w:val="single"/>
        </w:rPr>
        <w:tab/>
      </w:r>
      <w:r w:rsidRPr="00856E5F">
        <w:rPr>
          <w:rFonts w:ascii="Arial" w:hAnsi="Arial" w:cs="Arial"/>
          <w:sz w:val="22"/>
          <w:szCs w:val="22"/>
          <w:highlight w:val="yellow"/>
          <w:u w:val="single"/>
        </w:rPr>
        <w:t>……………</w:t>
      </w:r>
      <w:r w:rsidRPr="00856E5F">
        <w:rPr>
          <w:rFonts w:ascii="Arial" w:hAnsi="Arial" w:cs="Arial"/>
          <w:sz w:val="22"/>
          <w:szCs w:val="22"/>
          <w:u w:val="single"/>
        </w:rPr>
        <w:t>Kč bez DPH</w:t>
      </w:r>
    </w:p>
    <w:p w:rsidR="00CA6CBB" w:rsidRDefault="00CA6CBB" w:rsidP="00CA6CBB">
      <w:pPr>
        <w:jc w:val="both"/>
        <w:rPr>
          <w:rFonts w:ascii="Arial" w:hAnsi="Arial" w:cs="Arial"/>
          <w:sz w:val="22"/>
          <w:szCs w:val="22"/>
        </w:rPr>
      </w:pPr>
    </w:p>
    <w:p w:rsidR="00CA6CBB" w:rsidRPr="00856E5F" w:rsidRDefault="00CA6CBB" w:rsidP="00CA6CBB">
      <w:pPr>
        <w:jc w:val="both"/>
        <w:rPr>
          <w:rFonts w:ascii="Arial" w:hAnsi="Arial" w:cs="Arial"/>
          <w:b/>
          <w:sz w:val="22"/>
          <w:szCs w:val="22"/>
        </w:rPr>
      </w:pPr>
      <w:r w:rsidRPr="00856E5F">
        <w:rPr>
          <w:rFonts w:ascii="Arial" w:hAnsi="Arial" w:cs="Arial"/>
          <w:b/>
          <w:sz w:val="22"/>
          <w:szCs w:val="22"/>
        </w:rPr>
        <w:t>Cena celkem</w:t>
      </w:r>
      <w:r w:rsidRPr="00856E5F">
        <w:rPr>
          <w:rFonts w:ascii="Arial" w:hAnsi="Arial" w:cs="Arial"/>
          <w:b/>
          <w:sz w:val="22"/>
          <w:szCs w:val="22"/>
        </w:rPr>
        <w:tab/>
      </w:r>
      <w:r w:rsidRPr="00856E5F">
        <w:rPr>
          <w:rFonts w:ascii="Arial" w:hAnsi="Arial" w:cs="Arial"/>
          <w:b/>
          <w:sz w:val="22"/>
          <w:szCs w:val="22"/>
        </w:rPr>
        <w:tab/>
      </w:r>
      <w:r w:rsidRPr="00856E5F">
        <w:rPr>
          <w:rFonts w:ascii="Arial" w:hAnsi="Arial" w:cs="Arial"/>
          <w:b/>
          <w:sz w:val="22"/>
          <w:szCs w:val="22"/>
        </w:rPr>
        <w:tab/>
      </w:r>
      <w:r w:rsidRPr="00856E5F">
        <w:rPr>
          <w:rFonts w:ascii="Arial" w:hAnsi="Arial" w:cs="Arial"/>
          <w:b/>
          <w:sz w:val="22"/>
          <w:szCs w:val="22"/>
        </w:rPr>
        <w:tab/>
      </w:r>
      <w:r w:rsidRPr="00856E5F">
        <w:rPr>
          <w:rFonts w:ascii="Arial" w:hAnsi="Arial" w:cs="Arial"/>
          <w:b/>
          <w:sz w:val="22"/>
          <w:szCs w:val="22"/>
        </w:rPr>
        <w:tab/>
      </w:r>
      <w:r w:rsidRPr="00856E5F">
        <w:rPr>
          <w:rFonts w:ascii="Arial" w:hAnsi="Arial" w:cs="Arial"/>
          <w:b/>
          <w:sz w:val="22"/>
          <w:szCs w:val="22"/>
          <w:highlight w:val="yellow"/>
        </w:rPr>
        <w:t>……………</w:t>
      </w:r>
      <w:r w:rsidRPr="00856E5F">
        <w:rPr>
          <w:rFonts w:ascii="Arial" w:hAnsi="Arial" w:cs="Arial"/>
          <w:b/>
          <w:sz w:val="22"/>
          <w:szCs w:val="22"/>
        </w:rPr>
        <w:t>Kč bez DPH</w:t>
      </w:r>
    </w:p>
    <w:p w:rsidR="00CA6CBB" w:rsidRPr="00EC1F2C" w:rsidRDefault="00CA6CBB" w:rsidP="00CA6CBB">
      <w:pPr>
        <w:jc w:val="both"/>
        <w:rPr>
          <w:rFonts w:ascii="Arial" w:hAnsi="Arial" w:cs="Arial"/>
          <w:sz w:val="22"/>
          <w:szCs w:val="22"/>
        </w:rPr>
      </w:pPr>
    </w:p>
    <w:p w:rsidR="00CA6CBB" w:rsidRDefault="00CA6CBB" w:rsidP="00CA6CBB">
      <w:pPr>
        <w:jc w:val="both"/>
        <w:rPr>
          <w:rFonts w:ascii="Arial" w:hAnsi="Arial" w:cs="Arial"/>
          <w:sz w:val="22"/>
          <w:szCs w:val="22"/>
        </w:rPr>
      </w:pPr>
      <w:r>
        <w:rPr>
          <w:rFonts w:ascii="Arial" w:hAnsi="Arial" w:cs="Arial"/>
          <w:sz w:val="22"/>
          <w:szCs w:val="22"/>
        </w:rPr>
        <w:lastRenderedPageBreak/>
        <w:t>2.</w:t>
      </w:r>
      <w:r>
        <w:rPr>
          <w:rFonts w:ascii="Arial" w:hAnsi="Arial" w:cs="Arial"/>
          <w:sz w:val="22"/>
          <w:szCs w:val="22"/>
        </w:rPr>
        <w:tab/>
        <w:t>K ceně bez DPH bude připočtena daň z přidané hodnoty dle platných právních předpisů.</w:t>
      </w:r>
    </w:p>
    <w:p w:rsidR="00CA6CBB" w:rsidRPr="00EC1F2C" w:rsidRDefault="00CA6CBB" w:rsidP="00CA6CBB">
      <w:pPr>
        <w:jc w:val="both"/>
        <w:rPr>
          <w:rFonts w:ascii="Arial" w:hAnsi="Arial" w:cs="Arial"/>
          <w:sz w:val="22"/>
          <w:szCs w:val="22"/>
        </w:rPr>
      </w:pPr>
    </w:p>
    <w:p w:rsidR="00CA6CBB" w:rsidRDefault="00CA6CBB" w:rsidP="00CA6CBB">
      <w:pPr>
        <w:jc w:val="both"/>
        <w:rPr>
          <w:rFonts w:ascii="Arial" w:hAnsi="Arial" w:cs="Arial"/>
          <w:sz w:val="22"/>
          <w:szCs w:val="22"/>
        </w:rPr>
      </w:pPr>
      <w:r w:rsidRPr="00EC1F2C">
        <w:rPr>
          <w:rFonts w:ascii="Arial" w:hAnsi="Arial" w:cs="Arial"/>
          <w:sz w:val="22"/>
          <w:szCs w:val="22"/>
        </w:rPr>
        <w:t>3.</w:t>
      </w:r>
      <w:r w:rsidRPr="00EC1F2C">
        <w:rPr>
          <w:rFonts w:ascii="Arial" w:hAnsi="Arial" w:cs="Arial"/>
          <w:sz w:val="22"/>
          <w:szCs w:val="22"/>
        </w:rPr>
        <w:tab/>
        <w:t xml:space="preserve">Cena díla dle této smlouvy je sjednána jako cena nejvýše přípustná (maximální). </w:t>
      </w:r>
    </w:p>
    <w:p w:rsidR="00CA6CBB" w:rsidRPr="00EC1F2C" w:rsidRDefault="00CA6CBB" w:rsidP="00CA6CBB">
      <w:pPr>
        <w:jc w:val="both"/>
        <w:rPr>
          <w:rFonts w:ascii="Arial" w:hAnsi="Arial" w:cs="Arial"/>
          <w:sz w:val="22"/>
          <w:szCs w:val="22"/>
        </w:rPr>
      </w:pPr>
    </w:p>
    <w:p w:rsidR="00CA6CBB" w:rsidRPr="00EC1F2C" w:rsidRDefault="00CA6CBB" w:rsidP="00CA6CBB">
      <w:pPr>
        <w:jc w:val="both"/>
        <w:rPr>
          <w:rFonts w:ascii="Arial" w:hAnsi="Arial" w:cs="Arial"/>
          <w:sz w:val="22"/>
          <w:szCs w:val="22"/>
        </w:rPr>
      </w:pPr>
      <w:r w:rsidRPr="00EC1F2C">
        <w:rPr>
          <w:rFonts w:ascii="Arial" w:hAnsi="Arial" w:cs="Arial"/>
          <w:sz w:val="22"/>
          <w:szCs w:val="22"/>
        </w:rPr>
        <w:t>4.</w:t>
      </w:r>
      <w:r w:rsidRPr="00EC1F2C">
        <w:rPr>
          <w:rFonts w:ascii="Arial" w:hAnsi="Arial" w:cs="Arial"/>
          <w:sz w:val="22"/>
          <w:szCs w:val="22"/>
        </w:rPr>
        <w:tab/>
        <w:t>V ceně díla jsou započítány náklady na veškeré práce a dodávky, poplatky a jiné náklady nezbytné pro včasné a řádné provedení díla. Součástí ceny díla jsou i náklady na práce a dodávky, které v této smlouvě nejsou výslovně uvedeny a zhotovitel ze svých odborných znalostí a zkušeností o nich měl nebo mohl vědět.</w:t>
      </w:r>
    </w:p>
    <w:p w:rsidR="00CA6CBB" w:rsidRPr="00EC1F2C" w:rsidRDefault="00CA6CBB" w:rsidP="00CA6CBB">
      <w:pPr>
        <w:jc w:val="both"/>
        <w:rPr>
          <w:rFonts w:ascii="Arial" w:hAnsi="Arial" w:cs="Arial"/>
          <w:sz w:val="22"/>
          <w:szCs w:val="22"/>
        </w:rPr>
      </w:pPr>
    </w:p>
    <w:p w:rsidR="00CA6CBB" w:rsidRPr="00EC1F2C" w:rsidRDefault="00CA6CBB" w:rsidP="00CA6CBB">
      <w:pPr>
        <w:jc w:val="both"/>
        <w:rPr>
          <w:rFonts w:ascii="Arial" w:hAnsi="Arial" w:cs="Arial"/>
          <w:sz w:val="22"/>
          <w:szCs w:val="22"/>
        </w:rPr>
      </w:pPr>
      <w:r w:rsidRPr="00EC1F2C">
        <w:rPr>
          <w:rFonts w:ascii="Arial" w:hAnsi="Arial" w:cs="Arial"/>
          <w:sz w:val="22"/>
          <w:szCs w:val="22"/>
        </w:rPr>
        <w:t>5.</w:t>
      </w:r>
      <w:r w:rsidRPr="00EC1F2C">
        <w:rPr>
          <w:rFonts w:ascii="Arial" w:hAnsi="Arial" w:cs="Arial"/>
          <w:sz w:val="22"/>
          <w:szCs w:val="22"/>
        </w:rPr>
        <w:tab/>
        <w:t>Případné zvýšení cen v souvislosti s vývojem cen nemá vliv na výši ceny díla dle této smlouvy.</w:t>
      </w:r>
    </w:p>
    <w:p w:rsidR="00CA6CBB" w:rsidRPr="00EC1F2C" w:rsidRDefault="00CA6CBB" w:rsidP="00CA6CBB">
      <w:pPr>
        <w:jc w:val="both"/>
        <w:rPr>
          <w:rFonts w:ascii="Arial" w:hAnsi="Arial" w:cs="Arial"/>
          <w:sz w:val="22"/>
          <w:szCs w:val="22"/>
        </w:rPr>
      </w:pPr>
    </w:p>
    <w:p w:rsidR="00CA6CBB" w:rsidRPr="00EC1F2C" w:rsidRDefault="00CA6CBB" w:rsidP="00CA6CBB">
      <w:pPr>
        <w:jc w:val="both"/>
        <w:rPr>
          <w:rFonts w:ascii="Arial" w:hAnsi="Arial" w:cs="Arial"/>
          <w:sz w:val="22"/>
          <w:szCs w:val="22"/>
        </w:rPr>
      </w:pPr>
      <w:r w:rsidRPr="00EC1F2C">
        <w:rPr>
          <w:rFonts w:ascii="Arial" w:hAnsi="Arial" w:cs="Arial"/>
          <w:sz w:val="22"/>
          <w:szCs w:val="22"/>
        </w:rPr>
        <w:t>6.</w:t>
      </w:r>
      <w:r w:rsidRPr="00EC1F2C">
        <w:rPr>
          <w:rFonts w:ascii="Arial" w:hAnsi="Arial" w:cs="Arial"/>
          <w:sz w:val="22"/>
          <w:szCs w:val="22"/>
        </w:rPr>
        <w:tab/>
        <w:t>Objednatel se zavazuje za řádně a včas provedené dílo bez vad a nedodělků zaplatit cenu díla ve výši a v termínech sjednaných touto smlouvou.</w:t>
      </w:r>
    </w:p>
    <w:p w:rsidR="00CA6CBB" w:rsidRPr="00EC1F2C" w:rsidRDefault="00CA6CBB" w:rsidP="00CA6CBB">
      <w:pPr>
        <w:jc w:val="both"/>
        <w:rPr>
          <w:rFonts w:ascii="Arial" w:hAnsi="Arial" w:cs="Arial"/>
          <w:sz w:val="22"/>
          <w:szCs w:val="22"/>
        </w:rPr>
      </w:pPr>
    </w:p>
    <w:p w:rsidR="00CA6CBB" w:rsidRPr="003A0DCE" w:rsidRDefault="00CA6CBB" w:rsidP="00CA6CBB">
      <w:pPr>
        <w:jc w:val="both"/>
        <w:rPr>
          <w:rFonts w:ascii="Arial" w:hAnsi="Arial" w:cs="Arial"/>
        </w:rPr>
      </w:pPr>
    </w:p>
    <w:p w:rsidR="00CA6CBB" w:rsidRPr="003A0DCE" w:rsidRDefault="00CA6CBB" w:rsidP="00CA6CBB">
      <w:pPr>
        <w:jc w:val="center"/>
        <w:rPr>
          <w:rFonts w:ascii="Arial" w:hAnsi="Arial" w:cs="Arial"/>
          <w:b/>
        </w:rPr>
      </w:pPr>
      <w:r w:rsidRPr="003A0DCE">
        <w:rPr>
          <w:rFonts w:ascii="Arial" w:hAnsi="Arial" w:cs="Arial"/>
          <w:b/>
        </w:rPr>
        <w:t>Článek 5</w:t>
      </w:r>
    </w:p>
    <w:p w:rsidR="00CA6CBB" w:rsidRPr="003A0DCE" w:rsidRDefault="00CA6CBB" w:rsidP="00CA6CBB">
      <w:pPr>
        <w:jc w:val="center"/>
        <w:rPr>
          <w:rFonts w:ascii="Arial" w:hAnsi="Arial" w:cs="Arial"/>
          <w:b/>
        </w:rPr>
      </w:pPr>
      <w:r w:rsidRPr="003A0DCE">
        <w:rPr>
          <w:rFonts w:ascii="Arial" w:hAnsi="Arial" w:cs="Arial"/>
          <w:b/>
        </w:rPr>
        <w:t>PLATEBNÍ PODMÍNKY</w:t>
      </w:r>
    </w:p>
    <w:p w:rsidR="00CA6CBB" w:rsidRPr="003A0DCE" w:rsidRDefault="00CA6CBB" w:rsidP="00CA6CBB">
      <w:pPr>
        <w:jc w:val="center"/>
        <w:rPr>
          <w:rFonts w:ascii="Arial" w:hAnsi="Arial" w:cs="Arial"/>
          <w:b/>
        </w:rPr>
      </w:pPr>
    </w:p>
    <w:p w:rsidR="00CA6CBB" w:rsidRPr="006F5F9C" w:rsidRDefault="00CA6CBB" w:rsidP="00CA6CBB">
      <w:pPr>
        <w:jc w:val="both"/>
        <w:rPr>
          <w:rFonts w:ascii="Arial" w:hAnsi="Arial" w:cs="Arial"/>
          <w:sz w:val="22"/>
          <w:szCs w:val="22"/>
        </w:rPr>
      </w:pPr>
      <w:r w:rsidRPr="003A0DCE">
        <w:rPr>
          <w:rFonts w:ascii="Arial" w:hAnsi="Arial" w:cs="Arial"/>
        </w:rPr>
        <w:t>1.</w:t>
      </w:r>
      <w:r w:rsidRPr="003A0DCE">
        <w:rPr>
          <w:rFonts w:ascii="Arial" w:hAnsi="Arial" w:cs="Arial"/>
        </w:rPr>
        <w:tab/>
      </w:r>
      <w:r w:rsidRPr="006F5F9C">
        <w:rPr>
          <w:rFonts w:ascii="Arial" w:hAnsi="Arial" w:cs="Arial"/>
          <w:sz w:val="22"/>
          <w:szCs w:val="22"/>
        </w:rPr>
        <w:t>Zálohy nejsou sjednány.</w:t>
      </w:r>
    </w:p>
    <w:p w:rsidR="00CA6CBB" w:rsidRPr="006F5F9C" w:rsidRDefault="00CA6CBB" w:rsidP="00CA6CBB">
      <w:pPr>
        <w:jc w:val="both"/>
        <w:rPr>
          <w:rFonts w:ascii="Arial" w:hAnsi="Arial" w:cs="Arial"/>
          <w:sz w:val="22"/>
          <w:szCs w:val="22"/>
        </w:rPr>
      </w:pPr>
    </w:p>
    <w:p w:rsidR="00CA6CBB" w:rsidRPr="006F5F9C" w:rsidRDefault="00CA6CBB" w:rsidP="00CA6CBB">
      <w:pPr>
        <w:jc w:val="both"/>
        <w:rPr>
          <w:rFonts w:ascii="Arial" w:hAnsi="Arial" w:cs="Arial"/>
          <w:sz w:val="22"/>
          <w:szCs w:val="22"/>
        </w:rPr>
      </w:pPr>
      <w:r w:rsidRPr="006F5F9C">
        <w:rPr>
          <w:rFonts w:ascii="Arial" w:hAnsi="Arial" w:cs="Arial"/>
          <w:sz w:val="22"/>
          <w:szCs w:val="22"/>
        </w:rPr>
        <w:t>2.</w:t>
      </w:r>
      <w:r w:rsidRPr="006F5F9C">
        <w:rPr>
          <w:rFonts w:ascii="Arial" w:hAnsi="Arial" w:cs="Arial"/>
          <w:i/>
          <w:sz w:val="22"/>
          <w:szCs w:val="22"/>
        </w:rPr>
        <w:tab/>
      </w:r>
      <w:r w:rsidRPr="00153D11">
        <w:rPr>
          <w:rFonts w:ascii="Arial" w:hAnsi="Arial" w:cs="Arial"/>
          <w:sz w:val="22"/>
          <w:szCs w:val="22"/>
        </w:rPr>
        <w:t>V souladu se zákonem č. 235/2004 Sb</w:t>
      </w:r>
      <w:r>
        <w:rPr>
          <w:rFonts w:ascii="Arial" w:hAnsi="Arial" w:cs="Arial"/>
          <w:sz w:val="22"/>
          <w:szCs w:val="22"/>
        </w:rPr>
        <w:t>.,</w:t>
      </w:r>
      <w:r w:rsidR="00856E5F">
        <w:rPr>
          <w:rFonts w:ascii="Arial" w:hAnsi="Arial" w:cs="Arial"/>
          <w:sz w:val="22"/>
          <w:szCs w:val="22"/>
        </w:rPr>
        <w:t xml:space="preserve"> o dani</w:t>
      </w:r>
      <w:r w:rsidRPr="00153D11">
        <w:rPr>
          <w:rFonts w:ascii="Arial" w:hAnsi="Arial" w:cs="Arial"/>
          <w:sz w:val="22"/>
          <w:szCs w:val="22"/>
        </w:rPr>
        <w:t xml:space="preserve"> z přidané hodnoty, v platném znění, smluvní strany sjednávají dílčí plnění. Dílčí plnění odsouhlasené objednatelem se považuje za samostatné zdanitelné plnění uskutečněné v termínech uvedených v článku 3 bod 1 této smlouvy.</w:t>
      </w:r>
      <w:r w:rsidRPr="006F5F9C">
        <w:rPr>
          <w:rFonts w:ascii="Arial" w:hAnsi="Arial" w:cs="Arial"/>
          <w:sz w:val="22"/>
          <w:szCs w:val="22"/>
        </w:rPr>
        <w:t xml:space="preserve"> </w:t>
      </w:r>
    </w:p>
    <w:p w:rsidR="00CA6CBB" w:rsidRPr="006F5F9C" w:rsidRDefault="00CA6CBB" w:rsidP="00CA6CBB">
      <w:pPr>
        <w:jc w:val="both"/>
        <w:rPr>
          <w:rFonts w:ascii="Arial" w:hAnsi="Arial" w:cs="Arial"/>
          <w:sz w:val="22"/>
          <w:szCs w:val="22"/>
        </w:rPr>
      </w:pPr>
    </w:p>
    <w:p w:rsidR="00CA6CBB" w:rsidRPr="006F5F9C" w:rsidRDefault="00CA6CBB" w:rsidP="00CA6CBB">
      <w:pPr>
        <w:jc w:val="both"/>
        <w:rPr>
          <w:rFonts w:ascii="Arial" w:hAnsi="Arial" w:cs="Arial"/>
          <w:sz w:val="22"/>
          <w:szCs w:val="22"/>
        </w:rPr>
      </w:pPr>
      <w:r w:rsidRPr="006F5F9C">
        <w:rPr>
          <w:rFonts w:ascii="Arial" w:hAnsi="Arial" w:cs="Arial"/>
          <w:sz w:val="22"/>
          <w:szCs w:val="22"/>
        </w:rPr>
        <w:t>3.</w:t>
      </w:r>
      <w:r w:rsidRPr="006F5F9C">
        <w:rPr>
          <w:rFonts w:ascii="Arial" w:hAnsi="Arial" w:cs="Arial"/>
          <w:sz w:val="22"/>
          <w:szCs w:val="22"/>
        </w:rPr>
        <w:tab/>
      </w:r>
      <w:r w:rsidRPr="00153D11">
        <w:rPr>
          <w:rFonts w:ascii="Arial" w:hAnsi="Arial" w:cs="Arial"/>
          <w:sz w:val="22"/>
          <w:szCs w:val="22"/>
        </w:rPr>
        <w:t>Obě smluvní strany se dohodly, že objednatel uhradí každou jednotlivou kompletně a řádně provedenou projektovou dokumentaci na základě faktury zhotovitele vystavené po předání a převzetí každé jednotlivé projektové dokumentace. Podmínkou pro zaplacení sjednané částky je řádné předání každé jednotlivé projektové dokumentace objednateli v počtu, rozsahu a formě sjednané dle této smlouvy.</w:t>
      </w:r>
    </w:p>
    <w:p w:rsidR="00CA6CBB" w:rsidRPr="006F5F9C" w:rsidRDefault="00CA6CBB" w:rsidP="00CA6CBB">
      <w:pPr>
        <w:jc w:val="both"/>
        <w:rPr>
          <w:rFonts w:ascii="Arial" w:hAnsi="Arial" w:cs="Arial"/>
          <w:sz w:val="22"/>
          <w:szCs w:val="22"/>
        </w:rPr>
      </w:pPr>
    </w:p>
    <w:p w:rsidR="00CA6CBB" w:rsidRPr="006F5F9C" w:rsidRDefault="00856E5F" w:rsidP="00CA6CBB">
      <w:pPr>
        <w:jc w:val="both"/>
        <w:rPr>
          <w:rFonts w:ascii="Arial" w:hAnsi="Arial" w:cs="Arial"/>
          <w:sz w:val="22"/>
          <w:szCs w:val="22"/>
        </w:rPr>
      </w:pPr>
      <w:r>
        <w:rPr>
          <w:rFonts w:ascii="Arial" w:hAnsi="Arial" w:cs="Arial"/>
          <w:sz w:val="22"/>
          <w:szCs w:val="22"/>
        </w:rPr>
        <w:t>4.</w:t>
      </w:r>
      <w:r>
        <w:rPr>
          <w:rFonts w:ascii="Arial" w:hAnsi="Arial" w:cs="Arial"/>
          <w:sz w:val="22"/>
          <w:szCs w:val="22"/>
        </w:rPr>
        <w:tab/>
        <w:t>Faktura</w:t>
      </w:r>
      <w:r w:rsidR="00CA6CBB" w:rsidRPr="006F5F9C">
        <w:rPr>
          <w:rFonts w:ascii="Arial" w:hAnsi="Arial" w:cs="Arial"/>
          <w:i/>
          <w:sz w:val="22"/>
          <w:szCs w:val="22"/>
        </w:rPr>
        <w:t xml:space="preserve"> </w:t>
      </w:r>
      <w:r w:rsidR="00CA6CBB" w:rsidRPr="006F5F9C">
        <w:rPr>
          <w:rFonts w:ascii="Arial" w:hAnsi="Arial" w:cs="Arial"/>
          <w:sz w:val="22"/>
          <w:szCs w:val="22"/>
        </w:rPr>
        <w:t>vystavená zhotovitelem musí obsahovat kromě náležitostí daňového dokladu dle zákona č. 235/2004 Sb., o dani z přidané hodnoty v platném znění, rovněž:</w:t>
      </w:r>
    </w:p>
    <w:p w:rsidR="00CA6CBB" w:rsidRPr="006F5F9C" w:rsidRDefault="00CA6CBB" w:rsidP="00CA6CBB">
      <w:pPr>
        <w:numPr>
          <w:ilvl w:val="0"/>
          <w:numId w:val="1"/>
        </w:numPr>
        <w:ind w:left="720" w:hanging="360"/>
        <w:jc w:val="both"/>
        <w:rPr>
          <w:rFonts w:ascii="Arial" w:hAnsi="Arial" w:cs="Arial"/>
          <w:sz w:val="22"/>
          <w:szCs w:val="22"/>
        </w:rPr>
      </w:pPr>
      <w:r w:rsidRPr="006F5F9C">
        <w:rPr>
          <w:rFonts w:ascii="Arial" w:hAnsi="Arial" w:cs="Arial"/>
          <w:sz w:val="22"/>
          <w:szCs w:val="22"/>
        </w:rPr>
        <w:t>číslo smlouvy o dílo a datum jejího uzavření</w:t>
      </w:r>
    </w:p>
    <w:p w:rsidR="00CA6CBB" w:rsidRPr="006F5F9C" w:rsidRDefault="00CA6CBB" w:rsidP="00CA6CBB">
      <w:pPr>
        <w:numPr>
          <w:ilvl w:val="0"/>
          <w:numId w:val="1"/>
        </w:numPr>
        <w:ind w:left="720" w:hanging="360"/>
        <w:jc w:val="both"/>
        <w:rPr>
          <w:rFonts w:ascii="Arial" w:hAnsi="Arial" w:cs="Arial"/>
          <w:sz w:val="22"/>
          <w:szCs w:val="22"/>
        </w:rPr>
      </w:pPr>
      <w:r w:rsidRPr="006F5F9C">
        <w:rPr>
          <w:rFonts w:ascii="Arial" w:hAnsi="Arial" w:cs="Arial"/>
          <w:sz w:val="22"/>
          <w:szCs w:val="22"/>
        </w:rPr>
        <w:t>předmět plnění, jeho přesnou specifikaci ve slovním vyjádření</w:t>
      </w:r>
    </w:p>
    <w:p w:rsidR="00CA6CBB" w:rsidRPr="006F5F9C" w:rsidRDefault="00CA6CBB" w:rsidP="00CA6CBB">
      <w:pPr>
        <w:numPr>
          <w:ilvl w:val="0"/>
          <w:numId w:val="1"/>
        </w:numPr>
        <w:ind w:left="720" w:hanging="360"/>
        <w:jc w:val="both"/>
        <w:rPr>
          <w:rFonts w:ascii="Arial" w:hAnsi="Arial" w:cs="Arial"/>
          <w:i/>
          <w:sz w:val="22"/>
          <w:szCs w:val="22"/>
        </w:rPr>
      </w:pPr>
      <w:r w:rsidRPr="006F5F9C">
        <w:rPr>
          <w:rFonts w:ascii="Arial" w:hAnsi="Arial" w:cs="Arial"/>
          <w:sz w:val="22"/>
          <w:szCs w:val="22"/>
        </w:rPr>
        <w:t>označení bankovního ústavu a číslo účtu, na který má být provedena úhrada</w:t>
      </w:r>
      <w:r>
        <w:rPr>
          <w:rFonts w:ascii="Arial" w:hAnsi="Arial" w:cs="Arial"/>
          <w:sz w:val="22"/>
          <w:szCs w:val="22"/>
        </w:rPr>
        <w:t xml:space="preserve">, shodné s číslem účtu </w:t>
      </w:r>
      <w:proofErr w:type="gramStart"/>
      <w:r>
        <w:rPr>
          <w:rFonts w:ascii="Arial" w:hAnsi="Arial" w:cs="Arial"/>
          <w:sz w:val="22"/>
          <w:szCs w:val="22"/>
        </w:rPr>
        <w:t>uvedeném</w:t>
      </w:r>
      <w:proofErr w:type="gramEnd"/>
      <w:r>
        <w:rPr>
          <w:rFonts w:ascii="Arial" w:hAnsi="Arial" w:cs="Arial"/>
          <w:sz w:val="22"/>
          <w:szCs w:val="22"/>
        </w:rPr>
        <w:t xml:space="preserve"> v záhlaví této smlouvy</w:t>
      </w:r>
    </w:p>
    <w:p w:rsidR="00CA6CBB" w:rsidRPr="006F5F9C" w:rsidRDefault="00CA6CBB" w:rsidP="00CA6CBB">
      <w:pPr>
        <w:numPr>
          <w:ilvl w:val="0"/>
          <w:numId w:val="1"/>
        </w:numPr>
        <w:ind w:left="720" w:hanging="360"/>
        <w:jc w:val="both"/>
        <w:rPr>
          <w:rFonts w:ascii="Arial" w:hAnsi="Arial" w:cs="Arial"/>
          <w:sz w:val="22"/>
          <w:szCs w:val="22"/>
        </w:rPr>
      </w:pPr>
      <w:r w:rsidRPr="006F5F9C">
        <w:rPr>
          <w:rFonts w:ascii="Arial" w:hAnsi="Arial" w:cs="Arial"/>
          <w:sz w:val="22"/>
          <w:szCs w:val="22"/>
        </w:rPr>
        <w:t>označení osoby, která fakturu vyhotovila, včetně jejího podpisu a kontaktního telefonu</w:t>
      </w:r>
    </w:p>
    <w:p w:rsidR="00CA6CBB" w:rsidRPr="006F5F9C" w:rsidRDefault="00CA6CBB" w:rsidP="00CA6CBB">
      <w:pPr>
        <w:jc w:val="both"/>
        <w:rPr>
          <w:rFonts w:ascii="Arial" w:hAnsi="Arial" w:cs="Arial"/>
          <w:sz w:val="22"/>
          <w:szCs w:val="22"/>
        </w:rPr>
      </w:pPr>
    </w:p>
    <w:p w:rsidR="00CA6CBB" w:rsidRDefault="00CA6CBB" w:rsidP="00CA6CBB">
      <w:pPr>
        <w:jc w:val="both"/>
        <w:rPr>
          <w:rFonts w:ascii="Arial" w:hAnsi="Arial" w:cs="Arial"/>
          <w:sz w:val="22"/>
          <w:szCs w:val="22"/>
        </w:rPr>
      </w:pPr>
      <w:r w:rsidRPr="006F5F9C">
        <w:rPr>
          <w:rFonts w:ascii="Arial" w:hAnsi="Arial" w:cs="Arial"/>
          <w:sz w:val="22"/>
          <w:szCs w:val="22"/>
        </w:rPr>
        <w:t>5.</w:t>
      </w:r>
      <w:r w:rsidRPr="006F5F9C">
        <w:rPr>
          <w:rFonts w:ascii="Arial" w:hAnsi="Arial" w:cs="Arial"/>
          <w:sz w:val="22"/>
          <w:szCs w:val="22"/>
        </w:rPr>
        <w:tab/>
      </w:r>
      <w:r>
        <w:rPr>
          <w:rFonts w:ascii="Arial" w:hAnsi="Arial" w:cs="Arial"/>
          <w:sz w:val="22"/>
          <w:szCs w:val="22"/>
        </w:rPr>
        <w:t>Smluvní strany se dohodly, že</w:t>
      </w:r>
      <w:r w:rsidRPr="003B08BF">
        <w:rPr>
          <w:rFonts w:ascii="Arial" w:hAnsi="Arial" w:cs="Arial"/>
          <w:sz w:val="22"/>
          <w:szCs w:val="22"/>
        </w:rPr>
        <w:t xml:space="preserve"> cena díla </w:t>
      </w:r>
      <w:r>
        <w:rPr>
          <w:rFonts w:ascii="Arial" w:hAnsi="Arial" w:cs="Arial"/>
          <w:sz w:val="22"/>
          <w:szCs w:val="22"/>
        </w:rPr>
        <w:t>bude uhrazena ve výši</w:t>
      </w:r>
      <w:r w:rsidRPr="003B08BF">
        <w:rPr>
          <w:rFonts w:ascii="Arial" w:hAnsi="Arial" w:cs="Arial"/>
          <w:sz w:val="22"/>
          <w:szCs w:val="22"/>
        </w:rPr>
        <w:t xml:space="preserve"> 90% z celkové ceny díla. Zbývající část, tj. 10% z celkové ceny díla, představuje tzv. „zádržné“ (dále též „zádržné“), které bude zajišťovat řádné plnění závazků zhotovitele z této smlouvy</w:t>
      </w:r>
      <w:r>
        <w:rPr>
          <w:rFonts w:ascii="Arial" w:hAnsi="Arial" w:cs="Arial"/>
          <w:sz w:val="22"/>
          <w:szCs w:val="22"/>
        </w:rPr>
        <w:t xml:space="preserve"> pro případ převzetí díla s </w:t>
      </w:r>
      <w:r w:rsidRPr="003B08BF">
        <w:rPr>
          <w:rFonts w:ascii="Arial" w:hAnsi="Arial" w:cs="Arial"/>
          <w:sz w:val="22"/>
          <w:szCs w:val="22"/>
        </w:rPr>
        <w:t>vadami či nedodělky</w:t>
      </w:r>
      <w:r>
        <w:rPr>
          <w:rFonts w:ascii="Arial" w:hAnsi="Arial" w:cs="Arial"/>
          <w:sz w:val="22"/>
          <w:szCs w:val="22"/>
        </w:rPr>
        <w:t xml:space="preserve"> dle článku 3 bod 4 </w:t>
      </w:r>
      <w:proofErr w:type="gramStart"/>
      <w:r>
        <w:rPr>
          <w:rFonts w:ascii="Arial" w:hAnsi="Arial" w:cs="Arial"/>
          <w:sz w:val="22"/>
          <w:szCs w:val="22"/>
        </w:rPr>
        <w:t>této</w:t>
      </w:r>
      <w:proofErr w:type="gramEnd"/>
      <w:r>
        <w:rPr>
          <w:rFonts w:ascii="Arial" w:hAnsi="Arial" w:cs="Arial"/>
          <w:sz w:val="22"/>
          <w:szCs w:val="22"/>
        </w:rPr>
        <w:t xml:space="preserve"> smlouvy. Zádržné</w:t>
      </w:r>
      <w:r w:rsidRPr="003B08BF">
        <w:rPr>
          <w:rFonts w:ascii="Arial" w:hAnsi="Arial" w:cs="Arial"/>
          <w:sz w:val="22"/>
          <w:szCs w:val="22"/>
        </w:rPr>
        <w:t xml:space="preserve"> uhradí objednatel zhotoviteli do 30 dnů po odstranění vad či nedodělků reklamovaných při převzetí díla objednatelem. Nebude-li mít dílo v době převzetí objednatelem vady, uhradí objednatel zhotoviteli</w:t>
      </w:r>
      <w:r>
        <w:rPr>
          <w:rFonts w:ascii="Arial" w:hAnsi="Arial" w:cs="Arial"/>
          <w:sz w:val="22"/>
          <w:szCs w:val="22"/>
        </w:rPr>
        <w:t xml:space="preserve"> zádržné do 15 dnů od nabytí právní moci rozhodnutí, pro jehož vydání je projektová dokumentace podkladem.</w:t>
      </w:r>
    </w:p>
    <w:p w:rsidR="00CA6CBB" w:rsidRDefault="00CA6CBB" w:rsidP="00CA6CBB">
      <w:pPr>
        <w:jc w:val="both"/>
        <w:rPr>
          <w:rFonts w:ascii="Arial" w:hAnsi="Arial" w:cs="Arial"/>
          <w:sz w:val="16"/>
          <w:szCs w:val="16"/>
        </w:rPr>
      </w:pPr>
    </w:p>
    <w:p w:rsidR="00CA6CBB" w:rsidRPr="006F5F9C" w:rsidRDefault="00CA6CBB" w:rsidP="00CA6CBB">
      <w:pPr>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6F5F9C">
        <w:rPr>
          <w:rFonts w:ascii="Arial" w:hAnsi="Arial" w:cs="Arial"/>
          <w:sz w:val="22"/>
          <w:szCs w:val="22"/>
        </w:rPr>
        <w:t xml:space="preserve">Smluvní strany se dohodly, že fakturu je objednatel povinen uhradit nejpozději do </w:t>
      </w:r>
      <w:r>
        <w:rPr>
          <w:rFonts w:ascii="Arial" w:hAnsi="Arial" w:cs="Arial"/>
          <w:sz w:val="22"/>
          <w:szCs w:val="22"/>
        </w:rPr>
        <w:t>30</w:t>
      </w:r>
      <w:r w:rsidRPr="006F5F9C">
        <w:rPr>
          <w:rFonts w:ascii="Arial" w:hAnsi="Arial" w:cs="Arial"/>
          <w:sz w:val="22"/>
          <w:szCs w:val="22"/>
        </w:rPr>
        <w:t xml:space="preserve"> dnů ode dne jejího doručení objednateli. Stejná splatnost je dohodnuta smluvními stranami i v případě úroků z prodlení, smluvních pokut, náhrady škody, či jiných plateb, které jsou si smluvní strany </w:t>
      </w:r>
      <w:r w:rsidRPr="006F5F9C">
        <w:rPr>
          <w:rFonts w:ascii="Arial" w:hAnsi="Arial" w:cs="Arial"/>
          <w:sz w:val="22"/>
          <w:szCs w:val="22"/>
        </w:rPr>
        <w:lastRenderedPageBreak/>
        <w:t>povinny uhradit.</w:t>
      </w:r>
    </w:p>
    <w:p w:rsidR="00CA6CBB" w:rsidRPr="006F5F9C" w:rsidRDefault="00CA6CBB" w:rsidP="00CA6CBB">
      <w:pPr>
        <w:jc w:val="both"/>
        <w:rPr>
          <w:rFonts w:ascii="Arial" w:hAnsi="Arial" w:cs="Arial"/>
          <w:sz w:val="22"/>
          <w:szCs w:val="22"/>
        </w:rPr>
      </w:pPr>
    </w:p>
    <w:p w:rsidR="00CA6CBB" w:rsidRPr="006F5F9C" w:rsidRDefault="00CA6CBB" w:rsidP="00CA6CBB">
      <w:pPr>
        <w:jc w:val="both"/>
        <w:rPr>
          <w:rFonts w:ascii="Arial" w:hAnsi="Arial" w:cs="Arial"/>
          <w:sz w:val="22"/>
          <w:szCs w:val="22"/>
        </w:rPr>
      </w:pPr>
      <w:r>
        <w:rPr>
          <w:rFonts w:ascii="Arial" w:hAnsi="Arial" w:cs="Arial"/>
          <w:sz w:val="22"/>
          <w:szCs w:val="22"/>
        </w:rPr>
        <w:t>7</w:t>
      </w:r>
      <w:r w:rsidRPr="006F5F9C">
        <w:rPr>
          <w:rFonts w:ascii="Arial" w:hAnsi="Arial" w:cs="Arial"/>
          <w:sz w:val="22"/>
          <w:szCs w:val="22"/>
        </w:rPr>
        <w:t>.</w:t>
      </w:r>
      <w:r w:rsidRPr="006F5F9C">
        <w:rPr>
          <w:rFonts w:ascii="Arial" w:hAnsi="Arial" w:cs="Arial"/>
          <w:sz w:val="22"/>
          <w:szCs w:val="22"/>
        </w:rPr>
        <w:tab/>
        <w:t>Doručení faktury se provede doporučenou poštovní zásilkou.</w:t>
      </w:r>
    </w:p>
    <w:p w:rsidR="00CA6CBB" w:rsidRPr="006F5F9C" w:rsidRDefault="00CA6CBB" w:rsidP="00CA6CBB">
      <w:pPr>
        <w:jc w:val="both"/>
        <w:rPr>
          <w:rFonts w:ascii="Arial" w:hAnsi="Arial" w:cs="Arial"/>
          <w:sz w:val="22"/>
          <w:szCs w:val="22"/>
        </w:rPr>
      </w:pPr>
    </w:p>
    <w:p w:rsidR="00CA6CBB" w:rsidRPr="006F5F9C" w:rsidRDefault="00CA6CBB" w:rsidP="00CA6CBB">
      <w:pPr>
        <w:jc w:val="both"/>
        <w:rPr>
          <w:rFonts w:ascii="Arial" w:hAnsi="Arial" w:cs="Arial"/>
          <w:sz w:val="22"/>
          <w:szCs w:val="22"/>
        </w:rPr>
      </w:pPr>
      <w:r>
        <w:rPr>
          <w:rFonts w:ascii="Arial" w:hAnsi="Arial" w:cs="Arial"/>
          <w:sz w:val="22"/>
          <w:szCs w:val="22"/>
        </w:rPr>
        <w:t>8</w:t>
      </w:r>
      <w:r w:rsidRPr="006F5F9C">
        <w:rPr>
          <w:rFonts w:ascii="Arial" w:hAnsi="Arial" w:cs="Arial"/>
          <w:sz w:val="22"/>
          <w:szCs w:val="22"/>
        </w:rPr>
        <w:t>.</w:t>
      </w:r>
      <w:r w:rsidRPr="006F5F9C">
        <w:rPr>
          <w:rFonts w:ascii="Arial" w:hAnsi="Arial" w:cs="Arial"/>
          <w:sz w:val="22"/>
          <w:szCs w:val="22"/>
        </w:rPr>
        <w:tab/>
        <w:t>Prodlení objednatele s úhradou dlužné částky delší než 60 dnů se považuje za podstatné porušení smlouvy.</w:t>
      </w:r>
    </w:p>
    <w:p w:rsidR="00CA6CBB" w:rsidRPr="006F5F9C" w:rsidRDefault="00CA6CBB" w:rsidP="00CA6CBB">
      <w:pPr>
        <w:jc w:val="both"/>
        <w:rPr>
          <w:rFonts w:ascii="Arial" w:hAnsi="Arial" w:cs="Arial"/>
          <w:sz w:val="22"/>
          <w:szCs w:val="22"/>
        </w:rPr>
      </w:pPr>
    </w:p>
    <w:p w:rsidR="00CA6CBB" w:rsidRPr="006F5F9C" w:rsidRDefault="00CA6CBB" w:rsidP="00CA6CBB">
      <w:pPr>
        <w:jc w:val="both"/>
        <w:rPr>
          <w:rFonts w:ascii="Arial" w:hAnsi="Arial" w:cs="Arial"/>
          <w:sz w:val="22"/>
          <w:szCs w:val="22"/>
        </w:rPr>
      </w:pPr>
      <w:r>
        <w:rPr>
          <w:rFonts w:ascii="Arial" w:hAnsi="Arial" w:cs="Arial"/>
          <w:sz w:val="22"/>
          <w:szCs w:val="22"/>
        </w:rPr>
        <w:t>9</w:t>
      </w:r>
      <w:r w:rsidRPr="006F5F9C">
        <w:rPr>
          <w:rFonts w:ascii="Arial" w:hAnsi="Arial" w:cs="Arial"/>
          <w:sz w:val="22"/>
          <w:szCs w:val="22"/>
        </w:rPr>
        <w:t>.</w:t>
      </w:r>
      <w:r w:rsidRPr="006F5F9C">
        <w:rPr>
          <w:rFonts w:ascii="Arial" w:hAnsi="Arial" w:cs="Arial"/>
          <w:sz w:val="22"/>
          <w:szCs w:val="22"/>
        </w:rPr>
        <w:tab/>
        <w:t>Povinnost zaplatit je splněna dnem odeslání příslušné částky z účtu objednatele.</w:t>
      </w:r>
    </w:p>
    <w:p w:rsidR="00CA6CBB" w:rsidRPr="003A0DCE" w:rsidRDefault="00CA6CBB" w:rsidP="00CA6CBB">
      <w:pPr>
        <w:jc w:val="both"/>
        <w:rPr>
          <w:rFonts w:ascii="Arial" w:hAnsi="Arial" w:cs="Arial"/>
        </w:rPr>
      </w:pPr>
    </w:p>
    <w:p w:rsidR="00CA6CBB" w:rsidRPr="003A0DCE" w:rsidRDefault="00CA6CBB" w:rsidP="00CA6CBB">
      <w:pPr>
        <w:jc w:val="both"/>
        <w:rPr>
          <w:rFonts w:ascii="Arial" w:hAnsi="Arial" w:cs="Arial"/>
        </w:rPr>
      </w:pPr>
    </w:p>
    <w:p w:rsidR="00CA6CBB" w:rsidRPr="003A0DCE" w:rsidRDefault="00CA6CBB" w:rsidP="00CA6CBB">
      <w:pPr>
        <w:jc w:val="center"/>
        <w:rPr>
          <w:rFonts w:ascii="Arial" w:hAnsi="Arial" w:cs="Arial"/>
          <w:b/>
        </w:rPr>
      </w:pPr>
      <w:r w:rsidRPr="003A0DCE">
        <w:rPr>
          <w:rFonts w:ascii="Arial" w:hAnsi="Arial" w:cs="Arial"/>
          <w:b/>
        </w:rPr>
        <w:t>Článek 6</w:t>
      </w:r>
    </w:p>
    <w:p w:rsidR="00CA6CBB" w:rsidRPr="003A0DCE" w:rsidRDefault="00CA6CBB" w:rsidP="00CA6CBB">
      <w:pPr>
        <w:jc w:val="center"/>
        <w:rPr>
          <w:rFonts w:ascii="Arial" w:hAnsi="Arial" w:cs="Arial"/>
          <w:b/>
        </w:rPr>
      </w:pPr>
      <w:r w:rsidRPr="003A0DCE">
        <w:rPr>
          <w:rFonts w:ascii="Arial" w:hAnsi="Arial" w:cs="Arial"/>
          <w:b/>
        </w:rPr>
        <w:t>ZÁRUKA ZA JAKOST</w:t>
      </w:r>
    </w:p>
    <w:p w:rsidR="00CA6CBB" w:rsidRPr="003A0DCE" w:rsidRDefault="00CA6CBB" w:rsidP="00CA6CBB">
      <w:pPr>
        <w:jc w:val="both"/>
        <w:rPr>
          <w:rFonts w:ascii="Arial" w:hAnsi="Arial" w:cs="Arial"/>
        </w:rPr>
      </w:pPr>
    </w:p>
    <w:p w:rsidR="00CA6CBB" w:rsidRPr="006F5F9C" w:rsidRDefault="00CA6CBB" w:rsidP="00CA6CBB">
      <w:pPr>
        <w:jc w:val="both"/>
        <w:rPr>
          <w:rFonts w:ascii="Arial" w:hAnsi="Arial" w:cs="Arial"/>
          <w:sz w:val="22"/>
          <w:szCs w:val="22"/>
        </w:rPr>
      </w:pPr>
      <w:r w:rsidRPr="003A0DCE">
        <w:rPr>
          <w:rFonts w:ascii="Arial" w:hAnsi="Arial" w:cs="Arial"/>
        </w:rPr>
        <w:t>1.</w:t>
      </w:r>
      <w:r w:rsidRPr="003A0DCE">
        <w:rPr>
          <w:rFonts w:ascii="Arial" w:hAnsi="Arial" w:cs="Arial"/>
        </w:rPr>
        <w:tab/>
      </w:r>
      <w:r w:rsidRPr="006F5F9C">
        <w:rPr>
          <w:rFonts w:ascii="Arial" w:hAnsi="Arial" w:cs="Arial"/>
          <w:sz w:val="22"/>
          <w:szCs w:val="22"/>
        </w:rPr>
        <w:t>Zhotovitel odpovídá za zjevné i skryté vady díla, které existují v době jeho předání a převzetí. Za vady vzniklé po předání a převzetí kompletně dokončeného díla zhotovitel odpovídá v případě, že tyto vady vznikly porušením jeho povinností.</w:t>
      </w:r>
    </w:p>
    <w:p w:rsidR="00CA6CBB" w:rsidRPr="006F5F9C" w:rsidRDefault="00CA6CBB" w:rsidP="00CA6CBB">
      <w:pPr>
        <w:jc w:val="both"/>
        <w:rPr>
          <w:rFonts w:ascii="Arial" w:hAnsi="Arial" w:cs="Arial"/>
          <w:sz w:val="22"/>
          <w:szCs w:val="22"/>
        </w:rPr>
      </w:pPr>
    </w:p>
    <w:p w:rsidR="00CA6CBB" w:rsidRPr="006F5F9C" w:rsidRDefault="00CA6CBB" w:rsidP="00CA6CBB">
      <w:pPr>
        <w:jc w:val="both"/>
        <w:rPr>
          <w:rFonts w:ascii="Arial" w:hAnsi="Arial" w:cs="Arial"/>
          <w:i/>
          <w:sz w:val="22"/>
          <w:szCs w:val="22"/>
        </w:rPr>
      </w:pPr>
      <w:r w:rsidRPr="006F5F9C">
        <w:rPr>
          <w:rFonts w:ascii="Arial" w:hAnsi="Arial" w:cs="Arial"/>
          <w:sz w:val="22"/>
          <w:szCs w:val="22"/>
        </w:rPr>
        <w:t>2.</w:t>
      </w:r>
      <w:r w:rsidRPr="006F5F9C">
        <w:rPr>
          <w:rFonts w:ascii="Arial" w:hAnsi="Arial" w:cs="Arial"/>
          <w:sz w:val="22"/>
          <w:szCs w:val="22"/>
        </w:rPr>
        <w:tab/>
        <w:t xml:space="preserve">Zhotovitel poskytuje záruku za jakost díla v délce </w:t>
      </w:r>
    </w:p>
    <w:p w:rsidR="00CA6CBB" w:rsidRPr="003E77AF" w:rsidRDefault="00CA6CBB" w:rsidP="00CA6CBB">
      <w:pPr>
        <w:numPr>
          <w:ilvl w:val="0"/>
          <w:numId w:val="1"/>
        </w:numPr>
        <w:ind w:left="720" w:hanging="360"/>
        <w:jc w:val="both"/>
        <w:rPr>
          <w:rFonts w:ascii="Arial" w:hAnsi="Arial" w:cs="Arial"/>
          <w:sz w:val="22"/>
          <w:szCs w:val="22"/>
        </w:rPr>
      </w:pPr>
      <w:r w:rsidRPr="003E77AF">
        <w:rPr>
          <w:rFonts w:ascii="Arial" w:hAnsi="Arial" w:cs="Arial"/>
          <w:sz w:val="22"/>
          <w:szCs w:val="22"/>
        </w:rPr>
        <w:t>u projektové dokumentace pro vydání územního rozhodnutí do doby nabytí právní moci územního rozhodnutí</w:t>
      </w:r>
    </w:p>
    <w:p w:rsidR="00CA6CBB" w:rsidRPr="003E77AF" w:rsidRDefault="00CA6CBB" w:rsidP="00CA6CBB">
      <w:pPr>
        <w:numPr>
          <w:ilvl w:val="0"/>
          <w:numId w:val="1"/>
        </w:numPr>
        <w:ind w:left="720" w:hanging="360"/>
        <w:jc w:val="both"/>
        <w:rPr>
          <w:rFonts w:ascii="Arial" w:hAnsi="Arial" w:cs="Arial"/>
          <w:sz w:val="22"/>
          <w:szCs w:val="22"/>
        </w:rPr>
      </w:pPr>
      <w:r w:rsidRPr="003E77AF">
        <w:rPr>
          <w:rFonts w:ascii="Arial" w:hAnsi="Arial" w:cs="Arial"/>
          <w:sz w:val="22"/>
          <w:szCs w:val="22"/>
        </w:rPr>
        <w:t>u projektové dokumentace pro vydání stavebního povolení do doby nabytí právní moci stavebního povolení</w:t>
      </w:r>
    </w:p>
    <w:p w:rsidR="00CA6CBB" w:rsidRPr="00153D11" w:rsidRDefault="00CA6CBB" w:rsidP="00CA6CBB">
      <w:pPr>
        <w:numPr>
          <w:ilvl w:val="0"/>
          <w:numId w:val="3"/>
        </w:numPr>
        <w:rPr>
          <w:rFonts w:ascii="Arial" w:hAnsi="Arial" w:cs="Arial"/>
          <w:sz w:val="22"/>
          <w:szCs w:val="22"/>
        </w:rPr>
      </w:pPr>
      <w:r w:rsidRPr="003E77AF">
        <w:rPr>
          <w:rFonts w:ascii="Arial" w:hAnsi="Arial" w:cs="Arial"/>
          <w:sz w:val="22"/>
          <w:szCs w:val="22"/>
        </w:rPr>
        <w:t>u projektové dokumentace pro provedení stavby do dob</w:t>
      </w:r>
      <w:r w:rsidRPr="00C35EE1">
        <w:rPr>
          <w:rFonts w:ascii="Arial" w:hAnsi="Arial" w:cs="Arial"/>
          <w:sz w:val="22"/>
          <w:szCs w:val="22"/>
        </w:rPr>
        <w:t xml:space="preserve">y vydání kolaudačního souhlasu </w:t>
      </w:r>
      <w:r w:rsidRPr="003E77AF">
        <w:rPr>
          <w:rFonts w:ascii="Arial" w:hAnsi="Arial" w:cs="Arial"/>
          <w:sz w:val="22"/>
          <w:szCs w:val="22"/>
        </w:rPr>
        <w:t>na stavbu, případně do konce záruční doby na stavbu</w:t>
      </w:r>
    </w:p>
    <w:p w:rsidR="00CA6CBB" w:rsidRPr="006F5F9C" w:rsidRDefault="00CA6CBB" w:rsidP="00CA6CBB">
      <w:pPr>
        <w:jc w:val="both"/>
        <w:rPr>
          <w:rFonts w:ascii="Arial" w:hAnsi="Arial" w:cs="Arial"/>
          <w:sz w:val="22"/>
          <w:szCs w:val="22"/>
        </w:rPr>
      </w:pPr>
    </w:p>
    <w:p w:rsidR="00CA6CBB" w:rsidRPr="006F5F9C" w:rsidRDefault="00CA6CBB" w:rsidP="00CA6CBB">
      <w:pPr>
        <w:jc w:val="both"/>
        <w:rPr>
          <w:rFonts w:ascii="Arial" w:hAnsi="Arial" w:cs="Arial"/>
          <w:sz w:val="22"/>
          <w:szCs w:val="22"/>
        </w:rPr>
      </w:pPr>
      <w:r w:rsidRPr="006F5F9C">
        <w:rPr>
          <w:rFonts w:ascii="Arial" w:hAnsi="Arial" w:cs="Arial"/>
          <w:sz w:val="22"/>
          <w:szCs w:val="22"/>
        </w:rPr>
        <w:t>3.</w:t>
      </w:r>
      <w:r w:rsidRPr="006F5F9C">
        <w:rPr>
          <w:rFonts w:ascii="Arial" w:hAnsi="Arial" w:cs="Arial"/>
          <w:sz w:val="22"/>
          <w:szCs w:val="22"/>
        </w:rPr>
        <w:tab/>
        <w:t>Objednatel je povinen vady projektové dokumentace písemně a bez zbytečného odkladu reklamovat u zhotovitele. Objednatel provede reklamaci takovým způsobem, že zašle písemnou reklamaci s popisem vad na adresu zhotovitele uvedenou v záhlaví smlouvy</w:t>
      </w:r>
      <w:r w:rsidR="00856E5F">
        <w:rPr>
          <w:rFonts w:ascii="Arial" w:hAnsi="Arial" w:cs="Arial"/>
          <w:sz w:val="22"/>
          <w:szCs w:val="22"/>
        </w:rPr>
        <w:t>.</w:t>
      </w:r>
      <w:r w:rsidRPr="006F5F9C">
        <w:rPr>
          <w:rFonts w:ascii="Arial" w:hAnsi="Arial" w:cs="Arial"/>
          <w:sz w:val="22"/>
          <w:szCs w:val="22"/>
        </w:rPr>
        <w:t xml:space="preserve"> Reklamace odeslaná způsobem uvedeným v tomto bodě smlouvy se v případě pochybností považuje za doručenou třetím dnem po odeslání.</w:t>
      </w:r>
    </w:p>
    <w:p w:rsidR="00CA6CBB" w:rsidRPr="006F5F9C" w:rsidRDefault="00CA6CBB" w:rsidP="00CA6CBB">
      <w:pPr>
        <w:jc w:val="both"/>
        <w:rPr>
          <w:rFonts w:ascii="Arial" w:hAnsi="Arial" w:cs="Arial"/>
          <w:sz w:val="22"/>
          <w:szCs w:val="22"/>
        </w:rPr>
      </w:pPr>
    </w:p>
    <w:p w:rsidR="00CA6CBB" w:rsidRPr="006F5F9C" w:rsidRDefault="00CA6CBB" w:rsidP="00CA6CBB">
      <w:pPr>
        <w:jc w:val="both"/>
        <w:rPr>
          <w:rFonts w:ascii="Arial" w:hAnsi="Arial" w:cs="Arial"/>
          <w:sz w:val="22"/>
          <w:szCs w:val="22"/>
        </w:rPr>
      </w:pPr>
      <w:r w:rsidRPr="006F5F9C">
        <w:rPr>
          <w:rFonts w:ascii="Arial" w:hAnsi="Arial" w:cs="Arial"/>
          <w:sz w:val="22"/>
          <w:szCs w:val="22"/>
        </w:rPr>
        <w:t>4.</w:t>
      </w:r>
      <w:r w:rsidRPr="006F5F9C">
        <w:rPr>
          <w:rFonts w:ascii="Arial" w:hAnsi="Arial" w:cs="Arial"/>
          <w:sz w:val="22"/>
          <w:szCs w:val="22"/>
        </w:rPr>
        <w:tab/>
        <w:t xml:space="preserve">Zhotovitel se zavazuje, že reklamované vady, případně nedodělky, bezplatně odstraní nejpozději do </w:t>
      </w:r>
      <w:r>
        <w:rPr>
          <w:rFonts w:ascii="Arial" w:hAnsi="Arial" w:cs="Arial"/>
          <w:sz w:val="22"/>
          <w:szCs w:val="22"/>
        </w:rPr>
        <w:t>5</w:t>
      </w:r>
      <w:r w:rsidRPr="006F5F9C">
        <w:rPr>
          <w:rFonts w:ascii="Arial" w:hAnsi="Arial" w:cs="Arial"/>
          <w:sz w:val="22"/>
          <w:szCs w:val="22"/>
        </w:rPr>
        <w:t xml:space="preserve"> dnů ode dne doručení reklamace objednatele zhotoviteli, pokud se smluvní strany písemně nedohodnou jinak. Za odstranění vady se považuje i nové projektové řešení, toto řešení je zhotovitel povinen zrealizovat na vlastní náklady.</w:t>
      </w:r>
    </w:p>
    <w:p w:rsidR="00CA6CBB" w:rsidRPr="003A0DCE" w:rsidRDefault="00CA6CBB" w:rsidP="00CA6CBB">
      <w:pPr>
        <w:jc w:val="both"/>
        <w:rPr>
          <w:rFonts w:ascii="Arial" w:hAnsi="Arial" w:cs="Arial"/>
        </w:rPr>
      </w:pPr>
    </w:p>
    <w:p w:rsidR="00CA6CBB" w:rsidRPr="003A0DCE" w:rsidRDefault="00CA6CBB" w:rsidP="00CA6CBB">
      <w:pPr>
        <w:jc w:val="both"/>
        <w:rPr>
          <w:rFonts w:ascii="Arial" w:hAnsi="Arial" w:cs="Arial"/>
        </w:rPr>
      </w:pPr>
    </w:p>
    <w:p w:rsidR="00CA6CBB" w:rsidRPr="003A0DCE" w:rsidRDefault="00CA6CBB" w:rsidP="00CA6CBB">
      <w:pPr>
        <w:jc w:val="center"/>
        <w:rPr>
          <w:rFonts w:ascii="Arial" w:hAnsi="Arial" w:cs="Arial"/>
          <w:b/>
        </w:rPr>
      </w:pPr>
      <w:r w:rsidRPr="003A0DCE">
        <w:rPr>
          <w:rFonts w:ascii="Arial" w:hAnsi="Arial" w:cs="Arial"/>
          <w:b/>
        </w:rPr>
        <w:t>Článek 7</w:t>
      </w:r>
    </w:p>
    <w:p w:rsidR="00CA6CBB" w:rsidRPr="003A0DCE" w:rsidRDefault="00CA6CBB" w:rsidP="00CA6CBB">
      <w:pPr>
        <w:jc w:val="center"/>
        <w:rPr>
          <w:rFonts w:ascii="Arial" w:hAnsi="Arial" w:cs="Arial"/>
          <w:b/>
        </w:rPr>
      </w:pPr>
      <w:r w:rsidRPr="003A0DCE">
        <w:rPr>
          <w:rFonts w:ascii="Arial" w:hAnsi="Arial" w:cs="Arial"/>
          <w:b/>
        </w:rPr>
        <w:t>MAJETKOVÉ SANKCE</w:t>
      </w:r>
    </w:p>
    <w:p w:rsidR="00CA6CBB" w:rsidRPr="003A0DCE" w:rsidRDefault="00CA6CBB" w:rsidP="00CA6CBB">
      <w:pPr>
        <w:jc w:val="both"/>
        <w:rPr>
          <w:rFonts w:ascii="Arial" w:hAnsi="Arial" w:cs="Arial"/>
        </w:rPr>
      </w:pPr>
    </w:p>
    <w:p w:rsidR="00CA6CBB" w:rsidRPr="001A1B61" w:rsidRDefault="00CA6CBB" w:rsidP="00CA6CBB">
      <w:pPr>
        <w:jc w:val="both"/>
        <w:rPr>
          <w:rFonts w:ascii="Arial" w:hAnsi="Arial" w:cs="Arial"/>
          <w:sz w:val="22"/>
          <w:szCs w:val="22"/>
        </w:rPr>
      </w:pPr>
      <w:r w:rsidRPr="003A0DCE">
        <w:rPr>
          <w:rFonts w:ascii="Arial" w:hAnsi="Arial" w:cs="Arial"/>
        </w:rPr>
        <w:t>1.</w:t>
      </w:r>
      <w:r w:rsidRPr="003A0DCE">
        <w:rPr>
          <w:rFonts w:ascii="Arial" w:hAnsi="Arial" w:cs="Arial"/>
        </w:rPr>
        <w:tab/>
      </w:r>
      <w:r w:rsidRPr="00153D11">
        <w:rPr>
          <w:rFonts w:ascii="Arial" w:hAnsi="Arial" w:cs="Arial"/>
          <w:sz w:val="22"/>
          <w:szCs w:val="22"/>
        </w:rPr>
        <w:t>V případě, že zhotovitel bude v prodlení s řádným předáním kompletně dokončené kterékoliv části díla uvedené v článku 2 bod 1 této smlouvy, je objednatel oprávněn požadovat po zhotoviteli úhradu smluvní pokuty ve výši 0,5 % z ceny té části díla, s jejímž předáním je zhotovitel v prodlení, za každý i započatý den prodlení s jejím předáním.</w:t>
      </w: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r w:rsidRPr="001A1B61">
        <w:rPr>
          <w:rFonts w:ascii="Arial" w:hAnsi="Arial" w:cs="Arial"/>
          <w:sz w:val="22"/>
          <w:szCs w:val="22"/>
        </w:rPr>
        <w:t>2.</w:t>
      </w:r>
      <w:r w:rsidRPr="001A1B61">
        <w:rPr>
          <w:rFonts w:ascii="Arial" w:hAnsi="Arial" w:cs="Arial"/>
          <w:sz w:val="22"/>
          <w:szCs w:val="22"/>
        </w:rPr>
        <w:tab/>
        <w:t>V případě, že objednatel neuhradí ve sjednané lhůtě splatnosti fakturu zhotovitele vystavenou v souladu s článkem 5 této smlouvy, je zhotovitel oprávněn požadovat po objednateli úhradu úroků z prodlení ve výši 0,5 % z fakturované částky, za každý i započatý den prodlení s úhradou faktury.</w:t>
      </w:r>
    </w:p>
    <w:p w:rsidR="00CA6CBB" w:rsidRDefault="00CA6CBB" w:rsidP="00CA6CBB">
      <w:pPr>
        <w:jc w:val="both"/>
        <w:rPr>
          <w:rFonts w:ascii="Arial" w:hAnsi="Arial" w:cs="Arial"/>
          <w:sz w:val="22"/>
          <w:szCs w:val="22"/>
        </w:rPr>
      </w:pPr>
      <w:r w:rsidRPr="001A1B61">
        <w:rPr>
          <w:rFonts w:ascii="Arial" w:hAnsi="Arial" w:cs="Arial"/>
          <w:sz w:val="22"/>
          <w:szCs w:val="22"/>
        </w:rPr>
        <w:lastRenderedPageBreak/>
        <w:t>3.</w:t>
      </w:r>
      <w:r w:rsidRPr="001A1B61">
        <w:rPr>
          <w:rFonts w:ascii="Arial" w:hAnsi="Arial" w:cs="Arial"/>
          <w:sz w:val="22"/>
          <w:szCs w:val="22"/>
        </w:rPr>
        <w:tab/>
      </w:r>
      <w:r>
        <w:rPr>
          <w:rFonts w:ascii="Arial" w:hAnsi="Arial" w:cs="Arial"/>
          <w:sz w:val="22"/>
          <w:szCs w:val="22"/>
        </w:rPr>
        <w:t xml:space="preserve">V případě, že zhotovitel bude v prodlení s odstraněním vady nebo nedodělku uvedeném v přejímacím protokole, je objednatel oprávněn po zhotoviteli požadovat úhradu smluvní pokuty ve výši </w:t>
      </w:r>
      <w:r w:rsidRPr="009A276D">
        <w:rPr>
          <w:rFonts w:ascii="Arial" w:hAnsi="Arial" w:cs="Arial"/>
          <w:sz w:val="22"/>
          <w:szCs w:val="22"/>
        </w:rPr>
        <w:t>0,5 % z ceny té části díla</w:t>
      </w:r>
      <w:r>
        <w:rPr>
          <w:rFonts w:ascii="Arial" w:hAnsi="Arial" w:cs="Arial"/>
          <w:sz w:val="22"/>
          <w:szCs w:val="22"/>
        </w:rPr>
        <w:t>,</w:t>
      </w:r>
      <w:r w:rsidDel="00626192">
        <w:rPr>
          <w:rFonts w:ascii="Arial" w:hAnsi="Arial" w:cs="Arial"/>
          <w:sz w:val="22"/>
          <w:szCs w:val="22"/>
        </w:rPr>
        <w:t xml:space="preserve"> </w:t>
      </w:r>
      <w:r w:rsidRPr="004A6924">
        <w:rPr>
          <w:rFonts w:ascii="Arial" w:hAnsi="Arial" w:cs="Arial"/>
          <w:sz w:val="22"/>
          <w:szCs w:val="22"/>
        </w:rPr>
        <w:t>s jejímž předáním je zhotovitel v</w:t>
      </w:r>
      <w:r>
        <w:rPr>
          <w:rFonts w:ascii="Arial" w:hAnsi="Arial" w:cs="Arial"/>
          <w:sz w:val="22"/>
          <w:szCs w:val="22"/>
        </w:rPr>
        <w:t> </w:t>
      </w:r>
      <w:r w:rsidRPr="004A6924">
        <w:rPr>
          <w:rFonts w:ascii="Arial" w:hAnsi="Arial" w:cs="Arial"/>
          <w:sz w:val="22"/>
          <w:szCs w:val="22"/>
        </w:rPr>
        <w:t>prodlení</w:t>
      </w:r>
      <w:r>
        <w:rPr>
          <w:rFonts w:ascii="Arial" w:hAnsi="Arial" w:cs="Arial"/>
          <w:sz w:val="22"/>
          <w:szCs w:val="22"/>
        </w:rPr>
        <w:t xml:space="preserve"> za každý i započatý den prodlení s odstraněním předmětné vady nebo nedodělku a každou jednotlivou vadu nebo nedodělek. V případě, že objednatel uplatní předmětnou majetkovou sankci, se smluvní strany dohodly, že objednatel provede zápočet majetkové sankce na zádržné dle článku 5 bod 5 této smlouvy.</w:t>
      </w:r>
    </w:p>
    <w:p w:rsidR="00CA6CBB" w:rsidRDefault="00CA6CBB" w:rsidP="00CA6CBB">
      <w:pPr>
        <w:jc w:val="both"/>
        <w:rPr>
          <w:rFonts w:ascii="Arial" w:hAnsi="Arial" w:cs="Arial"/>
          <w:sz w:val="16"/>
          <w:szCs w:val="16"/>
        </w:rPr>
      </w:pPr>
    </w:p>
    <w:p w:rsidR="00CA6CBB" w:rsidRPr="001A1B61" w:rsidRDefault="00CA6CBB" w:rsidP="00CA6CBB">
      <w:pPr>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1A1B61">
        <w:rPr>
          <w:rFonts w:ascii="Arial" w:hAnsi="Arial" w:cs="Arial"/>
          <w:sz w:val="22"/>
          <w:szCs w:val="22"/>
        </w:rPr>
        <w:t xml:space="preserve">V případě, že zhotovitel neodstraní reklamovanou vadu nebo nedodělek ve sjednané lhůtě, je objednatel oprávněn požadovat po zhotoviteli úhradu smluvní pokuty ve výši </w:t>
      </w:r>
      <w:r w:rsidRPr="009A276D">
        <w:rPr>
          <w:rFonts w:ascii="Arial" w:hAnsi="Arial" w:cs="Arial"/>
          <w:sz w:val="22"/>
          <w:szCs w:val="22"/>
        </w:rPr>
        <w:t>0,5 % z ceny té části díla</w:t>
      </w:r>
      <w:r>
        <w:rPr>
          <w:rFonts w:ascii="Arial" w:hAnsi="Arial" w:cs="Arial"/>
          <w:sz w:val="22"/>
          <w:szCs w:val="22"/>
        </w:rPr>
        <w:t>,</w:t>
      </w:r>
      <w:r w:rsidDel="00626192">
        <w:rPr>
          <w:rFonts w:ascii="Arial" w:hAnsi="Arial" w:cs="Arial"/>
          <w:sz w:val="22"/>
          <w:szCs w:val="22"/>
        </w:rPr>
        <w:t xml:space="preserve"> </w:t>
      </w:r>
      <w:r w:rsidRPr="004A6924">
        <w:rPr>
          <w:rFonts w:ascii="Arial" w:hAnsi="Arial" w:cs="Arial"/>
          <w:sz w:val="22"/>
          <w:szCs w:val="22"/>
        </w:rPr>
        <w:t>s jejímž předáním je zhotovitel v</w:t>
      </w:r>
      <w:r>
        <w:rPr>
          <w:rFonts w:ascii="Arial" w:hAnsi="Arial" w:cs="Arial"/>
          <w:sz w:val="22"/>
          <w:szCs w:val="22"/>
        </w:rPr>
        <w:t> </w:t>
      </w:r>
      <w:r w:rsidRPr="004A6924">
        <w:rPr>
          <w:rFonts w:ascii="Arial" w:hAnsi="Arial" w:cs="Arial"/>
          <w:sz w:val="22"/>
          <w:szCs w:val="22"/>
        </w:rPr>
        <w:t>prodlení</w:t>
      </w:r>
      <w:r>
        <w:rPr>
          <w:rFonts w:ascii="Arial" w:hAnsi="Arial" w:cs="Arial"/>
          <w:sz w:val="22"/>
          <w:szCs w:val="22"/>
        </w:rPr>
        <w:t>,</w:t>
      </w:r>
      <w:r w:rsidRPr="001A1B61">
        <w:rPr>
          <w:rFonts w:ascii="Arial" w:hAnsi="Arial" w:cs="Arial"/>
          <w:sz w:val="22"/>
          <w:szCs w:val="22"/>
        </w:rPr>
        <w:t xml:space="preserve"> za každý</w:t>
      </w:r>
      <w:r>
        <w:rPr>
          <w:rFonts w:ascii="Arial" w:hAnsi="Arial" w:cs="Arial"/>
          <w:sz w:val="22"/>
          <w:szCs w:val="22"/>
        </w:rPr>
        <w:t xml:space="preserve"> i započatý</w:t>
      </w:r>
      <w:r w:rsidRPr="001A1B61">
        <w:rPr>
          <w:rFonts w:ascii="Arial" w:hAnsi="Arial" w:cs="Arial"/>
          <w:sz w:val="22"/>
          <w:szCs w:val="22"/>
        </w:rPr>
        <w:t xml:space="preserve"> den prodlení s odstraněním reklamované vady nebo nedodělku</w:t>
      </w:r>
      <w:r>
        <w:rPr>
          <w:rFonts w:ascii="Arial" w:hAnsi="Arial" w:cs="Arial"/>
          <w:sz w:val="22"/>
          <w:szCs w:val="22"/>
        </w:rPr>
        <w:t xml:space="preserve"> a každou jednotlivou vadu nebo nedodělek</w:t>
      </w:r>
      <w:r w:rsidRPr="001A1B61">
        <w:rPr>
          <w:rFonts w:ascii="Arial" w:hAnsi="Arial" w:cs="Arial"/>
          <w:sz w:val="22"/>
          <w:szCs w:val="22"/>
        </w:rPr>
        <w:t>.</w:t>
      </w: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r>
        <w:rPr>
          <w:rFonts w:ascii="Arial" w:hAnsi="Arial" w:cs="Arial"/>
          <w:sz w:val="22"/>
          <w:szCs w:val="22"/>
        </w:rPr>
        <w:t>5</w:t>
      </w:r>
      <w:r w:rsidRPr="001A1B61">
        <w:rPr>
          <w:rFonts w:ascii="Arial" w:hAnsi="Arial" w:cs="Arial"/>
          <w:sz w:val="22"/>
          <w:szCs w:val="22"/>
        </w:rPr>
        <w:t>.</w:t>
      </w:r>
      <w:r w:rsidRPr="001A1B61">
        <w:rPr>
          <w:rFonts w:ascii="Arial" w:hAnsi="Arial" w:cs="Arial"/>
          <w:sz w:val="22"/>
          <w:szCs w:val="22"/>
        </w:rPr>
        <w:tab/>
        <w:t>Jestliže závazek provést dílo zanikne před jeho řádným splněním, nezaniká nárok na smluvní pokutu, pokud vznikl porušením povinností před zánikem závazku provést dílo.</w:t>
      </w: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r>
        <w:rPr>
          <w:rFonts w:ascii="Arial" w:hAnsi="Arial" w:cs="Arial"/>
          <w:sz w:val="22"/>
          <w:szCs w:val="22"/>
        </w:rPr>
        <w:t>6</w:t>
      </w:r>
      <w:r w:rsidRPr="001A1B61">
        <w:rPr>
          <w:rFonts w:ascii="Arial" w:hAnsi="Arial" w:cs="Arial"/>
          <w:sz w:val="22"/>
          <w:szCs w:val="22"/>
        </w:rPr>
        <w:t>.</w:t>
      </w:r>
      <w:r w:rsidRPr="001A1B61">
        <w:rPr>
          <w:rFonts w:ascii="Arial" w:hAnsi="Arial" w:cs="Arial"/>
          <w:sz w:val="22"/>
          <w:szCs w:val="22"/>
        </w:rPr>
        <w:tab/>
        <w:t>Zánik závazku provést dílo jeho pozdním splněním, neznamená zánik nároku na smluvní pokutu za prodlení s plněním závazku.</w:t>
      </w:r>
    </w:p>
    <w:p w:rsidR="00CA6CBB" w:rsidRPr="003A0DCE" w:rsidRDefault="00CA6CBB" w:rsidP="00CA6CBB">
      <w:pPr>
        <w:jc w:val="both"/>
        <w:rPr>
          <w:rFonts w:ascii="Arial" w:hAnsi="Arial" w:cs="Arial"/>
        </w:rPr>
      </w:pPr>
    </w:p>
    <w:p w:rsidR="00CA6CBB" w:rsidRPr="003A0DCE" w:rsidRDefault="00CA6CBB" w:rsidP="00CA6CBB">
      <w:pPr>
        <w:jc w:val="both"/>
        <w:rPr>
          <w:rFonts w:ascii="Arial" w:hAnsi="Arial" w:cs="Arial"/>
        </w:rPr>
      </w:pPr>
    </w:p>
    <w:p w:rsidR="00CA6CBB" w:rsidRPr="003A0DCE" w:rsidRDefault="00CA6CBB" w:rsidP="00CA6CBB">
      <w:pPr>
        <w:jc w:val="center"/>
        <w:rPr>
          <w:rFonts w:ascii="Arial" w:hAnsi="Arial" w:cs="Arial"/>
          <w:b/>
        </w:rPr>
      </w:pPr>
      <w:r w:rsidRPr="003A0DCE">
        <w:rPr>
          <w:rFonts w:ascii="Arial" w:hAnsi="Arial" w:cs="Arial"/>
          <w:b/>
        </w:rPr>
        <w:t>Článek 8</w:t>
      </w:r>
    </w:p>
    <w:p w:rsidR="00CA6CBB" w:rsidRPr="003A0DCE" w:rsidRDefault="00CA6CBB" w:rsidP="00CA6CBB">
      <w:pPr>
        <w:jc w:val="center"/>
        <w:rPr>
          <w:rFonts w:ascii="Arial" w:hAnsi="Arial" w:cs="Arial"/>
          <w:b/>
        </w:rPr>
      </w:pPr>
      <w:r w:rsidRPr="003A0DCE">
        <w:rPr>
          <w:rFonts w:ascii="Arial" w:hAnsi="Arial" w:cs="Arial"/>
          <w:b/>
        </w:rPr>
        <w:t>OSTATNÍ UJEDNÁNÍ</w:t>
      </w:r>
    </w:p>
    <w:p w:rsidR="00CA6CBB" w:rsidRPr="003A0DCE" w:rsidRDefault="00CA6CBB" w:rsidP="00CA6CBB">
      <w:pPr>
        <w:jc w:val="both"/>
        <w:rPr>
          <w:rFonts w:ascii="Arial" w:hAnsi="Arial" w:cs="Arial"/>
        </w:rPr>
      </w:pPr>
    </w:p>
    <w:p w:rsidR="00CA6CBB" w:rsidRPr="001A1B61" w:rsidRDefault="00CA6CBB" w:rsidP="00CA6CBB">
      <w:pPr>
        <w:jc w:val="both"/>
        <w:rPr>
          <w:rFonts w:ascii="Arial" w:hAnsi="Arial" w:cs="Arial"/>
          <w:sz w:val="22"/>
          <w:szCs w:val="22"/>
        </w:rPr>
      </w:pPr>
      <w:r w:rsidRPr="001A1B61">
        <w:rPr>
          <w:rFonts w:ascii="Arial" w:hAnsi="Arial" w:cs="Arial"/>
          <w:sz w:val="22"/>
          <w:szCs w:val="22"/>
        </w:rPr>
        <w:t>1.</w:t>
      </w:r>
      <w:r w:rsidRPr="001A1B61">
        <w:rPr>
          <w:rFonts w:ascii="Arial" w:hAnsi="Arial" w:cs="Arial"/>
          <w:sz w:val="22"/>
          <w:szCs w:val="22"/>
        </w:rPr>
        <w:tab/>
        <w:t>Objednatel je oprávněn kontrolovat průběh provádění díla. Zhotovitel je povinen na žádost objednatele poskytnout veškeré informace o stavu rozpracovaného díla.</w:t>
      </w: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r w:rsidRPr="001A1B61">
        <w:rPr>
          <w:rFonts w:ascii="Arial" w:hAnsi="Arial" w:cs="Arial"/>
          <w:sz w:val="22"/>
          <w:szCs w:val="22"/>
        </w:rPr>
        <w:t>2.</w:t>
      </w:r>
      <w:r w:rsidRPr="001A1B61">
        <w:rPr>
          <w:rFonts w:ascii="Arial" w:hAnsi="Arial" w:cs="Arial"/>
          <w:sz w:val="22"/>
          <w:szCs w:val="22"/>
        </w:rPr>
        <w:tab/>
        <w:t>Zhotovitel je povinen řídit se pokyny objednatele. Zhotovitel je povinen prokazatelně upozornit objednatele na případnou nevhodnost jeho pokynů nebo chybné zadání, v opačném případě odpovídá za vzniklou škodu.</w:t>
      </w: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r w:rsidRPr="001A1B61">
        <w:rPr>
          <w:rFonts w:ascii="Arial" w:hAnsi="Arial" w:cs="Arial"/>
          <w:sz w:val="22"/>
          <w:szCs w:val="22"/>
        </w:rPr>
        <w:t>3.</w:t>
      </w:r>
      <w:r w:rsidRPr="001A1B61">
        <w:rPr>
          <w:rFonts w:ascii="Arial" w:hAnsi="Arial" w:cs="Arial"/>
          <w:sz w:val="22"/>
          <w:szCs w:val="22"/>
        </w:rPr>
        <w:tab/>
        <w:t xml:space="preserve">Pokud o to objednatel požádá, je zhotovitel povinen svolat </w:t>
      </w:r>
      <w:r>
        <w:rPr>
          <w:rFonts w:ascii="Arial" w:hAnsi="Arial" w:cs="Arial"/>
          <w:sz w:val="22"/>
          <w:szCs w:val="22"/>
        </w:rPr>
        <w:t>výrobní výbor</w:t>
      </w:r>
      <w:r w:rsidRPr="001A1B61">
        <w:rPr>
          <w:rFonts w:ascii="Arial" w:hAnsi="Arial" w:cs="Arial"/>
          <w:sz w:val="22"/>
          <w:szCs w:val="22"/>
        </w:rPr>
        <w:t xml:space="preserve"> a přizvat na něj všechny osoby určené objednatelem.</w:t>
      </w: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r w:rsidRPr="001A1B61">
        <w:rPr>
          <w:rFonts w:ascii="Arial" w:hAnsi="Arial" w:cs="Arial"/>
          <w:sz w:val="22"/>
          <w:szCs w:val="22"/>
        </w:rPr>
        <w:t>4.</w:t>
      </w:r>
      <w:r w:rsidRPr="001A1B61">
        <w:rPr>
          <w:rFonts w:ascii="Arial" w:hAnsi="Arial" w:cs="Arial"/>
          <w:sz w:val="22"/>
          <w:szCs w:val="22"/>
        </w:rPr>
        <w:tab/>
        <w:t>Obě smluvní strany se zavazují, že obchodní a technické informace, které jim byly svěřeny druhou smluvní stranou, nezpřístupní třetí osobě bez písemného souhlasu druhé smluvní strany a nepoužijí tyto informace k jiným účelům, než k plnění této smlouvy.</w:t>
      </w: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r w:rsidRPr="001A1B61">
        <w:rPr>
          <w:rFonts w:ascii="Arial" w:hAnsi="Arial" w:cs="Arial"/>
          <w:sz w:val="22"/>
          <w:szCs w:val="22"/>
        </w:rPr>
        <w:t>5.</w:t>
      </w:r>
      <w:r w:rsidRPr="001A1B61">
        <w:rPr>
          <w:rFonts w:ascii="Arial" w:hAnsi="Arial" w:cs="Arial"/>
          <w:sz w:val="22"/>
          <w:szCs w:val="22"/>
        </w:rPr>
        <w:tab/>
        <w:t>Objednatel je oprávněn bez souhlasu zhotovitele převést svoje práva a povinnosti z této smlouvy vyplývající na třetí osobu. Zhotovitel je oprávněn převést svoje práva a povinnosti z této smlouvy vyplývající na třetí osobu pouze s písemným souhlasem objednatele.</w:t>
      </w:r>
    </w:p>
    <w:p w:rsidR="00CA6CBB" w:rsidRPr="003A0DCE" w:rsidRDefault="00CA6CBB" w:rsidP="00CA6CBB">
      <w:pPr>
        <w:jc w:val="both"/>
        <w:rPr>
          <w:rFonts w:ascii="Arial" w:hAnsi="Arial" w:cs="Arial"/>
        </w:rPr>
      </w:pPr>
    </w:p>
    <w:p w:rsidR="00CA6CBB" w:rsidRPr="003A0DCE" w:rsidRDefault="00CA6CBB" w:rsidP="00CA6CBB">
      <w:pPr>
        <w:jc w:val="both"/>
        <w:rPr>
          <w:rFonts w:ascii="Arial" w:hAnsi="Arial" w:cs="Arial"/>
        </w:rPr>
      </w:pPr>
    </w:p>
    <w:p w:rsidR="00CA6CBB" w:rsidRPr="003A0DCE" w:rsidRDefault="00CA6CBB" w:rsidP="00CA6CBB">
      <w:pPr>
        <w:jc w:val="center"/>
        <w:rPr>
          <w:rFonts w:ascii="Arial" w:hAnsi="Arial" w:cs="Arial"/>
          <w:b/>
        </w:rPr>
      </w:pPr>
      <w:r w:rsidRPr="003A0DCE">
        <w:rPr>
          <w:rFonts w:ascii="Arial" w:hAnsi="Arial" w:cs="Arial"/>
          <w:b/>
        </w:rPr>
        <w:t>Článek 9</w:t>
      </w:r>
    </w:p>
    <w:p w:rsidR="00CA6CBB" w:rsidRPr="003A0DCE" w:rsidRDefault="00CA6CBB" w:rsidP="00CA6CBB">
      <w:pPr>
        <w:jc w:val="center"/>
        <w:rPr>
          <w:rFonts w:ascii="Arial" w:hAnsi="Arial" w:cs="Arial"/>
          <w:b/>
        </w:rPr>
      </w:pPr>
      <w:r w:rsidRPr="003A0DCE">
        <w:rPr>
          <w:rFonts w:ascii="Arial" w:hAnsi="Arial" w:cs="Arial"/>
          <w:b/>
        </w:rPr>
        <w:t>ZÁVĚREČNÁ UJEDNÁNÍ</w:t>
      </w:r>
    </w:p>
    <w:p w:rsidR="00CA6CBB" w:rsidRPr="003A0DCE" w:rsidRDefault="00CA6CBB" w:rsidP="00CA6CBB">
      <w:pPr>
        <w:jc w:val="both"/>
        <w:rPr>
          <w:rFonts w:ascii="Arial" w:hAnsi="Arial" w:cs="Arial"/>
        </w:rPr>
      </w:pPr>
    </w:p>
    <w:p w:rsidR="00CA6CBB" w:rsidRPr="001A1B61" w:rsidRDefault="00CA6CBB" w:rsidP="00CA6CBB">
      <w:pPr>
        <w:jc w:val="both"/>
        <w:rPr>
          <w:rFonts w:ascii="Arial" w:hAnsi="Arial" w:cs="Arial"/>
          <w:sz w:val="22"/>
          <w:szCs w:val="22"/>
        </w:rPr>
      </w:pPr>
      <w:r w:rsidRPr="001A1B61">
        <w:rPr>
          <w:rFonts w:ascii="Arial" w:hAnsi="Arial" w:cs="Arial"/>
          <w:sz w:val="22"/>
          <w:szCs w:val="22"/>
        </w:rPr>
        <w:t>1.</w:t>
      </w:r>
      <w:r w:rsidRPr="001A1B61">
        <w:rPr>
          <w:rFonts w:ascii="Arial" w:hAnsi="Arial" w:cs="Arial"/>
          <w:sz w:val="22"/>
          <w:szCs w:val="22"/>
        </w:rPr>
        <w:tab/>
        <w:t>Tuto smlouvu lze měnit pouze formou písemných, vzestupně číslovaných dodatků, podepsaných oběma smluvními stranami a výslovně označených jako dodatek ke smlouvě.</w:t>
      </w: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r w:rsidRPr="001A1B61">
        <w:rPr>
          <w:rFonts w:ascii="Arial" w:hAnsi="Arial" w:cs="Arial"/>
          <w:sz w:val="22"/>
          <w:szCs w:val="22"/>
        </w:rPr>
        <w:t>2.</w:t>
      </w:r>
      <w:r w:rsidRPr="001A1B61">
        <w:rPr>
          <w:rFonts w:ascii="Arial" w:hAnsi="Arial" w:cs="Arial"/>
          <w:sz w:val="22"/>
          <w:szCs w:val="22"/>
        </w:rPr>
        <w:tab/>
        <w:t xml:space="preserve">Nastanou-li u některé ze smluvních stran skutečnosti, bránící řádnému plnění této smlouvy, </w:t>
      </w:r>
      <w:r w:rsidRPr="001A1B61">
        <w:rPr>
          <w:rFonts w:ascii="Arial" w:hAnsi="Arial" w:cs="Arial"/>
          <w:sz w:val="22"/>
          <w:szCs w:val="22"/>
        </w:rPr>
        <w:lastRenderedPageBreak/>
        <w:t>je tato smluvní strana povinna to ihned bez zbytečného odkladu oznámit druhé smluvní straně a vyvolat jednání zástupců oprávněných k podpisu smlouvy.</w:t>
      </w: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r w:rsidRPr="001A1B61">
        <w:rPr>
          <w:rFonts w:ascii="Arial" w:hAnsi="Arial" w:cs="Arial"/>
          <w:sz w:val="22"/>
          <w:szCs w:val="22"/>
        </w:rPr>
        <w:t>3.</w:t>
      </w:r>
      <w:r w:rsidRPr="001A1B61">
        <w:rPr>
          <w:rFonts w:ascii="Arial" w:hAnsi="Arial" w:cs="Arial"/>
          <w:sz w:val="22"/>
          <w:szCs w:val="22"/>
        </w:rPr>
        <w:tab/>
        <w:t>Veškeré dohody, učiněné před podpisem této smlouvy a v jejím obsahu nezahrnuté, pozbývají dnem podpisu této smlouvy platnosti a to bez ohledu na funkční postavení osob, které předsmluvní ujednání učinily.</w:t>
      </w: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r w:rsidRPr="001A1B61">
        <w:rPr>
          <w:rFonts w:ascii="Arial" w:hAnsi="Arial" w:cs="Arial"/>
          <w:sz w:val="22"/>
          <w:szCs w:val="22"/>
        </w:rPr>
        <w:t>4.</w:t>
      </w:r>
      <w:r w:rsidRPr="001A1B61">
        <w:rPr>
          <w:rFonts w:ascii="Arial" w:hAnsi="Arial" w:cs="Arial"/>
          <w:sz w:val="22"/>
          <w:szCs w:val="22"/>
        </w:rPr>
        <w:tab/>
        <w:t>Obě smluvní strany prohlašují, že došlo k dohodě o celém rozsahu této smlouvy.</w:t>
      </w: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r w:rsidRPr="001A1B61">
        <w:rPr>
          <w:rFonts w:ascii="Arial" w:hAnsi="Arial" w:cs="Arial"/>
          <w:sz w:val="22"/>
          <w:szCs w:val="22"/>
        </w:rPr>
        <w:t>5.</w:t>
      </w:r>
      <w:r w:rsidRPr="001A1B61">
        <w:rPr>
          <w:rFonts w:ascii="Arial" w:hAnsi="Arial" w:cs="Arial"/>
          <w:sz w:val="22"/>
          <w:szCs w:val="22"/>
        </w:rPr>
        <w:tab/>
        <w:t>Pro případ, že některé ustanovení této smlouvy, oddělitelné od ostatního obsahu smlouvy se stane neplatným nebo neúčinným, smluvní strany se zavazují bez zbytečného odkladu nahradit takovéto ustanovení ustanovením novým. Případná neplatnost některého ustanovení smlouvy nemá za následek neplatnost ostatních ustanovení smlouvy.</w:t>
      </w: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r w:rsidRPr="001A1B61">
        <w:rPr>
          <w:rFonts w:ascii="Arial" w:hAnsi="Arial" w:cs="Arial"/>
          <w:sz w:val="22"/>
          <w:szCs w:val="22"/>
        </w:rPr>
        <w:t>6.</w:t>
      </w:r>
      <w:r w:rsidRPr="001A1B61">
        <w:rPr>
          <w:rFonts w:ascii="Arial" w:hAnsi="Arial" w:cs="Arial"/>
          <w:sz w:val="22"/>
          <w:szCs w:val="22"/>
        </w:rPr>
        <w:tab/>
        <w:t xml:space="preserve"> Zhotovitel se zavazuje na vyzvání objednatele se zúčastnit každého jednání, týkajícího se předmětu díla.</w:t>
      </w: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r w:rsidRPr="001A1B61">
        <w:rPr>
          <w:rFonts w:ascii="Arial" w:hAnsi="Arial" w:cs="Arial"/>
          <w:sz w:val="22"/>
          <w:szCs w:val="22"/>
        </w:rPr>
        <w:t>7.</w:t>
      </w:r>
      <w:r w:rsidRPr="001A1B61">
        <w:rPr>
          <w:rFonts w:ascii="Arial" w:hAnsi="Arial" w:cs="Arial"/>
          <w:sz w:val="22"/>
          <w:szCs w:val="22"/>
        </w:rPr>
        <w:tab/>
        <w:t>Tato smlouva nabývá účinnosti dnem jejího uzavření.</w:t>
      </w:r>
    </w:p>
    <w:p w:rsidR="00CA6CBB" w:rsidRPr="001A1B61" w:rsidRDefault="00CA6CBB" w:rsidP="00CA6CBB">
      <w:pPr>
        <w:jc w:val="both"/>
        <w:rPr>
          <w:rFonts w:ascii="Arial" w:hAnsi="Arial" w:cs="Arial"/>
          <w:sz w:val="22"/>
          <w:szCs w:val="22"/>
        </w:rPr>
      </w:pPr>
    </w:p>
    <w:p w:rsidR="00CA6CBB" w:rsidRDefault="00CA6CBB" w:rsidP="00CA6CBB">
      <w:pPr>
        <w:jc w:val="both"/>
        <w:rPr>
          <w:rFonts w:ascii="Arial" w:hAnsi="Arial" w:cs="Arial"/>
          <w:sz w:val="22"/>
          <w:szCs w:val="22"/>
        </w:rPr>
      </w:pPr>
      <w:r w:rsidRPr="001A1B61">
        <w:rPr>
          <w:rFonts w:ascii="Arial" w:hAnsi="Arial" w:cs="Arial"/>
          <w:sz w:val="22"/>
          <w:szCs w:val="22"/>
        </w:rPr>
        <w:t>8.</w:t>
      </w:r>
      <w:r w:rsidRPr="001A1B61">
        <w:rPr>
          <w:rFonts w:ascii="Arial" w:hAnsi="Arial" w:cs="Arial"/>
          <w:sz w:val="22"/>
          <w:szCs w:val="22"/>
        </w:rPr>
        <w:tab/>
        <w:t>Smluvní strany shodně prohlašují, že se seznámily s celým textem smlouvy včetně jejích příloh a s celým obsahem smlouvy souhlasí. Současné prohlašují, že tato smlouva byla uzavřena po vzájemném projednání, podle jejich pravé a svobodné vůle určitě, vážně a srozumitelně, nikoliv v tísni nebo za nápadně nevýhodných podmínek, což stvrzují svými podpisy.</w:t>
      </w:r>
    </w:p>
    <w:p w:rsidR="009C5B22" w:rsidRDefault="009C5B22" w:rsidP="00CA6CBB">
      <w:pPr>
        <w:jc w:val="both"/>
        <w:rPr>
          <w:rFonts w:ascii="Arial" w:hAnsi="Arial" w:cs="Arial"/>
          <w:sz w:val="22"/>
          <w:szCs w:val="22"/>
        </w:rPr>
      </w:pPr>
    </w:p>
    <w:p w:rsidR="009C5B22" w:rsidRPr="00B9202B" w:rsidRDefault="009C5B22" w:rsidP="009C5B22">
      <w:pPr>
        <w:pStyle w:val="Nadpis2"/>
        <w:numPr>
          <w:ilvl w:val="0"/>
          <w:numId w:val="0"/>
        </w:numPr>
        <w:tabs>
          <w:tab w:val="left" w:pos="708"/>
        </w:tabs>
        <w:suppressAutoHyphens/>
        <w:spacing w:before="0" w:after="80" w:line="240" w:lineRule="atLeast"/>
        <w:rPr>
          <w:rFonts w:asciiTheme="minorHAnsi" w:hAnsiTheme="minorHAnsi" w:cstheme="minorHAnsi"/>
        </w:rPr>
      </w:pPr>
      <w:r>
        <w:rPr>
          <w:rFonts w:ascii="Arial" w:hAnsi="Arial" w:cs="Arial"/>
        </w:rPr>
        <w:t>9.</w:t>
      </w:r>
      <w:r>
        <w:rPr>
          <w:rFonts w:ascii="Arial" w:hAnsi="Arial" w:cs="Arial"/>
        </w:rPr>
        <w:tab/>
      </w:r>
      <w:r w:rsidRPr="00B9202B">
        <w:rPr>
          <w:rFonts w:asciiTheme="minorHAnsi" w:hAnsiTheme="minorHAnsi" w:cstheme="minorHAnsi"/>
        </w:rPr>
        <w:t>O přidělení veřejné zakázky a o uzavření této smlouvy rozhodla  Rada města Třince usnesením č. 201</w:t>
      </w:r>
      <w:r>
        <w:rPr>
          <w:rFonts w:asciiTheme="minorHAnsi" w:hAnsiTheme="minorHAnsi" w:cstheme="minorHAnsi"/>
        </w:rPr>
        <w:t xml:space="preserve">7/……. </w:t>
      </w:r>
      <w:proofErr w:type="gramStart"/>
      <w:r>
        <w:rPr>
          <w:rFonts w:asciiTheme="minorHAnsi" w:hAnsiTheme="minorHAnsi" w:cstheme="minorHAnsi"/>
        </w:rPr>
        <w:t>ze</w:t>
      </w:r>
      <w:proofErr w:type="gramEnd"/>
      <w:r>
        <w:rPr>
          <w:rFonts w:asciiTheme="minorHAnsi" w:hAnsiTheme="minorHAnsi" w:cstheme="minorHAnsi"/>
        </w:rPr>
        <w:t xml:space="preserve"> dne ………</w:t>
      </w:r>
    </w:p>
    <w:p w:rsidR="00CA6CBB" w:rsidRPr="001A1B61" w:rsidRDefault="00CA6CBB" w:rsidP="00CA6CBB">
      <w:pPr>
        <w:jc w:val="both"/>
        <w:rPr>
          <w:rFonts w:ascii="Arial" w:hAnsi="Arial" w:cs="Arial"/>
          <w:sz w:val="22"/>
          <w:szCs w:val="22"/>
        </w:rPr>
      </w:pPr>
    </w:p>
    <w:p w:rsidR="00CA6CBB" w:rsidRPr="001A1B61" w:rsidRDefault="009C5B22" w:rsidP="00CA6CBB">
      <w:pPr>
        <w:jc w:val="both"/>
        <w:rPr>
          <w:rFonts w:ascii="Arial" w:hAnsi="Arial" w:cs="Arial"/>
          <w:sz w:val="22"/>
          <w:szCs w:val="22"/>
        </w:rPr>
      </w:pPr>
      <w:r>
        <w:rPr>
          <w:rFonts w:ascii="Arial" w:hAnsi="Arial" w:cs="Arial"/>
          <w:sz w:val="22"/>
          <w:szCs w:val="22"/>
        </w:rPr>
        <w:t>10</w:t>
      </w:r>
      <w:r w:rsidR="00CA6CBB" w:rsidRPr="001A1B61">
        <w:rPr>
          <w:rFonts w:ascii="Arial" w:hAnsi="Arial" w:cs="Arial"/>
          <w:sz w:val="22"/>
          <w:szCs w:val="22"/>
        </w:rPr>
        <w:t>.</w:t>
      </w:r>
      <w:r w:rsidR="00CA6CBB" w:rsidRPr="001A1B61">
        <w:rPr>
          <w:rFonts w:ascii="Arial" w:hAnsi="Arial" w:cs="Arial"/>
          <w:sz w:val="22"/>
          <w:szCs w:val="22"/>
        </w:rPr>
        <w:tab/>
        <w:t>Tato smlouva je vyhotovena v</w:t>
      </w:r>
      <w:r w:rsidR="00CA6CBB">
        <w:rPr>
          <w:rFonts w:ascii="Arial" w:hAnsi="Arial" w:cs="Arial"/>
          <w:sz w:val="22"/>
          <w:szCs w:val="22"/>
        </w:rPr>
        <w:t>e</w:t>
      </w:r>
      <w:r w:rsidR="00CA6CBB" w:rsidRPr="001A1B61">
        <w:rPr>
          <w:rFonts w:ascii="Arial" w:hAnsi="Arial" w:cs="Arial"/>
          <w:sz w:val="22"/>
          <w:szCs w:val="22"/>
        </w:rPr>
        <w:t xml:space="preserve"> </w:t>
      </w:r>
      <w:r w:rsidR="00CA6CBB">
        <w:rPr>
          <w:rFonts w:ascii="Arial" w:hAnsi="Arial" w:cs="Arial"/>
          <w:sz w:val="22"/>
          <w:szCs w:val="22"/>
        </w:rPr>
        <w:t>3</w:t>
      </w:r>
      <w:r w:rsidR="00CA6CBB" w:rsidRPr="001A1B61">
        <w:rPr>
          <w:rFonts w:ascii="Arial" w:hAnsi="Arial" w:cs="Arial"/>
          <w:sz w:val="22"/>
          <w:szCs w:val="22"/>
        </w:rPr>
        <w:t xml:space="preserve"> stejnopisech s platností originálu s tím, že </w:t>
      </w:r>
      <w:r w:rsidR="00856E5F">
        <w:rPr>
          <w:rFonts w:ascii="Arial" w:hAnsi="Arial" w:cs="Arial"/>
          <w:sz w:val="22"/>
          <w:szCs w:val="22"/>
        </w:rPr>
        <w:t>2</w:t>
      </w:r>
      <w:r w:rsidR="00CA6CBB" w:rsidRPr="001A1B61">
        <w:rPr>
          <w:rFonts w:ascii="Arial" w:hAnsi="Arial" w:cs="Arial"/>
          <w:sz w:val="22"/>
          <w:szCs w:val="22"/>
        </w:rPr>
        <w:t xml:space="preserve"> z nich obdrží objednatel a </w:t>
      </w:r>
      <w:r>
        <w:rPr>
          <w:rFonts w:ascii="Arial" w:hAnsi="Arial" w:cs="Arial"/>
          <w:sz w:val="22"/>
          <w:szCs w:val="22"/>
        </w:rPr>
        <w:t>1</w:t>
      </w:r>
      <w:r w:rsidR="00CA6CBB" w:rsidRPr="001A1B61">
        <w:rPr>
          <w:rFonts w:ascii="Arial" w:hAnsi="Arial" w:cs="Arial"/>
          <w:sz w:val="22"/>
          <w:szCs w:val="22"/>
        </w:rPr>
        <w:t xml:space="preserve"> z nich obdrží zhotovitel.</w:t>
      </w: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p>
    <w:p w:rsidR="00CA6CBB" w:rsidRPr="001A1B61" w:rsidRDefault="00856E5F" w:rsidP="00CA6CBB">
      <w:pPr>
        <w:jc w:val="both"/>
        <w:rPr>
          <w:rFonts w:ascii="Arial" w:hAnsi="Arial" w:cs="Arial"/>
          <w:sz w:val="22"/>
          <w:szCs w:val="22"/>
        </w:rPr>
      </w:pPr>
      <w:r>
        <w:rPr>
          <w:rFonts w:ascii="Arial" w:hAnsi="Arial" w:cs="Arial"/>
          <w:sz w:val="22"/>
          <w:szCs w:val="22"/>
        </w:rPr>
        <w:t>Přílohy smlouvy:</w:t>
      </w:r>
      <w:r>
        <w:rPr>
          <w:rFonts w:ascii="Arial" w:hAnsi="Arial" w:cs="Arial"/>
          <w:sz w:val="22"/>
          <w:szCs w:val="22"/>
        </w:rPr>
        <w:tab/>
      </w:r>
      <w:r w:rsidR="00CA6CBB" w:rsidRPr="001A1B61">
        <w:rPr>
          <w:rFonts w:ascii="Arial" w:hAnsi="Arial" w:cs="Arial"/>
          <w:sz w:val="22"/>
          <w:szCs w:val="22"/>
        </w:rPr>
        <w:t>v případě, že zhotovitel je zastoupen na základě plné moci nebo pověření – tato plná moc nebo pověření</w:t>
      </w: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proofErr w:type="gramStart"/>
      <w:r w:rsidRPr="001A1B61">
        <w:rPr>
          <w:rFonts w:ascii="Arial" w:hAnsi="Arial" w:cs="Arial"/>
          <w:sz w:val="22"/>
          <w:szCs w:val="22"/>
        </w:rPr>
        <w:t>V ................ dne</w:t>
      </w:r>
      <w:proofErr w:type="gramEnd"/>
      <w:r w:rsidRPr="001A1B61">
        <w:rPr>
          <w:rFonts w:ascii="Arial" w:hAnsi="Arial" w:cs="Arial"/>
          <w:sz w:val="22"/>
          <w:szCs w:val="22"/>
        </w:rPr>
        <w:t xml:space="preserve"> ...............</w:t>
      </w:r>
      <w:r w:rsidRPr="001A1B61">
        <w:rPr>
          <w:rFonts w:ascii="Arial" w:hAnsi="Arial" w:cs="Arial"/>
          <w:sz w:val="22"/>
          <w:szCs w:val="22"/>
        </w:rPr>
        <w:tab/>
      </w:r>
      <w:r w:rsidRPr="001A1B61">
        <w:rPr>
          <w:rFonts w:ascii="Arial" w:hAnsi="Arial" w:cs="Arial"/>
          <w:sz w:val="22"/>
          <w:szCs w:val="22"/>
        </w:rPr>
        <w:tab/>
      </w:r>
      <w:r w:rsidRPr="001A1B61">
        <w:rPr>
          <w:rFonts w:ascii="Arial" w:hAnsi="Arial" w:cs="Arial"/>
          <w:sz w:val="22"/>
          <w:szCs w:val="22"/>
        </w:rPr>
        <w:tab/>
      </w:r>
      <w:r w:rsidRPr="001A1B61">
        <w:rPr>
          <w:rFonts w:ascii="Arial" w:hAnsi="Arial" w:cs="Arial"/>
          <w:sz w:val="22"/>
          <w:szCs w:val="22"/>
        </w:rPr>
        <w:tab/>
      </w:r>
      <w:r w:rsidRPr="001A1B61">
        <w:rPr>
          <w:rFonts w:ascii="Arial" w:hAnsi="Arial" w:cs="Arial"/>
          <w:sz w:val="22"/>
          <w:szCs w:val="22"/>
        </w:rPr>
        <w:tab/>
        <w:t xml:space="preserve">V </w:t>
      </w:r>
      <w:r w:rsidRPr="009C5B22">
        <w:rPr>
          <w:rFonts w:ascii="Arial" w:hAnsi="Arial" w:cs="Arial"/>
          <w:sz w:val="22"/>
          <w:szCs w:val="22"/>
          <w:highlight w:val="yellow"/>
        </w:rPr>
        <w:t>................</w:t>
      </w:r>
      <w:r w:rsidRPr="001A1B61">
        <w:rPr>
          <w:rFonts w:ascii="Arial" w:hAnsi="Arial" w:cs="Arial"/>
          <w:sz w:val="22"/>
          <w:szCs w:val="22"/>
        </w:rPr>
        <w:t xml:space="preserve"> d</w:t>
      </w:r>
      <w:bookmarkStart w:id="0" w:name="_GoBack"/>
      <w:bookmarkEnd w:id="0"/>
      <w:r w:rsidRPr="001A1B61">
        <w:rPr>
          <w:rFonts w:ascii="Arial" w:hAnsi="Arial" w:cs="Arial"/>
          <w:sz w:val="22"/>
          <w:szCs w:val="22"/>
        </w:rPr>
        <w:t xml:space="preserve">ne </w:t>
      </w:r>
      <w:r w:rsidRPr="009C5B22">
        <w:rPr>
          <w:rFonts w:ascii="Arial" w:hAnsi="Arial" w:cs="Arial"/>
          <w:sz w:val="22"/>
          <w:szCs w:val="22"/>
          <w:highlight w:val="yellow"/>
        </w:rPr>
        <w:t>................</w:t>
      </w: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p>
    <w:p w:rsidR="00CA6CBB" w:rsidRPr="001A1B61" w:rsidRDefault="00CA6CBB" w:rsidP="00CA6CBB">
      <w:pPr>
        <w:jc w:val="both"/>
        <w:rPr>
          <w:rFonts w:ascii="Arial" w:hAnsi="Arial" w:cs="Arial"/>
          <w:sz w:val="22"/>
          <w:szCs w:val="22"/>
        </w:rPr>
      </w:pPr>
    </w:p>
    <w:p w:rsidR="00CA6CBB" w:rsidRDefault="00CA6CBB" w:rsidP="00CA6CBB">
      <w:pPr>
        <w:jc w:val="both"/>
        <w:rPr>
          <w:rFonts w:ascii="Arial" w:hAnsi="Arial" w:cs="Arial"/>
          <w:sz w:val="22"/>
          <w:szCs w:val="22"/>
        </w:rPr>
      </w:pPr>
      <w:r w:rsidRPr="001A1B61">
        <w:rPr>
          <w:rFonts w:ascii="Arial" w:hAnsi="Arial" w:cs="Arial"/>
          <w:sz w:val="22"/>
          <w:szCs w:val="22"/>
        </w:rPr>
        <w:t>............................................</w:t>
      </w:r>
      <w:r w:rsidRPr="001A1B61">
        <w:rPr>
          <w:rFonts w:ascii="Arial" w:hAnsi="Arial" w:cs="Arial"/>
          <w:sz w:val="22"/>
          <w:szCs w:val="22"/>
        </w:rPr>
        <w:tab/>
      </w:r>
      <w:r w:rsidRPr="001A1B61">
        <w:rPr>
          <w:rFonts w:ascii="Arial" w:hAnsi="Arial" w:cs="Arial"/>
          <w:sz w:val="22"/>
          <w:szCs w:val="22"/>
        </w:rPr>
        <w:tab/>
      </w:r>
      <w:r w:rsidRPr="001A1B61">
        <w:rPr>
          <w:rFonts w:ascii="Arial" w:hAnsi="Arial" w:cs="Arial"/>
          <w:sz w:val="22"/>
          <w:szCs w:val="22"/>
        </w:rPr>
        <w:tab/>
      </w:r>
      <w:r w:rsidRPr="001A1B61">
        <w:rPr>
          <w:rFonts w:ascii="Arial" w:hAnsi="Arial" w:cs="Arial"/>
          <w:sz w:val="22"/>
          <w:szCs w:val="22"/>
        </w:rPr>
        <w:tab/>
      </w:r>
      <w:r w:rsidR="009C5B22">
        <w:rPr>
          <w:rFonts w:ascii="Arial" w:hAnsi="Arial" w:cs="Arial"/>
          <w:sz w:val="22"/>
          <w:szCs w:val="22"/>
        </w:rPr>
        <w:tab/>
      </w:r>
      <w:r w:rsidRPr="009C5B22">
        <w:rPr>
          <w:rFonts w:ascii="Arial" w:hAnsi="Arial" w:cs="Arial"/>
          <w:sz w:val="22"/>
          <w:szCs w:val="22"/>
          <w:highlight w:val="yellow"/>
        </w:rPr>
        <w:t>........................................</w:t>
      </w:r>
    </w:p>
    <w:p w:rsidR="00CA6CBB" w:rsidRDefault="00CA6CBB" w:rsidP="00CA6CBB">
      <w:pPr>
        <w:jc w:val="both"/>
        <w:rPr>
          <w:rFonts w:ascii="Arial" w:hAnsi="Arial" w:cs="Arial"/>
          <w:sz w:val="22"/>
          <w:szCs w:val="22"/>
        </w:rPr>
      </w:pPr>
      <w:r>
        <w:rPr>
          <w:rFonts w:ascii="Arial" w:hAnsi="Arial" w:cs="Arial"/>
          <w:sz w:val="22"/>
          <w:szCs w:val="22"/>
        </w:rPr>
        <w:t xml:space="preserve">RNDr. Věra </w:t>
      </w:r>
      <w:proofErr w:type="spellStart"/>
      <w:r>
        <w:rPr>
          <w:rFonts w:ascii="Arial" w:hAnsi="Arial" w:cs="Arial"/>
          <w:sz w:val="22"/>
          <w:szCs w:val="22"/>
        </w:rPr>
        <w:t>Palkovská</w:t>
      </w:r>
      <w:proofErr w:type="spellEnd"/>
    </w:p>
    <w:p w:rsidR="00CA6CBB" w:rsidRPr="001A1B61" w:rsidRDefault="00CA6CBB" w:rsidP="00CA6CBB">
      <w:pPr>
        <w:jc w:val="both"/>
        <w:rPr>
          <w:rFonts w:ascii="Arial" w:hAnsi="Arial" w:cs="Arial"/>
          <w:sz w:val="22"/>
          <w:szCs w:val="22"/>
        </w:rPr>
      </w:pPr>
      <w:r>
        <w:rPr>
          <w:rFonts w:ascii="Arial" w:hAnsi="Arial" w:cs="Arial"/>
          <w:sz w:val="22"/>
          <w:szCs w:val="22"/>
        </w:rPr>
        <w:t>starostka města</w:t>
      </w:r>
    </w:p>
    <w:p w:rsidR="006B54D0" w:rsidRDefault="006B54D0"/>
    <w:sectPr w:rsidR="006B54D0" w:rsidSect="00153D11">
      <w:headerReference w:type="default" r:id="rId6"/>
      <w:footerReference w:type="default" r:id="rId7"/>
      <w:endnotePr>
        <w:numFmt w:val="decimal"/>
        <w:numStart w:val="0"/>
      </w:endnotePr>
      <w:pgSz w:w="11906" w:h="16838"/>
      <w:pgMar w:top="1134" w:right="1134" w:bottom="1134" w:left="1134" w:header="1134"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C0" w:rsidRPr="003409C0" w:rsidRDefault="00624D73" w:rsidP="00153D11">
    <w:pPr>
      <w:pStyle w:val="Zkladntext"/>
      <w:pBdr>
        <w:top w:val="single" w:sz="4" w:space="8" w:color="auto"/>
        <w:left w:val="single" w:sz="4" w:space="0" w:color="auto"/>
        <w:bottom w:val="single" w:sz="4" w:space="15" w:color="auto"/>
        <w:right w:val="single" w:sz="4" w:space="4" w:color="auto"/>
      </w:pBdr>
      <w:tabs>
        <w:tab w:val="right" w:pos="8689"/>
      </w:tabs>
      <w:ind w:left="720"/>
      <w:rPr>
        <w:rFonts w:ascii="Arial" w:hAnsi="Arial" w:cs="Arial"/>
        <w:sz w:val="16"/>
        <w:szCs w:val="16"/>
      </w:rPr>
    </w:pPr>
    <w:r w:rsidRPr="003409C0">
      <w:rPr>
        <w:rFonts w:ascii="Arial" w:hAnsi="Arial" w:cs="Arial"/>
        <w:sz w:val="16"/>
        <w:szCs w:val="16"/>
      </w:rPr>
      <w:t>Smlouva o dílo</w:t>
    </w:r>
    <w:r>
      <w:rPr>
        <w:rFonts w:ascii="Arial" w:hAnsi="Arial" w:cs="Arial"/>
        <w:sz w:val="16"/>
        <w:szCs w:val="16"/>
      </w:rPr>
      <w:t xml:space="preserve"> na projektovou dokumentaci</w:t>
    </w:r>
    <w:r>
      <w:rPr>
        <w:rFonts w:ascii="Arial" w:hAnsi="Arial" w:cs="Arial"/>
        <w:sz w:val="16"/>
        <w:szCs w:val="16"/>
      </w:rPr>
      <w:t xml:space="preserve"> „MK č. 74c kolem Olše čp. 11-192 </w:t>
    </w:r>
    <w:r>
      <w:rPr>
        <w:rFonts w:ascii="Arial" w:hAnsi="Arial" w:cs="Arial"/>
        <w:sz w:val="16"/>
        <w:szCs w:val="16"/>
      </w:rPr>
      <w:t>–</w:t>
    </w:r>
    <w:r>
      <w:rPr>
        <w:rFonts w:ascii="Arial" w:hAnsi="Arial" w:cs="Arial"/>
        <w:sz w:val="16"/>
        <w:szCs w:val="16"/>
      </w:rPr>
      <w:t xml:space="preserve"> zajištění </w:t>
    </w:r>
    <w:r>
      <w:rPr>
        <w:rFonts w:ascii="Arial" w:hAnsi="Arial" w:cs="Arial"/>
        <w:sz w:val="16"/>
        <w:szCs w:val="16"/>
      </w:rPr>
      <w:t>svahu (u dř</w:t>
    </w:r>
    <w:r>
      <w:rPr>
        <w:rFonts w:ascii="Arial" w:hAnsi="Arial" w:cs="Arial"/>
        <w:sz w:val="16"/>
        <w:szCs w:val="16"/>
      </w:rPr>
      <w:t>evomodelárny)</w:t>
    </w:r>
    <w:r w:rsidRPr="003409C0">
      <w:rPr>
        <w:rFonts w:ascii="Arial" w:hAnsi="Arial" w:cs="Arial"/>
        <w:sz w:val="16"/>
        <w:szCs w:val="16"/>
      </w:rPr>
      <w:tab/>
      <w:t xml:space="preserve"> </w:t>
    </w:r>
    <w:r w:rsidRPr="003409C0">
      <w:rPr>
        <w:rStyle w:val="slostrnky"/>
        <w:rFonts w:ascii="Arial" w:hAnsi="Arial" w:cs="Arial"/>
        <w:sz w:val="16"/>
        <w:szCs w:val="16"/>
      </w:rPr>
      <w:fldChar w:fldCharType="begin"/>
    </w:r>
    <w:r w:rsidRPr="003409C0">
      <w:rPr>
        <w:rStyle w:val="slostrnky"/>
        <w:rFonts w:ascii="Arial" w:hAnsi="Arial" w:cs="Arial"/>
        <w:sz w:val="16"/>
        <w:szCs w:val="16"/>
      </w:rPr>
      <w:instrText xml:space="preserve"> PAGE </w:instrText>
    </w:r>
    <w:r w:rsidRPr="003409C0">
      <w:rPr>
        <w:rStyle w:val="slostrnky"/>
        <w:rFonts w:ascii="Arial" w:hAnsi="Arial" w:cs="Arial"/>
        <w:sz w:val="16"/>
        <w:szCs w:val="16"/>
      </w:rPr>
      <w:fldChar w:fldCharType="separate"/>
    </w:r>
    <w:r>
      <w:rPr>
        <w:rStyle w:val="slostrnky"/>
        <w:rFonts w:ascii="Arial" w:hAnsi="Arial" w:cs="Arial"/>
        <w:noProof/>
        <w:sz w:val="16"/>
        <w:szCs w:val="16"/>
      </w:rPr>
      <w:t>7</w:t>
    </w:r>
    <w:r w:rsidRPr="003409C0">
      <w:rPr>
        <w:rStyle w:val="slostrnky"/>
        <w:rFonts w:ascii="Arial" w:hAnsi="Arial" w:cs="Arial"/>
        <w:sz w:val="16"/>
        <w:szCs w:val="16"/>
      </w:rPr>
      <w:fldChar w:fldCharType="end"/>
    </w:r>
    <w:r w:rsidRPr="003409C0">
      <w:rPr>
        <w:rStyle w:val="slostrnky"/>
        <w:rFonts w:ascii="Arial" w:hAnsi="Arial" w:cs="Arial"/>
        <w:sz w:val="16"/>
        <w:szCs w:val="16"/>
      </w:rPr>
      <w:t xml:space="preserve"> </w:t>
    </w:r>
    <w:r w:rsidRPr="003409C0">
      <w:rPr>
        <w:rFonts w:ascii="Arial" w:hAnsi="Arial" w:cs="Arial"/>
        <w:sz w:val="16"/>
        <w:szCs w:val="16"/>
      </w:rPr>
      <w:t>z </w:t>
    </w:r>
    <w:r w:rsidRPr="003409C0">
      <w:rPr>
        <w:rStyle w:val="slostrnky"/>
        <w:rFonts w:ascii="Arial" w:hAnsi="Arial" w:cs="Arial"/>
        <w:noProof/>
        <w:sz w:val="16"/>
        <w:szCs w:val="16"/>
      </w:rPr>
      <w:fldChar w:fldCharType="begin"/>
    </w:r>
    <w:r w:rsidRPr="003409C0">
      <w:rPr>
        <w:rStyle w:val="slostrnky"/>
        <w:rFonts w:ascii="Arial" w:hAnsi="Arial" w:cs="Arial"/>
        <w:noProof/>
        <w:sz w:val="16"/>
        <w:szCs w:val="16"/>
      </w:rPr>
      <w:instrText xml:space="preserve"> NUMPAGES </w:instrText>
    </w:r>
    <w:r w:rsidRPr="003409C0">
      <w:rPr>
        <w:rStyle w:val="slostrnky"/>
        <w:rFonts w:ascii="Arial" w:hAnsi="Arial" w:cs="Arial"/>
        <w:noProof/>
        <w:sz w:val="16"/>
        <w:szCs w:val="16"/>
      </w:rPr>
      <w:fldChar w:fldCharType="separate"/>
    </w:r>
    <w:r>
      <w:rPr>
        <w:rStyle w:val="slostrnky"/>
        <w:rFonts w:ascii="Arial" w:hAnsi="Arial" w:cs="Arial"/>
        <w:noProof/>
        <w:sz w:val="16"/>
        <w:szCs w:val="16"/>
      </w:rPr>
      <w:t>8</w:t>
    </w:r>
    <w:r w:rsidRPr="003409C0">
      <w:rPr>
        <w:rStyle w:val="slostrnky"/>
        <w:rFonts w:ascii="Arial" w:hAnsi="Arial" w:cs="Arial"/>
        <w:noProof/>
        <w:sz w:val="16"/>
        <w:szCs w:val="16"/>
      </w:rPr>
      <w:fldChar w:fldCharType="end"/>
    </w:r>
  </w:p>
  <w:p w:rsidR="003409C0" w:rsidRPr="003409C0" w:rsidRDefault="00624D73" w:rsidP="003409C0">
    <w:pPr>
      <w:pStyle w:val="Zpat"/>
      <w:rPr>
        <w:rFonts w:ascii="Arial" w:hAnsi="Arial" w:cs="Arial"/>
      </w:rPr>
    </w:pPr>
  </w:p>
  <w:p w:rsidR="003409C0" w:rsidRPr="003409C0" w:rsidRDefault="00624D73">
    <w:pPr>
      <w:pStyle w:val="Zpat"/>
      <w:rPr>
        <w:rFonts w:ascii="Arial" w:hAnsi="Arial" w:cs="Ari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C0" w:rsidRPr="003409C0" w:rsidRDefault="00624D73" w:rsidP="003409C0">
    <w:pPr>
      <w:pStyle w:val="Zkladntext"/>
      <w:pBdr>
        <w:top w:val="single" w:sz="4" w:space="12" w:color="000000"/>
        <w:left w:val="single" w:sz="4" w:space="4" w:color="000000"/>
        <w:bottom w:val="single" w:sz="4" w:space="6" w:color="000000"/>
        <w:right w:val="single" w:sz="4" w:space="4" w:color="000000"/>
      </w:pBdr>
      <w:tabs>
        <w:tab w:val="right" w:pos="9105"/>
      </w:tabs>
      <w:rPr>
        <w:rFonts w:ascii="Arial" w:hAnsi="Arial" w:cs="Arial"/>
        <w:sz w:val="22"/>
        <w:szCs w:val="22"/>
      </w:rPr>
    </w:pPr>
    <w:r w:rsidRPr="003409C0">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pt;margin-top:.8pt;width:38.9pt;height:53.15pt;z-index:251659264;mso-wrap-distance-left:9.05pt;mso-wrap-distance-right:9.05pt" filled="t">
          <v:fill color2="black"/>
          <v:imagedata r:id="rId1" o:title=""/>
          <w10:wrap type="topAndBottom"/>
        </v:shape>
        <o:OLEObject Type="Embed" ProgID="Word.Picture.8" ShapeID="_x0000_s2049" DrawAspect="Content" ObjectID="_1550044940" r:id="rId2"/>
      </w:pict>
    </w:r>
    <w:r w:rsidRPr="003409C0">
      <w:rPr>
        <w:rFonts w:ascii="Arial" w:hAnsi="Arial" w:cs="Arial"/>
        <w:b/>
        <w:sz w:val="22"/>
        <w:szCs w:val="22"/>
      </w:rPr>
      <w:t xml:space="preserve">                    </w:t>
    </w:r>
    <w:proofErr w:type="gramStart"/>
    <w:r w:rsidRPr="003409C0">
      <w:rPr>
        <w:rFonts w:ascii="Arial" w:hAnsi="Arial" w:cs="Arial"/>
        <w:b/>
        <w:sz w:val="22"/>
        <w:szCs w:val="22"/>
      </w:rPr>
      <w:t>M ě s t o   T ř i n e c</w:t>
    </w:r>
    <w:r w:rsidRPr="003409C0">
      <w:rPr>
        <w:rFonts w:ascii="Arial" w:hAnsi="Arial" w:cs="Arial"/>
        <w:sz w:val="22"/>
        <w:szCs w:val="22"/>
      </w:rPr>
      <w:t xml:space="preserve"> </w:t>
    </w:r>
    <w:r w:rsidRPr="003409C0">
      <w:rPr>
        <w:rFonts w:ascii="Arial" w:hAnsi="Arial" w:cs="Arial"/>
        <w:sz w:val="22"/>
        <w:szCs w:val="22"/>
      </w:rPr>
      <w:tab/>
      <w:t>201</w:t>
    </w:r>
    <w:r>
      <w:rPr>
        <w:rFonts w:ascii="Arial" w:hAnsi="Arial" w:cs="Arial"/>
        <w:sz w:val="22"/>
        <w:szCs w:val="22"/>
      </w:rPr>
      <w:t>7</w:t>
    </w:r>
    <w:r w:rsidRPr="003409C0">
      <w:rPr>
        <w:rFonts w:ascii="Arial" w:hAnsi="Arial" w:cs="Arial"/>
        <w:sz w:val="22"/>
        <w:szCs w:val="22"/>
      </w:rPr>
      <w:t>/</w:t>
    </w:r>
    <w:r>
      <w:rPr>
        <w:rFonts w:ascii="Arial" w:hAnsi="Arial" w:cs="Arial"/>
        <w:sz w:val="22"/>
        <w:szCs w:val="22"/>
      </w:rPr>
      <w:t>02</w:t>
    </w:r>
    <w:r w:rsidRPr="003409C0">
      <w:rPr>
        <w:rFonts w:ascii="Arial" w:hAnsi="Arial" w:cs="Arial"/>
        <w:sz w:val="22"/>
        <w:szCs w:val="22"/>
      </w:rPr>
      <w:t>/</w:t>
    </w:r>
    <w:proofErr w:type="gramEnd"/>
    <w:r w:rsidRPr="003409C0">
      <w:rPr>
        <w:rFonts w:ascii="Arial" w:hAnsi="Arial" w:cs="Arial"/>
        <w:sz w:val="22"/>
        <w:szCs w:val="22"/>
      </w:rPr>
      <w:t>…/</w:t>
    </w:r>
    <w:r>
      <w:rPr>
        <w:rFonts w:ascii="Arial" w:hAnsi="Arial" w:cs="Arial"/>
        <w:sz w:val="22"/>
        <w:szCs w:val="22"/>
      </w:rPr>
      <w:t>He</w:t>
    </w:r>
  </w:p>
  <w:p w:rsidR="003409C0" w:rsidRPr="003409C0" w:rsidRDefault="00624D73" w:rsidP="003409C0">
    <w:pPr>
      <w:pStyle w:val="Zkladntext"/>
      <w:pBdr>
        <w:top w:val="single" w:sz="4" w:space="12" w:color="000000"/>
        <w:left w:val="single" w:sz="4" w:space="4" w:color="000000"/>
        <w:bottom w:val="single" w:sz="4" w:space="6" w:color="000000"/>
        <w:right w:val="single" w:sz="4" w:space="4" w:color="000000"/>
      </w:pBdr>
      <w:rPr>
        <w:rFonts w:ascii="Arial" w:hAnsi="Arial" w:cs="Arial"/>
        <w:sz w:val="22"/>
        <w:szCs w:val="22"/>
      </w:rPr>
    </w:pPr>
    <w:r w:rsidRPr="003409C0">
      <w:rPr>
        <w:rFonts w:ascii="Arial" w:hAnsi="Arial" w:cs="Arial"/>
        <w:sz w:val="22"/>
        <w:szCs w:val="22"/>
      </w:rPr>
      <w:t xml:space="preserve">                    Jablunkovská 160, 739 61 Třinec</w:t>
    </w:r>
    <w:r w:rsidRPr="003409C0">
      <w:rPr>
        <w:rFonts w:ascii="Arial" w:hAnsi="Arial" w:cs="Arial"/>
        <w:sz w:val="22"/>
        <w:szCs w:val="22"/>
      </w:rPr>
      <w:tab/>
    </w:r>
  </w:p>
  <w:p w:rsidR="003409C0" w:rsidRPr="003409C0" w:rsidRDefault="00624D73" w:rsidP="003409C0">
    <w:pPr>
      <w:pStyle w:val="Zhlav"/>
      <w:pBdr>
        <w:top w:val="single" w:sz="4" w:space="12" w:color="000000"/>
        <w:left w:val="single" w:sz="4" w:space="4" w:color="000000"/>
        <w:bottom w:val="single" w:sz="4" w:space="6" w:color="000000"/>
        <w:right w:val="single" w:sz="4" w:space="4" w:color="000000"/>
      </w:pBdr>
      <w:rPr>
        <w:rFonts w:ascii="Arial" w:hAnsi="Arial" w:cs="Arial"/>
      </w:rPr>
    </w:pPr>
  </w:p>
  <w:p w:rsidR="003409C0" w:rsidRDefault="00624D73" w:rsidP="003409C0">
    <w:pPr>
      <w:pStyle w:val="Zhlav"/>
    </w:pPr>
  </w:p>
  <w:p w:rsidR="003409C0" w:rsidRDefault="00624D7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2C4814"/>
    <w:lvl w:ilvl="0">
      <w:numFmt w:val="bullet"/>
      <w:lvlText w:val="*"/>
      <w:lvlJc w:val="left"/>
    </w:lvl>
  </w:abstractNum>
  <w:abstractNum w:abstractNumId="1">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
    <w:nsid w:val="41F04E43"/>
    <w:multiLevelType w:val="hybridMultilevel"/>
    <w:tmpl w:val="4C3E3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DCD4DD3"/>
    <w:multiLevelType w:val="hybridMultilevel"/>
    <w:tmpl w:val="C0CE1C28"/>
    <w:lvl w:ilvl="0" w:tplc="6D721E54">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color w:val="000000"/>
        </w:rPr>
      </w:lvl>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8E"/>
    <w:rsid w:val="003640AF"/>
    <w:rsid w:val="00624D73"/>
    <w:rsid w:val="006B54D0"/>
    <w:rsid w:val="0075598E"/>
    <w:rsid w:val="00856E5F"/>
    <w:rsid w:val="00974430"/>
    <w:rsid w:val="009C5B22"/>
    <w:rsid w:val="00AD03DC"/>
    <w:rsid w:val="00B65C76"/>
    <w:rsid w:val="00C6020F"/>
    <w:rsid w:val="00CA6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6CBB"/>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C5B22"/>
    <w:pPr>
      <w:keepNext/>
      <w:widowControl/>
      <w:numPr>
        <w:numId w:val="4"/>
      </w:numPr>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9C5B22"/>
    <w:pPr>
      <w:numPr>
        <w:ilvl w:val="1"/>
        <w:numId w:val="4"/>
      </w:numPr>
      <w:spacing w:before="120"/>
      <w:jc w:val="both"/>
      <w:outlineLvl w:val="1"/>
    </w:pPr>
    <w:rPr>
      <w:sz w:val="22"/>
      <w:szCs w:val="22"/>
    </w:rPr>
  </w:style>
  <w:style w:type="paragraph" w:styleId="Nadpis3">
    <w:name w:val="heading 3"/>
    <w:basedOn w:val="Normln"/>
    <w:next w:val="Normln"/>
    <w:link w:val="Nadpis3Char"/>
    <w:semiHidden/>
    <w:unhideWhenUsed/>
    <w:qFormat/>
    <w:rsid w:val="009C5B22"/>
    <w:pPr>
      <w:keepNext/>
      <w:widowControl/>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9C5B22"/>
    <w:pPr>
      <w:keepNext/>
      <w:widowControl/>
      <w:numPr>
        <w:ilvl w:val="3"/>
        <w:numId w:val="4"/>
      </w:numPr>
      <w:spacing w:before="240" w:after="60"/>
      <w:outlineLvl w:val="3"/>
    </w:pPr>
    <w:rPr>
      <w:b/>
      <w:bCs/>
      <w:sz w:val="28"/>
      <w:szCs w:val="28"/>
    </w:rPr>
  </w:style>
  <w:style w:type="paragraph" w:styleId="Nadpis5">
    <w:name w:val="heading 5"/>
    <w:basedOn w:val="Normln"/>
    <w:next w:val="Normln"/>
    <w:link w:val="Nadpis5Char"/>
    <w:semiHidden/>
    <w:unhideWhenUsed/>
    <w:qFormat/>
    <w:rsid w:val="009C5B22"/>
    <w:pPr>
      <w:widowControl/>
      <w:numPr>
        <w:ilvl w:val="4"/>
        <w:numId w:val="4"/>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9C5B22"/>
    <w:pPr>
      <w:widowControl/>
      <w:numPr>
        <w:ilvl w:val="5"/>
        <w:numId w:val="4"/>
      </w:numPr>
      <w:spacing w:before="240" w:after="60"/>
      <w:outlineLvl w:val="5"/>
    </w:pPr>
    <w:rPr>
      <w:b/>
      <w:bCs/>
      <w:sz w:val="22"/>
      <w:szCs w:val="22"/>
    </w:rPr>
  </w:style>
  <w:style w:type="paragraph" w:styleId="Nadpis7">
    <w:name w:val="heading 7"/>
    <w:basedOn w:val="Normln"/>
    <w:next w:val="Normln"/>
    <w:link w:val="Nadpis7Char"/>
    <w:semiHidden/>
    <w:unhideWhenUsed/>
    <w:qFormat/>
    <w:rsid w:val="009C5B22"/>
    <w:pPr>
      <w:widowControl/>
      <w:numPr>
        <w:ilvl w:val="6"/>
        <w:numId w:val="4"/>
      </w:numPr>
      <w:spacing w:before="240" w:after="60"/>
      <w:outlineLvl w:val="6"/>
    </w:pPr>
    <w:rPr>
      <w:szCs w:val="24"/>
    </w:rPr>
  </w:style>
  <w:style w:type="paragraph" w:styleId="Nadpis8">
    <w:name w:val="heading 8"/>
    <w:basedOn w:val="Normln"/>
    <w:next w:val="Normln"/>
    <w:link w:val="Nadpis8Char"/>
    <w:semiHidden/>
    <w:unhideWhenUsed/>
    <w:qFormat/>
    <w:rsid w:val="009C5B22"/>
    <w:pPr>
      <w:widowControl/>
      <w:numPr>
        <w:ilvl w:val="7"/>
        <w:numId w:val="4"/>
      </w:numPr>
      <w:spacing w:before="240" w:after="60"/>
      <w:outlineLvl w:val="7"/>
    </w:pPr>
    <w:rPr>
      <w:i/>
      <w:iCs/>
      <w:szCs w:val="24"/>
    </w:rPr>
  </w:style>
  <w:style w:type="paragraph" w:styleId="Nadpis9">
    <w:name w:val="heading 9"/>
    <w:basedOn w:val="Normln"/>
    <w:next w:val="Normln"/>
    <w:link w:val="Nadpis9Char"/>
    <w:semiHidden/>
    <w:unhideWhenUsed/>
    <w:qFormat/>
    <w:rsid w:val="009C5B22"/>
    <w:pPr>
      <w:widowControl/>
      <w:numPr>
        <w:ilvl w:val="8"/>
        <w:numId w:val="4"/>
      </w:numPr>
      <w:spacing w:before="240" w:after="60"/>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CA6CBB"/>
    <w:rPr>
      <w:sz w:val="16"/>
      <w:szCs w:val="16"/>
    </w:rPr>
  </w:style>
  <w:style w:type="paragraph" w:styleId="Textkomente">
    <w:name w:val="annotation text"/>
    <w:basedOn w:val="Normln"/>
    <w:link w:val="TextkomenteChar"/>
    <w:rsid w:val="00CA6CBB"/>
    <w:rPr>
      <w:sz w:val="20"/>
    </w:rPr>
  </w:style>
  <w:style w:type="character" w:customStyle="1" w:styleId="TextkomenteChar">
    <w:name w:val="Text komentáře Char"/>
    <w:basedOn w:val="Standardnpsmoodstavce"/>
    <w:link w:val="Textkomente"/>
    <w:rsid w:val="00CA6CBB"/>
    <w:rPr>
      <w:rFonts w:ascii="Times New Roman" w:eastAsia="Times New Roman" w:hAnsi="Times New Roman" w:cs="Times New Roman"/>
      <w:sz w:val="20"/>
      <w:szCs w:val="20"/>
      <w:lang w:eastAsia="cs-CZ"/>
    </w:rPr>
  </w:style>
  <w:style w:type="paragraph" w:styleId="Zhlav">
    <w:name w:val="header"/>
    <w:basedOn w:val="Normln"/>
    <w:link w:val="ZhlavChar"/>
    <w:rsid w:val="00CA6CBB"/>
    <w:pPr>
      <w:tabs>
        <w:tab w:val="center" w:pos="4536"/>
        <w:tab w:val="right" w:pos="9072"/>
      </w:tabs>
    </w:pPr>
  </w:style>
  <w:style w:type="character" w:customStyle="1" w:styleId="ZhlavChar">
    <w:name w:val="Záhlaví Char"/>
    <w:basedOn w:val="Standardnpsmoodstavce"/>
    <w:link w:val="Zhlav"/>
    <w:rsid w:val="00CA6CBB"/>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CA6CBB"/>
    <w:pPr>
      <w:tabs>
        <w:tab w:val="center" w:pos="4536"/>
        <w:tab w:val="right" w:pos="9072"/>
      </w:tabs>
    </w:pPr>
  </w:style>
  <w:style w:type="character" w:customStyle="1" w:styleId="ZpatChar">
    <w:name w:val="Zápatí Char"/>
    <w:basedOn w:val="Standardnpsmoodstavce"/>
    <w:link w:val="Zpat"/>
    <w:uiPriority w:val="99"/>
    <w:rsid w:val="00CA6CBB"/>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unhideWhenUsed/>
    <w:rsid w:val="00CA6CBB"/>
    <w:pPr>
      <w:widowControl/>
      <w:jc w:val="both"/>
    </w:pPr>
    <w:rPr>
      <w:szCs w:val="24"/>
    </w:rPr>
  </w:style>
  <w:style w:type="character" w:customStyle="1" w:styleId="ZkladntextChar">
    <w:name w:val="Základní text Char"/>
    <w:basedOn w:val="Standardnpsmoodstavce"/>
    <w:link w:val="Zkladntext"/>
    <w:uiPriority w:val="99"/>
    <w:rsid w:val="00CA6CBB"/>
    <w:rPr>
      <w:rFonts w:ascii="Times New Roman" w:eastAsia="Times New Roman" w:hAnsi="Times New Roman" w:cs="Times New Roman"/>
      <w:sz w:val="24"/>
      <w:szCs w:val="24"/>
      <w:lang w:eastAsia="cs-CZ"/>
    </w:rPr>
  </w:style>
  <w:style w:type="character" w:styleId="slostrnky">
    <w:name w:val="page number"/>
    <w:rsid w:val="00CA6CBB"/>
  </w:style>
  <w:style w:type="paragraph" w:styleId="Textbubliny">
    <w:name w:val="Balloon Text"/>
    <w:basedOn w:val="Normln"/>
    <w:link w:val="TextbublinyChar"/>
    <w:uiPriority w:val="99"/>
    <w:semiHidden/>
    <w:unhideWhenUsed/>
    <w:rsid w:val="00CA6CBB"/>
    <w:rPr>
      <w:rFonts w:ascii="Tahoma" w:hAnsi="Tahoma" w:cs="Tahoma"/>
      <w:sz w:val="16"/>
      <w:szCs w:val="16"/>
    </w:rPr>
  </w:style>
  <w:style w:type="character" w:customStyle="1" w:styleId="TextbublinyChar">
    <w:name w:val="Text bubliny Char"/>
    <w:basedOn w:val="Standardnpsmoodstavce"/>
    <w:link w:val="Textbubliny"/>
    <w:uiPriority w:val="99"/>
    <w:semiHidden/>
    <w:rsid w:val="00CA6CBB"/>
    <w:rPr>
      <w:rFonts w:ascii="Tahoma" w:eastAsia="Times New Roman" w:hAnsi="Tahoma" w:cs="Tahoma"/>
      <w:sz w:val="16"/>
      <w:szCs w:val="16"/>
      <w:lang w:eastAsia="cs-CZ"/>
    </w:rPr>
  </w:style>
  <w:style w:type="character" w:customStyle="1" w:styleId="Nadpis1Char">
    <w:name w:val="Nadpis 1 Char"/>
    <w:basedOn w:val="Standardnpsmoodstavce"/>
    <w:link w:val="Nadpis1"/>
    <w:rsid w:val="009C5B22"/>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9C5B22"/>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9C5B22"/>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9C5B2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9C5B2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9C5B22"/>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9C5B22"/>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9C5B22"/>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9C5B22"/>
    <w:rPr>
      <w:rFonts w:ascii="Arial" w:eastAsia="Times New Roman"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6CBB"/>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C5B22"/>
    <w:pPr>
      <w:keepNext/>
      <w:widowControl/>
      <w:numPr>
        <w:numId w:val="4"/>
      </w:numPr>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9C5B22"/>
    <w:pPr>
      <w:numPr>
        <w:ilvl w:val="1"/>
        <w:numId w:val="4"/>
      </w:numPr>
      <w:spacing w:before="120"/>
      <w:jc w:val="both"/>
      <w:outlineLvl w:val="1"/>
    </w:pPr>
    <w:rPr>
      <w:sz w:val="22"/>
      <w:szCs w:val="22"/>
    </w:rPr>
  </w:style>
  <w:style w:type="paragraph" w:styleId="Nadpis3">
    <w:name w:val="heading 3"/>
    <w:basedOn w:val="Normln"/>
    <w:next w:val="Normln"/>
    <w:link w:val="Nadpis3Char"/>
    <w:semiHidden/>
    <w:unhideWhenUsed/>
    <w:qFormat/>
    <w:rsid w:val="009C5B22"/>
    <w:pPr>
      <w:keepNext/>
      <w:widowControl/>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9C5B22"/>
    <w:pPr>
      <w:keepNext/>
      <w:widowControl/>
      <w:numPr>
        <w:ilvl w:val="3"/>
        <w:numId w:val="4"/>
      </w:numPr>
      <w:spacing w:before="240" w:after="60"/>
      <w:outlineLvl w:val="3"/>
    </w:pPr>
    <w:rPr>
      <w:b/>
      <w:bCs/>
      <w:sz w:val="28"/>
      <w:szCs w:val="28"/>
    </w:rPr>
  </w:style>
  <w:style w:type="paragraph" w:styleId="Nadpis5">
    <w:name w:val="heading 5"/>
    <w:basedOn w:val="Normln"/>
    <w:next w:val="Normln"/>
    <w:link w:val="Nadpis5Char"/>
    <w:semiHidden/>
    <w:unhideWhenUsed/>
    <w:qFormat/>
    <w:rsid w:val="009C5B22"/>
    <w:pPr>
      <w:widowControl/>
      <w:numPr>
        <w:ilvl w:val="4"/>
        <w:numId w:val="4"/>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9C5B22"/>
    <w:pPr>
      <w:widowControl/>
      <w:numPr>
        <w:ilvl w:val="5"/>
        <w:numId w:val="4"/>
      </w:numPr>
      <w:spacing w:before="240" w:after="60"/>
      <w:outlineLvl w:val="5"/>
    </w:pPr>
    <w:rPr>
      <w:b/>
      <w:bCs/>
      <w:sz w:val="22"/>
      <w:szCs w:val="22"/>
    </w:rPr>
  </w:style>
  <w:style w:type="paragraph" w:styleId="Nadpis7">
    <w:name w:val="heading 7"/>
    <w:basedOn w:val="Normln"/>
    <w:next w:val="Normln"/>
    <w:link w:val="Nadpis7Char"/>
    <w:semiHidden/>
    <w:unhideWhenUsed/>
    <w:qFormat/>
    <w:rsid w:val="009C5B22"/>
    <w:pPr>
      <w:widowControl/>
      <w:numPr>
        <w:ilvl w:val="6"/>
        <w:numId w:val="4"/>
      </w:numPr>
      <w:spacing w:before="240" w:after="60"/>
      <w:outlineLvl w:val="6"/>
    </w:pPr>
    <w:rPr>
      <w:szCs w:val="24"/>
    </w:rPr>
  </w:style>
  <w:style w:type="paragraph" w:styleId="Nadpis8">
    <w:name w:val="heading 8"/>
    <w:basedOn w:val="Normln"/>
    <w:next w:val="Normln"/>
    <w:link w:val="Nadpis8Char"/>
    <w:semiHidden/>
    <w:unhideWhenUsed/>
    <w:qFormat/>
    <w:rsid w:val="009C5B22"/>
    <w:pPr>
      <w:widowControl/>
      <w:numPr>
        <w:ilvl w:val="7"/>
        <w:numId w:val="4"/>
      </w:numPr>
      <w:spacing w:before="240" w:after="60"/>
      <w:outlineLvl w:val="7"/>
    </w:pPr>
    <w:rPr>
      <w:i/>
      <w:iCs/>
      <w:szCs w:val="24"/>
    </w:rPr>
  </w:style>
  <w:style w:type="paragraph" w:styleId="Nadpis9">
    <w:name w:val="heading 9"/>
    <w:basedOn w:val="Normln"/>
    <w:next w:val="Normln"/>
    <w:link w:val="Nadpis9Char"/>
    <w:semiHidden/>
    <w:unhideWhenUsed/>
    <w:qFormat/>
    <w:rsid w:val="009C5B22"/>
    <w:pPr>
      <w:widowControl/>
      <w:numPr>
        <w:ilvl w:val="8"/>
        <w:numId w:val="4"/>
      </w:numPr>
      <w:spacing w:before="240" w:after="60"/>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CA6CBB"/>
    <w:rPr>
      <w:sz w:val="16"/>
      <w:szCs w:val="16"/>
    </w:rPr>
  </w:style>
  <w:style w:type="paragraph" w:styleId="Textkomente">
    <w:name w:val="annotation text"/>
    <w:basedOn w:val="Normln"/>
    <w:link w:val="TextkomenteChar"/>
    <w:rsid w:val="00CA6CBB"/>
    <w:rPr>
      <w:sz w:val="20"/>
    </w:rPr>
  </w:style>
  <w:style w:type="character" w:customStyle="1" w:styleId="TextkomenteChar">
    <w:name w:val="Text komentáře Char"/>
    <w:basedOn w:val="Standardnpsmoodstavce"/>
    <w:link w:val="Textkomente"/>
    <w:rsid w:val="00CA6CBB"/>
    <w:rPr>
      <w:rFonts w:ascii="Times New Roman" w:eastAsia="Times New Roman" w:hAnsi="Times New Roman" w:cs="Times New Roman"/>
      <w:sz w:val="20"/>
      <w:szCs w:val="20"/>
      <w:lang w:eastAsia="cs-CZ"/>
    </w:rPr>
  </w:style>
  <w:style w:type="paragraph" w:styleId="Zhlav">
    <w:name w:val="header"/>
    <w:basedOn w:val="Normln"/>
    <w:link w:val="ZhlavChar"/>
    <w:rsid w:val="00CA6CBB"/>
    <w:pPr>
      <w:tabs>
        <w:tab w:val="center" w:pos="4536"/>
        <w:tab w:val="right" w:pos="9072"/>
      </w:tabs>
    </w:pPr>
  </w:style>
  <w:style w:type="character" w:customStyle="1" w:styleId="ZhlavChar">
    <w:name w:val="Záhlaví Char"/>
    <w:basedOn w:val="Standardnpsmoodstavce"/>
    <w:link w:val="Zhlav"/>
    <w:rsid w:val="00CA6CBB"/>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CA6CBB"/>
    <w:pPr>
      <w:tabs>
        <w:tab w:val="center" w:pos="4536"/>
        <w:tab w:val="right" w:pos="9072"/>
      </w:tabs>
    </w:pPr>
  </w:style>
  <w:style w:type="character" w:customStyle="1" w:styleId="ZpatChar">
    <w:name w:val="Zápatí Char"/>
    <w:basedOn w:val="Standardnpsmoodstavce"/>
    <w:link w:val="Zpat"/>
    <w:uiPriority w:val="99"/>
    <w:rsid w:val="00CA6CBB"/>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unhideWhenUsed/>
    <w:rsid w:val="00CA6CBB"/>
    <w:pPr>
      <w:widowControl/>
      <w:jc w:val="both"/>
    </w:pPr>
    <w:rPr>
      <w:szCs w:val="24"/>
    </w:rPr>
  </w:style>
  <w:style w:type="character" w:customStyle="1" w:styleId="ZkladntextChar">
    <w:name w:val="Základní text Char"/>
    <w:basedOn w:val="Standardnpsmoodstavce"/>
    <w:link w:val="Zkladntext"/>
    <w:uiPriority w:val="99"/>
    <w:rsid w:val="00CA6CBB"/>
    <w:rPr>
      <w:rFonts w:ascii="Times New Roman" w:eastAsia="Times New Roman" w:hAnsi="Times New Roman" w:cs="Times New Roman"/>
      <w:sz w:val="24"/>
      <w:szCs w:val="24"/>
      <w:lang w:eastAsia="cs-CZ"/>
    </w:rPr>
  </w:style>
  <w:style w:type="character" w:styleId="slostrnky">
    <w:name w:val="page number"/>
    <w:rsid w:val="00CA6CBB"/>
  </w:style>
  <w:style w:type="paragraph" w:styleId="Textbubliny">
    <w:name w:val="Balloon Text"/>
    <w:basedOn w:val="Normln"/>
    <w:link w:val="TextbublinyChar"/>
    <w:uiPriority w:val="99"/>
    <w:semiHidden/>
    <w:unhideWhenUsed/>
    <w:rsid w:val="00CA6CBB"/>
    <w:rPr>
      <w:rFonts w:ascii="Tahoma" w:hAnsi="Tahoma" w:cs="Tahoma"/>
      <w:sz w:val="16"/>
      <w:szCs w:val="16"/>
    </w:rPr>
  </w:style>
  <w:style w:type="character" w:customStyle="1" w:styleId="TextbublinyChar">
    <w:name w:val="Text bubliny Char"/>
    <w:basedOn w:val="Standardnpsmoodstavce"/>
    <w:link w:val="Textbubliny"/>
    <w:uiPriority w:val="99"/>
    <w:semiHidden/>
    <w:rsid w:val="00CA6CBB"/>
    <w:rPr>
      <w:rFonts w:ascii="Tahoma" w:eastAsia="Times New Roman" w:hAnsi="Tahoma" w:cs="Tahoma"/>
      <w:sz w:val="16"/>
      <w:szCs w:val="16"/>
      <w:lang w:eastAsia="cs-CZ"/>
    </w:rPr>
  </w:style>
  <w:style w:type="character" w:customStyle="1" w:styleId="Nadpis1Char">
    <w:name w:val="Nadpis 1 Char"/>
    <w:basedOn w:val="Standardnpsmoodstavce"/>
    <w:link w:val="Nadpis1"/>
    <w:rsid w:val="009C5B22"/>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9C5B22"/>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9C5B22"/>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9C5B2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9C5B2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9C5B22"/>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9C5B22"/>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9C5B22"/>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9C5B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2744</Words>
  <Characters>16192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2017-03-03T10:16:00Z</dcterms:created>
  <dcterms:modified xsi:type="dcterms:W3CDTF">2017-03-03T10:16:00Z</dcterms:modified>
</cp:coreProperties>
</file>