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371"/>
        <w:gridCol w:w="4387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C42AD4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5CB48FF2" w14:textId="77777777" w:rsidR="00D93844" w:rsidRDefault="00D93844" w:rsidP="00D9384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A49">
              <w:rPr>
                <w:rFonts w:ascii="Calibri" w:hAnsi="Calibri" w:cs="Calibri"/>
                <w:b/>
                <w:sz w:val="20"/>
                <w:szCs w:val="20"/>
              </w:rPr>
              <w:t>Pokročilé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42A49">
              <w:rPr>
                <w:rFonts w:ascii="Calibri" w:hAnsi="Calibri" w:cs="Calibri"/>
                <w:b/>
                <w:sz w:val="20"/>
                <w:szCs w:val="20"/>
              </w:rPr>
              <w:t>metody ve vzdělávání na základních školách - virtuální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CB2115" w14:textId="22D12C2A" w:rsidR="00E7000C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2664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VR pro ZŠ </w:t>
            </w:r>
            <w:r w:rsidR="002664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Bezruče</w:t>
            </w:r>
          </w:p>
        </w:tc>
      </w:tr>
      <w:tr w:rsidR="00C42AD4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7A5C075A" w14:textId="6B7B2839" w:rsidR="00264C34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C97997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Základní identifikační údaje o uchazeči</w:t>
            </w:r>
          </w:p>
        </w:tc>
      </w:tr>
      <w:tr w:rsidR="00C42AD4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6840D250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19D124CD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077D88DE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C97997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5F86F8E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56DCA2A8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6958DB79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10E8A600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D93844" w:rsidRPr="00C97997" w14:paraId="7939C104" w14:textId="77777777" w:rsidTr="004934B8">
        <w:tc>
          <w:tcPr>
            <w:tcW w:w="4673" w:type="dxa"/>
            <w:gridSpan w:val="3"/>
          </w:tcPr>
          <w:p w14:paraId="788F5AC6" w14:textId="77777777" w:rsidR="00D93844" w:rsidRPr="00C97997" w:rsidRDefault="00D93844" w:rsidP="00D9384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D93844" w:rsidRPr="00C97997" w:rsidRDefault="00D93844" w:rsidP="00D93844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87" w:type="dxa"/>
          </w:tcPr>
          <w:p w14:paraId="4D79F301" w14:textId="77777777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5A6C5A02" w14:textId="77777777" w:rsidR="00D93844" w:rsidRDefault="00D93844" w:rsidP="00D93844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Uveďte bližší parametry Vaší nabídky – zda splňuje požadavek, technické parametry, název produktu, výrobce, typové označení, modelové označení - part number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09C5E71B" w14:textId="77777777" w:rsidR="00D93844" w:rsidRDefault="00D93844" w:rsidP="00D93844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3FAB43" w14:textId="77777777" w:rsidR="00D93844" w:rsidRPr="004F449A" w:rsidRDefault="00D93844" w:rsidP="00D93844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0D99E283" w14:textId="77777777" w:rsidR="00D93844" w:rsidRDefault="00D93844" w:rsidP="00D93844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639385C4" w14:textId="77777777" w:rsidR="00D93844" w:rsidRDefault="00D93844" w:rsidP="00D93844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6FF731AE" w14:textId="2D7FA9AA" w:rsidR="00D93844" w:rsidRPr="00E7000C" w:rsidRDefault="00D93844" w:rsidP="00D93844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4934B8" w:rsidRPr="004934B8" w14:paraId="5F62BD9B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185A685F" w14:textId="72059896" w:rsidR="00E7000C" w:rsidRPr="004934B8" w:rsidRDefault="004C2C79" w:rsidP="00C97997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02</w:t>
            </w:r>
            <w:r w:rsidR="00E7000C"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_</w:t>
            </w: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BEZ Brýle pro virtuální realitu – 32 ks</w:t>
            </w:r>
          </w:p>
        </w:tc>
      </w:tr>
      <w:tr w:rsidR="00557740" w:rsidRPr="00C97997" w14:paraId="6888104E" w14:textId="77777777" w:rsidTr="004934B8">
        <w:tc>
          <w:tcPr>
            <w:tcW w:w="4673" w:type="dxa"/>
            <w:gridSpan w:val="3"/>
          </w:tcPr>
          <w:p w14:paraId="520588D3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Standalone (bezpočítačové) brýle pro virtuální realitu, reproduktory, mikrofon. Zorné pole minimálně 110°. </w:t>
            </w:r>
          </w:p>
          <w:p w14:paraId="3A80A08E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Rozlišení displaye brýlí min. 2064 × 2208 pixelů na jedno oko. </w:t>
            </w:r>
          </w:p>
          <w:p w14:paraId="65B08EE5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Obnovovací frekvence min. 90 Hz. Možnost pohybu ve 3D prostoru, </w:t>
            </w:r>
          </w:p>
          <w:p w14:paraId="4E0A477C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wifi, </w:t>
            </w:r>
          </w:p>
          <w:p w14:paraId="4BC2343C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1 USB-c konektor, </w:t>
            </w:r>
          </w:p>
          <w:p w14:paraId="6132FE03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hardwarová možnost úpravy vzdáleností čoček od sebe.</w:t>
            </w:r>
          </w:p>
          <w:p w14:paraId="2A3D1162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RAM min. 8 GB. </w:t>
            </w:r>
          </w:p>
          <w:p w14:paraId="3F901CCD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uložiště min. 128 GB. </w:t>
            </w:r>
          </w:p>
          <w:p w14:paraId="70952495" w14:textId="77777777" w:rsid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Hygienické silikonové návleky na VR brýle.</w:t>
            </w:r>
          </w:p>
          <w:p w14:paraId="3EF44BC1" w14:textId="1A3EA6E3" w:rsidR="00837058" w:rsidRPr="004934B8" w:rsidRDefault="004B63BE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1x nabíječka baterií AA do každé dvojice brýlí</w:t>
            </w:r>
          </w:p>
        </w:tc>
        <w:tc>
          <w:tcPr>
            <w:tcW w:w="4387" w:type="dxa"/>
          </w:tcPr>
          <w:p w14:paraId="082AF2D0" w14:textId="77777777" w:rsidR="00D93844" w:rsidRDefault="00C06D43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A372F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3844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="00D93844"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2B1DDB7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C93B29D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937F1B3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403080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917B7C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F3B2DD8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C5AA396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D0AF5E4" w14:textId="3C42B5D1" w:rsidR="00C06D43" w:rsidRPr="00A372FE" w:rsidRDefault="00D93844" w:rsidP="00D938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77CA0844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60996524" w14:textId="22DF053C" w:rsidR="00E7000C" w:rsidRPr="004934B8" w:rsidRDefault="00E7000C" w:rsidP="006821BF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03_</w:t>
            </w:r>
            <w:r w:rsidR="004C2C79"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BEZ Kufr na 4 VR brýle – 8 ks</w:t>
            </w:r>
          </w:p>
        </w:tc>
      </w:tr>
      <w:tr w:rsidR="00E7000C" w:rsidRPr="00C97997" w14:paraId="3958E65C" w14:textId="77777777" w:rsidTr="004934B8">
        <w:tc>
          <w:tcPr>
            <w:tcW w:w="4673" w:type="dxa"/>
            <w:gridSpan w:val="3"/>
          </w:tcPr>
          <w:p w14:paraId="28BEB600" w14:textId="67F589A2" w:rsid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Zařízení zajišťující bezpečné uchování a transport VR brýlí o počtu min. 4 ks</w:t>
            </w:r>
          </w:p>
          <w:p w14:paraId="632434F5" w14:textId="51ADFCD8" w:rsidR="00E7000C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VR brýle je možné v kufru i nabíjet</w:t>
            </w:r>
          </w:p>
        </w:tc>
        <w:tc>
          <w:tcPr>
            <w:tcW w:w="4387" w:type="dxa"/>
          </w:tcPr>
          <w:p w14:paraId="5B0D623E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B7EDA03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C7E77BC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AC44E8C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806363D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5B92C8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11AED9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1192852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F108F5D" w14:textId="4D2CBEA9" w:rsidR="00C06D43" w:rsidRPr="00A372FE" w:rsidRDefault="00D93844" w:rsidP="00D938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21236B09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4AEDD579" w14:textId="54DAD306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lastRenderedPageBreak/>
              <w:t xml:space="preserve">08_BEZ Licence VR třídy – pro učitele – 2 </w:t>
            </w:r>
            <w:r w:rsidR="0038196F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kusy</w:t>
            </w:r>
          </w:p>
        </w:tc>
      </w:tr>
      <w:tr w:rsidR="004C2C79" w:rsidRPr="00C97997" w14:paraId="7368FD5A" w14:textId="77777777" w:rsidTr="004934B8">
        <w:tc>
          <w:tcPr>
            <w:tcW w:w="4673" w:type="dxa"/>
            <w:gridSpan w:val="3"/>
          </w:tcPr>
          <w:p w14:paraId="18CC882A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LICENCE NA 5 LET</w:t>
            </w:r>
            <w:r w:rsidR="004934B8"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(nebo časově neomezená)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55A399B" w14:textId="77777777" w:rsid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Multiplayerové virtuální prostředí, které umožňuje přístup až 32 žákům. </w:t>
            </w:r>
          </w:p>
          <w:p w14:paraId="5202A3D2" w14:textId="77777777" w:rsid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Učitel spustí software na počítači/notebooku a má možnost založit virtuální třídu. Následně si učitel vybírá z katalogu 3D obsahu (minimálně 130 vzdělávacích témat), který zobrazuje ve virtuálním prostředí. Jedná se o 3D modely s animacemi a popisky. </w:t>
            </w:r>
          </w:p>
          <w:p w14:paraId="75F90DAB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Pedagog má také možnost upravovat pravomoc</w:t>
            </w:r>
            <w:r w:rsidR="004934B8" w:rsidRPr="004934B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jednotlivých žáků (zakazovat nebo povolovat interakce se 3D obsahem, komunikaci nebo pohyb v prostoru). </w:t>
            </w:r>
          </w:p>
          <w:p w14:paraId="61DE06BF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Pedagog má možnost spustit mód testování, kdy studenti musí doplňovat popisky. </w:t>
            </w:r>
          </w:p>
          <w:p w14:paraId="622430F5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Pedagog vidí úspěšnost jednotlivých studentů a následně může test vyhodnotit. </w:t>
            </w:r>
          </w:p>
          <w:p w14:paraId="70480F08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Pedagog může vidět pohled jednotlivých žáků a případně žáky z virtuálního prostředí i vyhodit.  </w:t>
            </w:r>
          </w:p>
          <w:p w14:paraId="148133CE" w14:textId="77777777" w:rsidR="004934B8" w:rsidRPr="004934B8" w:rsidRDefault="004934B8" w:rsidP="004934B8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CDF735" w14:textId="21771407" w:rsidR="004C2C79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40173466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54211AF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2AD3E3D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B3997EF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B86634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D9B37CA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6B82589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184DAD9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B24F21D" w14:textId="10CCAE1F" w:rsidR="004C2C79" w:rsidRPr="00A372FE" w:rsidRDefault="00D93844" w:rsidP="00D9384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31D3E3BC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5D80D0B7" w14:textId="129DEEE3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09_BEZ Licence VR třídy – pro žáky – 32 </w:t>
            </w:r>
            <w:r w:rsidR="009A1E7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4C2C79" w:rsidRPr="00C97997" w14:paraId="1AB28F80" w14:textId="77777777" w:rsidTr="004934B8">
        <w:tc>
          <w:tcPr>
            <w:tcW w:w="4673" w:type="dxa"/>
            <w:gridSpan w:val="3"/>
          </w:tcPr>
          <w:p w14:paraId="3FA6B93B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LICENCE NA 5 LET</w:t>
            </w:r>
            <w:r w:rsidR="004934B8"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(nebo časově neomezená)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2DA502B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propojený na základní učitelské prostředí, který umožňuje propojení až 32 žáků do jednoho virtuální prostředí, ve kterém se zobrazují objekty, obrázky i animace. </w:t>
            </w:r>
          </w:p>
          <w:p w14:paraId="2A2B7EFD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Celé prostředí musí mít možnost ovládat učitel. </w:t>
            </w:r>
          </w:p>
          <w:p w14:paraId="1F792344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SW musí umožňovat žákům interakci s jednotlivými materiály (např. při zobrazení motoru je možnost ho rozebrat na jedno</w:t>
            </w:r>
            <w:r w:rsidR="004934B8" w:rsidRPr="004934B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livé díly, pak jej složit zpět a tuto možnost má jakýkoliv z žáků). </w:t>
            </w:r>
          </w:p>
          <w:p w14:paraId="1F4BEA8B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Zároveň umí prostředí spustit mód testu, ve kterém se třída rozdělí na jednotlivé podtřídy (jednotlivé žáky) a žáci jsou testováni na konkrétní látku. </w:t>
            </w:r>
          </w:p>
          <w:p w14:paraId="256ABFC2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Systém pak automaticky test vyhodnotí. Učitel má možnost ovládat žákovský SW do té míry, že určuje možnosti interakce žáků s objekty. </w:t>
            </w:r>
          </w:p>
          <w:p w14:paraId="5CBA181E" w14:textId="77777777" w:rsidR="004934B8" w:rsidRPr="004934B8" w:rsidRDefault="004934B8" w:rsidP="004934B8">
            <w:pPr>
              <w:pStyle w:val="Odstavecseseznamem"/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D46250" w14:textId="0B4B4A26" w:rsidR="004C2C79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6E1A5D64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47DB307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549C40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F1E1A9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F6AF52D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4C7E97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2A1260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B3C6C61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6CC67AF" w14:textId="2816818F" w:rsidR="004C2C79" w:rsidRPr="00A372FE" w:rsidRDefault="00D93844" w:rsidP="00D9384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1F32C4FE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5565030C" w14:textId="16774C24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10_BEZ Cizí jazyky ve VR – 32 </w:t>
            </w:r>
            <w:r w:rsidR="009A1E7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4C2C79" w:rsidRPr="00C97997" w14:paraId="42045AC2" w14:textId="77777777" w:rsidTr="004934B8">
        <w:tc>
          <w:tcPr>
            <w:tcW w:w="4673" w:type="dxa"/>
            <w:gridSpan w:val="3"/>
          </w:tcPr>
          <w:p w14:paraId="052D6760" w14:textId="39E37A02" w:rsidR="00767892" w:rsidRPr="00767892" w:rsidRDefault="00767892" w:rsidP="007678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7892">
              <w:rPr>
                <w:rFonts w:asciiTheme="minorHAnsi" w:hAnsiTheme="minorHAnsi" w:cstheme="minorHAnsi"/>
                <w:sz w:val="20"/>
                <w:szCs w:val="20"/>
              </w:rPr>
              <w:t>LICENCE NA 5 LET (nebo časově neomezená)</w:t>
            </w:r>
          </w:p>
          <w:p w14:paraId="409379D8" w14:textId="2AAB356D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vytvořený pro výuku cizích jazyků ve virtuální realitě. </w:t>
            </w:r>
          </w:p>
          <w:p w14:paraId="09F83844" w14:textId="77777777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Hlavní formou výuky je trénink jednotlivých situací přímo ve virtuální realitě. </w:t>
            </w:r>
          </w:p>
          <w:p w14:paraId="79BC11BF" w14:textId="74B6200B" w:rsidR="004C2C79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Mezi funkcionality softwaru patří rozeznávání hlasu a převod do textu, inteligentní návrhy a praktická témata, které může účastník využít v životě.</w:t>
            </w:r>
          </w:p>
        </w:tc>
        <w:tc>
          <w:tcPr>
            <w:tcW w:w="4387" w:type="dxa"/>
          </w:tcPr>
          <w:p w14:paraId="2E2DBBD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B8BB472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99639A1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2DA28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C0714E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C77E86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54DCC8F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AD7E77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CAA75D2" w14:textId="77777777" w:rsidR="004C2C79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554444" w14:textId="77777777" w:rsidR="00D93844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3F01C58C" w14:textId="2ED96004" w:rsidR="00D93844" w:rsidRPr="00A372FE" w:rsidRDefault="00D93844" w:rsidP="00D9384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4B8" w:rsidRPr="004934B8" w14:paraId="0D82E3BB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3DF0300" w14:textId="567106AB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lastRenderedPageBreak/>
              <w:t xml:space="preserve">11_BEZ Cestování ve VR – 32 </w:t>
            </w:r>
            <w:r w:rsidR="009A1E7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4C2C79" w:rsidRPr="00C97997" w14:paraId="39EE1477" w14:textId="77777777" w:rsidTr="004934B8">
        <w:tc>
          <w:tcPr>
            <w:tcW w:w="4673" w:type="dxa"/>
            <w:gridSpan w:val="3"/>
          </w:tcPr>
          <w:p w14:paraId="55FD15FD" w14:textId="6802232A" w:rsidR="00767892" w:rsidRPr="00767892" w:rsidRDefault="00767892" w:rsidP="007678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LICENCE NA 5 LET (nebo časově neomezená)</w:t>
            </w:r>
          </w:p>
          <w:p w14:paraId="3EFA4FE1" w14:textId="29845D54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fungující pouze na VR standalone brýlích, který je napojený na aktuální verzi Google street view. </w:t>
            </w:r>
          </w:p>
          <w:p w14:paraId="71673068" w14:textId="1A2600D3" w:rsidR="004C2C79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Software má funkci multiplayeru, kdy umožňuje uživatelům cestovat společně ve VR prostředí po celém světě.</w:t>
            </w:r>
          </w:p>
        </w:tc>
        <w:tc>
          <w:tcPr>
            <w:tcW w:w="4387" w:type="dxa"/>
          </w:tcPr>
          <w:p w14:paraId="1F28C86F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A9E1B18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82609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ABFE729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13B7C1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27D593B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DD4F87D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E4D94E6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01D624B" w14:textId="77777777" w:rsidR="004C2C79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546C727" w14:textId="77777777" w:rsidR="00D93844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222947CA" w14:textId="77777777" w:rsidR="00D93844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1EB8FDD2" w14:textId="2EC2D25A" w:rsidR="00D93844" w:rsidRPr="00A372FE" w:rsidRDefault="00D93844" w:rsidP="00D9384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4B8" w:rsidRPr="004934B8" w14:paraId="0002375D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0D7942BE" w14:textId="2074810F" w:rsidR="002906C8" w:rsidRPr="004934B8" w:rsidRDefault="002906C8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12_BEZ Školení k VR – 1 den (6 vyuč. hod. po 45 min.)</w:t>
            </w:r>
          </w:p>
        </w:tc>
      </w:tr>
      <w:tr w:rsidR="002906C8" w:rsidRPr="00C97997" w14:paraId="25DE87A9" w14:textId="77777777" w:rsidTr="004934B8">
        <w:tc>
          <w:tcPr>
            <w:tcW w:w="4673" w:type="dxa"/>
            <w:gridSpan w:val="3"/>
          </w:tcPr>
          <w:p w14:paraId="782A3A2E" w14:textId="1A22AE3D" w:rsidR="004934B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49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Dodavatel zajištění zaškolení pedagogických pracovníků. </w:t>
            </w:r>
          </w:p>
          <w:p w14:paraId="70129112" w14:textId="1FED952A" w:rsidR="002906C8" w:rsidRPr="004934B8" w:rsidRDefault="009C0152" w:rsidP="004934B8">
            <w:pPr>
              <w:pStyle w:val="Odstavecseseznamem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34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Součástí celkového balíčku je příprava veškerého softwaru a hardwaru takovým způsobem, aby byl připrave</w:t>
            </w:r>
            <w:r w:rsidR="004934B8" w:rsidRPr="004934B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pro používání ihned po zaškolení.</w:t>
            </w:r>
          </w:p>
        </w:tc>
        <w:tc>
          <w:tcPr>
            <w:tcW w:w="4387" w:type="dxa"/>
          </w:tcPr>
          <w:p w14:paraId="24B3C8BB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0287831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B97A380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3684C14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33B684B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91CD499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214B2C6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F1B0A7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104135E" w14:textId="77777777" w:rsidR="002906C8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9AD808" w14:textId="77777777" w:rsidR="00D93844" w:rsidRDefault="00D93844" w:rsidP="00D93844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135458C7" w14:textId="1B6CEAA5" w:rsidR="00D93844" w:rsidRPr="00A372FE" w:rsidRDefault="00D93844" w:rsidP="00D9384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3D92" w:rsidRPr="00C97997" w14:paraId="5D26464C" w14:textId="77777777" w:rsidTr="00D93844">
        <w:trPr>
          <w:trHeight w:val="191"/>
        </w:trPr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F33D92" w:rsidRPr="00C97997" w:rsidRDefault="00F33D92" w:rsidP="00F33D92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D93844" w:rsidRPr="00C97997" w14:paraId="480482D3" w14:textId="77777777" w:rsidTr="004934B8">
        <w:tc>
          <w:tcPr>
            <w:tcW w:w="1656" w:type="dxa"/>
            <w:vAlign w:val="center"/>
          </w:tcPr>
          <w:p w14:paraId="5697E821" w14:textId="112520E4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3017" w:type="dxa"/>
            <w:gridSpan w:val="2"/>
          </w:tcPr>
          <w:p w14:paraId="1CB12D88" w14:textId="2AEDE509" w:rsidR="00D93844" w:rsidRPr="00C97997" w:rsidRDefault="00D93844" w:rsidP="00D93844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387" w:type="dxa"/>
          </w:tcPr>
          <w:p w14:paraId="542C7154" w14:textId="522542DB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2D566E82" w14:textId="77777777" w:rsidTr="004934B8">
        <w:tc>
          <w:tcPr>
            <w:tcW w:w="1656" w:type="dxa"/>
            <w:vAlign w:val="center"/>
          </w:tcPr>
          <w:p w14:paraId="2063B7E4" w14:textId="15CC8796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017" w:type="dxa"/>
            <w:gridSpan w:val="2"/>
          </w:tcPr>
          <w:p w14:paraId="2C9256FC" w14:textId="631DC8AA" w:rsidR="00D93844" w:rsidRPr="00C97997" w:rsidRDefault="00D93844" w:rsidP="00D93844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387" w:type="dxa"/>
          </w:tcPr>
          <w:p w14:paraId="051FBB05" w14:textId="7A82B43B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14AFDC14" w14:textId="77777777" w:rsidTr="004934B8">
        <w:tc>
          <w:tcPr>
            <w:tcW w:w="1656" w:type="dxa"/>
            <w:vAlign w:val="center"/>
          </w:tcPr>
          <w:p w14:paraId="67DA33D6" w14:textId="2F50C32F" w:rsidR="00D93844" w:rsidRPr="00C97997" w:rsidRDefault="00D93844" w:rsidP="00D93844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3017" w:type="dxa"/>
            <w:gridSpan w:val="2"/>
          </w:tcPr>
          <w:p w14:paraId="390384F0" w14:textId="35FDD82A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387" w:type="dxa"/>
          </w:tcPr>
          <w:p w14:paraId="570FD01D" w14:textId="03493220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51DEE27D" w14:textId="77777777" w:rsidTr="004934B8">
        <w:tc>
          <w:tcPr>
            <w:tcW w:w="1656" w:type="dxa"/>
            <w:vAlign w:val="center"/>
          </w:tcPr>
          <w:p w14:paraId="399AA230" w14:textId="426563A6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3017" w:type="dxa"/>
            <w:gridSpan w:val="2"/>
          </w:tcPr>
          <w:p w14:paraId="18872EB7" w14:textId="3E8E6B24" w:rsidR="00D93844" w:rsidRPr="00C97997" w:rsidRDefault="00D93844" w:rsidP="00D93844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387" w:type="dxa"/>
          </w:tcPr>
          <w:p w14:paraId="1517ECAA" w14:textId="2A149E50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381F0558" w14:textId="77777777" w:rsidTr="004934B8">
        <w:tc>
          <w:tcPr>
            <w:tcW w:w="1656" w:type="dxa"/>
            <w:vAlign w:val="center"/>
          </w:tcPr>
          <w:p w14:paraId="6EA3C01B" w14:textId="0269F88F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Montáž a instalace </w:t>
            </w:r>
          </w:p>
        </w:tc>
        <w:tc>
          <w:tcPr>
            <w:tcW w:w="3017" w:type="dxa"/>
            <w:gridSpan w:val="2"/>
          </w:tcPr>
          <w:p w14:paraId="1B0DBED3" w14:textId="3CF83C00" w:rsidR="00D93844" w:rsidRPr="00C97997" w:rsidRDefault="00D93844" w:rsidP="00D93844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387" w:type="dxa"/>
          </w:tcPr>
          <w:p w14:paraId="795E7798" w14:textId="740A2EBD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18382CAC" w14:textId="77777777" w:rsidTr="004934B8">
        <w:tc>
          <w:tcPr>
            <w:tcW w:w="1656" w:type="dxa"/>
            <w:vAlign w:val="center"/>
          </w:tcPr>
          <w:p w14:paraId="191CD604" w14:textId="09658845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3017" w:type="dxa"/>
            <w:gridSpan w:val="2"/>
          </w:tcPr>
          <w:p w14:paraId="024B1127" w14:textId="3FC22973" w:rsidR="00D93844" w:rsidRPr="00C97997" w:rsidRDefault="00D93844" w:rsidP="00D93844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87" w:type="dxa"/>
          </w:tcPr>
          <w:p w14:paraId="14DDB367" w14:textId="45B00B09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………..dne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82334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8E1DB" w14:textId="77777777" w:rsidR="00F27196" w:rsidRDefault="00F27196">
      <w:r>
        <w:separator/>
      </w:r>
    </w:p>
  </w:endnote>
  <w:endnote w:type="continuationSeparator" w:id="0">
    <w:p w14:paraId="0C64F77B" w14:textId="77777777" w:rsidR="00F27196" w:rsidRDefault="00F27196">
      <w:r>
        <w:continuationSeparator/>
      </w:r>
    </w:p>
  </w:endnote>
  <w:endnote w:type="continuationNotice" w:id="1">
    <w:p w14:paraId="2101373C" w14:textId="77777777" w:rsidR="00F27196" w:rsidRDefault="00F27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1538FAD2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A61DA2">
      <w:rPr>
        <w:rStyle w:val="slostrnky"/>
        <w:rFonts w:ascii="Arial" w:hAnsi="Arial" w:cs="Arial"/>
        <w:bCs/>
        <w:noProof/>
        <w:sz w:val="20"/>
        <w:szCs w:val="20"/>
      </w:rPr>
      <w:t>4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706BC" w14:textId="77777777" w:rsidR="00F27196" w:rsidRDefault="00F27196">
      <w:r>
        <w:separator/>
      </w:r>
    </w:p>
  </w:footnote>
  <w:footnote w:type="continuationSeparator" w:id="0">
    <w:p w14:paraId="477374E7" w14:textId="77777777" w:rsidR="00F27196" w:rsidRDefault="00F27196">
      <w:r>
        <w:continuationSeparator/>
      </w:r>
    </w:p>
  </w:footnote>
  <w:footnote w:type="continuationNotice" w:id="1">
    <w:p w14:paraId="6BC35778" w14:textId="77777777" w:rsidR="00F27196" w:rsidRDefault="00F27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6519BB6A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D93844">
      <w:rPr>
        <w:rFonts w:asciiTheme="minorHAnsi" w:hAnsiTheme="minorHAnsi"/>
        <w:sz w:val="18"/>
        <w:szCs w:val="18"/>
      </w:rPr>
      <w:t>4_</w:t>
    </w:r>
    <w:r w:rsidR="002664AF">
      <w:rPr>
        <w:rFonts w:asciiTheme="minorHAnsi" w:hAnsiTheme="minorHAnsi"/>
        <w:sz w:val="18"/>
        <w:szCs w:val="18"/>
      </w:rPr>
      <w:t>2</w:t>
    </w:r>
    <w:r w:rsidRPr="00CC71F6">
      <w:rPr>
        <w:rFonts w:asciiTheme="minorHAnsi" w:hAnsiTheme="minorHAnsi"/>
        <w:sz w:val="18"/>
        <w:szCs w:val="18"/>
      </w:rPr>
      <w:t xml:space="preserve">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681"/>
    <w:multiLevelType w:val="hybridMultilevel"/>
    <w:tmpl w:val="0AA0F428"/>
    <w:lvl w:ilvl="0" w:tplc="B1966E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17839"/>
    <w:multiLevelType w:val="multilevel"/>
    <w:tmpl w:val="C490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91FF2"/>
    <w:multiLevelType w:val="hybridMultilevel"/>
    <w:tmpl w:val="94B20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D274DFD"/>
    <w:multiLevelType w:val="hybridMultilevel"/>
    <w:tmpl w:val="46827236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0442"/>
    <w:multiLevelType w:val="hybridMultilevel"/>
    <w:tmpl w:val="FBFC767E"/>
    <w:lvl w:ilvl="0" w:tplc="4EC2FC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74B9B"/>
    <w:multiLevelType w:val="hybridMultilevel"/>
    <w:tmpl w:val="EC3C6104"/>
    <w:lvl w:ilvl="0" w:tplc="AB0099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636E6"/>
    <w:multiLevelType w:val="hybridMultilevel"/>
    <w:tmpl w:val="E1144A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205BB0"/>
    <w:multiLevelType w:val="multilevel"/>
    <w:tmpl w:val="709C9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E3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2D876C4"/>
    <w:multiLevelType w:val="hybridMultilevel"/>
    <w:tmpl w:val="6B589E20"/>
    <w:lvl w:ilvl="0" w:tplc="04DCA4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34E62A2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414D6"/>
    <w:multiLevelType w:val="hybridMultilevel"/>
    <w:tmpl w:val="BCB040A8"/>
    <w:lvl w:ilvl="0" w:tplc="2F74BEB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76983"/>
    <w:multiLevelType w:val="hybridMultilevel"/>
    <w:tmpl w:val="07C67BE6"/>
    <w:lvl w:ilvl="0" w:tplc="76CCCB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1182F"/>
    <w:multiLevelType w:val="hybridMultilevel"/>
    <w:tmpl w:val="5554F7BC"/>
    <w:lvl w:ilvl="0" w:tplc="BD5A9B1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607A1"/>
    <w:multiLevelType w:val="hybridMultilevel"/>
    <w:tmpl w:val="EE9A484A"/>
    <w:lvl w:ilvl="0" w:tplc="004E098E">
      <w:start w:val="12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F0815"/>
    <w:multiLevelType w:val="hybridMultilevel"/>
    <w:tmpl w:val="4A724C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943BD"/>
    <w:multiLevelType w:val="hybridMultilevel"/>
    <w:tmpl w:val="ED1284F2"/>
    <w:lvl w:ilvl="0" w:tplc="927C1B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F2603"/>
    <w:multiLevelType w:val="hybridMultilevel"/>
    <w:tmpl w:val="3BDA78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8C21B6"/>
    <w:multiLevelType w:val="hybridMultilevel"/>
    <w:tmpl w:val="0068E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12D39"/>
    <w:multiLevelType w:val="hybridMultilevel"/>
    <w:tmpl w:val="CCA6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94251"/>
    <w:multiLevelType w:val="hybridMultilevel"/>
    <w:tmpl w:val="C4D483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A26DB8"/>
    <w:multiLevelType w:val="hybridMultilevel"/>
    <w:tmpl w:val="D3CCE2E6"/>
    <w:lvl w:ilvl="0" w:tplc="6824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FC03A66"/>
    <w:multiLevelType w:val="hybridMultilevel"/>
    <w:tmpl w:val="E30E454E"/>
    <w:lvl w:ilvl="0" w:tplc="69FC6A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95A48"/>
    <w:multiLevelType w:val="hybridMultilevel"/>
    <w:tmpl w:val="0B8EB606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EF407B"/>
    <w:multiLevelType w:val="hybridMultilevel"/>
    <w:tmpl w:val="88C207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0B712E"/>
    <w:multiLevelType w:val="hybridMultilevel"/>
    <w:tmpl w:val="7BE233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16541"/>
    <w:multiLevelType w:val="hybridMultilevel"/>
    <w:tmpl w:val="3D2E7594"/>
    <w:lvl w:ilvl="0" w:tplc="9000FD5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065A7"/>
    <w:multiLevelType w:val="hybridMultilevel"/>
    <w:tmpl w:val="DC7656C0"/>
    <w:lvl w:ilvl="0" w:tplc="F09629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24EE0"/>
    <w:multiLevelType w:val="hybridMultilevel"/>
    <w:tmpl w:val="06E4D590"/>
    <w:lvl w:ilvl="0" w:tplc="6F0819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3E00666"/>
    <w:multiLevelType w:val="hybridMultilevel"/>
    <w:tmpl w:val="C562E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950CB6"/>
    <w:multiLevelType w:val="multilevel"/>
    <w:tmpl w:val="92A4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280B52"/>
    <w:multiLevelType w:val="multilevel"/>
    <w:tmpl w:val="F79EF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3270DE"/>
    <w:multiLevelType w:val="hybridMultilevel"/>
    <w:tmpl w:val="A9B4EE34"/>
    <w:lvl w:ilvl="0" w:tplc="4CE206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B994513"/>
    <w:multiLevelType w:val="hybridMultilevel"/>
    <w:tmpl w:val="3CACFF9C"/>
    <w:lvl w:ilvl="0" w:tplc="5CCC525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427FEB"/>
    <w:multiLevelType w:val="hybridMultilevel"/>
    <w:tmpl w:val="0A9C8114"/>
    <w:lvl w:ilvl="0" w:tplc="76CCCB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F4D5F8F"/>
    <w:multiLevelType w:val="hybridMultilevel"/>
    <w:tmpl w:val="61D23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75D36"/>
    <w:multiLevelType w:val="hybridMultilevel"/>
    <w:tmpl w:val="1338C1D0"/>
    <w:lvl w:ilvl="0" w:tplc="5CCC52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8"/>
        <w:szCs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3BF686E"/>
    <w:multiLevelType w:val="hybridMultilevel"/>
    <w:tmpl w:val="BBBCBCC8"/>
    <w:lvl w:ilvl="0" w:tplc="0BA4055A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CD351B"/>
    <w:multiLevelType w:val="hybridMultilevel"/>
    <w:tmpl w:val="F8EACD94"/>
    <w:lvl w:ilvl="0" w:tplc="018E00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26F8F"/>
    <w:multiLevelType w:val="multilevel"/>
    <w:tmpl w:val="AC98F4CC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8694991"/>
    <w:multiLevelType w:val="hybridMultilevel"/>
    <w:tmpl w:val="B0B0BE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836F48"/>
    <w:multiLevelType w:val="multilevel"/>
    <w:tmpl w:val="AC98F4CC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EBA30AD"/>
    <w:multiLevelType w:val="hybridMultilevel"/>
    <w:tmpl w:val="49F6C59A"/>
    <w:lvl w:ilvl="0" w:tplc="F09629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143738D"/>
    <w:multiLevelType w:val="multilevel"/>
    <w:tmpl w:val="6334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2F5777"/>
    <w:multiLevelType w:val="hybridMultilevel"/>
    <w:tmpl w:val="3C26DF06"/>
    <w:lvl w:ilvl="0" w:tplc="935823E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729E3"/>
    <w:multiLevelType w:val="hybridMultilevel"/>
    <w:tmpl w:val="72A20A74"/>
    <w:lvl w:ilvl="0" w:tplc="32206322">
      <w:start w:val="2"/>
      <w:numFmt w:val="bullet"/>
      <w:lvlText w:val="-"/>
      <w:lvlJc w:val="left"/>
      <w:pPr>
        <w:tabs>
          <w:tab w:val="num" w:pos="318"/>
        </w:tabs>
        <w:ind w:left="318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38"/>
        </w:tabs>
        <w:ind w:left="103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FCE6653"/>
    <w:multiLevelType w:val="hybridMultilevel"/>
    <w:tmpl w:val="AE7072E4"/>
    <w:lvl w:ilvl="0" w:tplc="F65A79D0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Arial" w:hint="default"/>
        <w:color w:val="31465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27469">
    <w:abstractNumId w:val="41"/>
  </w:num>
  <w:num w:numId="2" w16cid:durableId="1083994698">
    <w:abstractNumId w:val="19"/>
  </w:num>
  <w:num w:numId="3" w16cid:durableId="1110051900">
    <w:abstractNumId w:val="35"/>
  </w:num>
  <w:num w:numId="4" w16cid:durableId="48766546">
    <w:abstractNumId w:val="43"/>
  </w:num>
  <w:num w:numId="5" w16cid:durableId="289170045">
    <w:abstractNumId w:val="3"/>
  </w:num>
  <w:num w:numId="6" w16cid:durableId="1655601855">
    <w:abstractNumId w:val="20"/>
  </w:num>
  <w:num w:numId="7" w16cid:durableId="1697150590">
    <w:abstractNumId w:val="29"/>
  </w:num>
  <w:num w:numId="8" w16cid:durableId="1695036556">
    <w:abstractNumId w:val="37"/>
  </w:num>
  <w:num w:numId="9" w16cid:durableId="1203833936">
    <w:abstractNumId w:val="18"/>
  </w:num>
  <w:num w:numId="10" w16cid:durableId="292293001">
    <w:abstractNumId w:val="8"/>
  </w:num>
  <w:num w:numId="11" w16cid:durableId="1614555648">
    <w:abstractNumId w:val="34"/>
  </w:num>
  <w:num w:numId="12" w16cid:durableId="77136618">
    <w:abstractNumId w:val="24"/>
  </w:num>
  <w:num w:numId="13" w16cid:durableId="456339982">
    <w:abstractNumId w:val="25"/>
  </w:num>
  <w:num w:numId="14" w16cid:durableId="797918533">
    <w:abstractNumId w:val="16"/>
  </w:num>
  <w:num w:numId="15" w16cid:durableId="963268767">
    <w:abstractNumId w:val="33"/>
  </w:num>
  <w:num w:numId="16" w16cid:durableId="425418553">
    <w:abstractNumId w:val="26"/>
  </w:num>
  <w:num w:numId="17" w16cid:durableId="1956859888">
    <w:abstractNumId w:val="21"/>
  </w:num>
  <w:num w:numId="18" w16cid:durableId="1158232446">
    <w:abstractNumId w:val="22"/>
  </w:num>
  <w:num w:numId="19" w16cid:durableId="1144272934">
    <w:abstractNumId w:val="46"/>
  </w:num>
  <w:num w:numId="20" w16cid:durableId="408580803">
    <w:abstractNumId w:val="7"/>
  </w:num>
  <w:num w:numId="21" w16cid:durableId="1161391895">
    <w:abstractNumId w:val="30"/>
  </w:num>
  <w:num w:numId="22" w16cid:durableId="2102945620">
    <w:abstractNumId w:val="10"/>
  </w:num>
  <w:num w:numId="23" w16cid:durableId="2047217995">
    <w:abstractNumId w:val="27"/>
  </w:num>
  <w:num w:numId="24" w16cid:durableId="1116294451">
    <w:abstractNumId w:val="14"/>
  </w:num>
  <w:num w:numId="25" w16cid:durableId="2039773430">
    <w:abstractNumId w:val="4"/>
  </w:num>
  <w:num w:numId="26" w16cid:durableId="1993673974">
    <w:abstractNumId w:val="39"/>
  </w:num>
  <w:num w:numId="27" w16cid:durableId="1569611577">
    <w:abstractNumId w:val="0"/>
  </w:num>
  <w:num w:numId="28" w16cid:durableId="572662237">
    <w:abstractNumId w:val="17"/>
  </w:num>
  <w:num w:numId="29" w16cid:durableId="2056658981">
    <w:abstractNumId w:val="28"/>
  </w:num>
  <w:num w:numId="30" w16cid:durableId="1692106192">
    <w:abstractNumId w:val="38"/>
  </w:num>
  <w:num w:numId="31" w16cid:durableId="1638410861">
    <w:abstractNumId w:val="40"/>
  </w:num>
  <w:num w:numId="32" w16cid:durableId="834497944">
    <w:abstractNumId w:val="40"/>
    <w:lvlOverride w:ilvl="0">
      <w:lvl w:ilvl="0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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"/>
        <w:lvlJc w:val="left"/>
        <w:pPr>
          <w:ind w:left="1800" w:hanging="360"/>
        </w:pPr>
        <w:rPr>
          <w:rFonts w:ascii="Wingdings" w:hAnsi="Wingdings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3" w16cid:durableId="2003193277">
    <w:abstractNumId w:val="42"/>
  </w:num>
  <w:num w:numId="34" w16cid:durableId="439379348">
    <w:abstractNumId w:val="11"/>
  </w:num>
  <w:num w:numId="35" w16cid:durableId="1358626917">
    <w:abstractNumId w:val="36"/>
  </w:num>
  <w:num w:numId="36" w16cid:durableId="1322394102">
    <w:abstractNumId w:val="23"/>
  </w:num>
  <w:num w:numId="37" w16cid:durableId="408121224">
    <w:abstractNumId w:val="13"/>
  </w:num>
  <w:num w:numId="38" w16cid:durableId="1827361951">
    <w:abstractNumId w:val="31"/>
  </w:num>
  <w:num w:numId="39" w16cid:durableId="1791317140">
    <w:abstractNumId w:val="47"/>
  </w:num>
  <w:num w:numId="40" w16cid:durableId="1325355871">
    <w:abstractNumId w:val="9"/>
  </w:num>
  <w:num w:numId="41" w16cid:durableId="581139743">
    <w:abstractNumId w:val="1"/>
  </w:num>
  <w:num w:numId="42" w16cid:durableId="2067028197">
    <w:abstractNumId w:val="44"/>
  </w:num>
  <w:num w:numId="43" w16cid:durableId="756439190">
    <w:abstractNumId w:val="15"/>
  </w:num>
  <w:num w:numId="44" w16cid:durableId="1639606153">
    <w:abstractNumId w:val="32"/>
  </w:num>
  <w:num w:numId="45" w16cid:durableId="218171490">
    <w:abstractNumId w:val="6"/>
  </w:num>
  <w:num w:numId="46" w16cid:durableId="691343623">
    <w:abstractNumId w:val="2"/>
  </w:num>
  <w:num w:numId="47" w16cid:durableId="1787656788">
    <w:abstractNumId w:val="45"/>
  </w:num>
  <w:num w:numId="48" w16cid:durableId="1533956238">
    <w:abstractNumId w:val="12"/>
  </w:num>
  <w:num w:numId="49" w16cid:durableId="1479541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7D68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6D0"/>
    <w:rsid w:val="0008043C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30A4D"/>
    <w:rsid w:val="002407D6"/>
    <w:rsid w:val="00240D84"/>
    <w:rsid w:val="002424BA"/>
    <w:rsid w:val="002431CF"/>
    <w:rsid w:val="002461C7"/>
    <w:rsid w:val="0024636C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64AF"/>
    <w:rsid w:val="00267959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477F"/>
    <w:rsid w:val="00296D99"/>
    <w:rsid w:val="002A0E17"/>
    <w:rsid w:val="002A1D2C"/>
    <w:rsid w:val="002A3F88"/>
    <w:rsid w:val="002A59A0"/>
    <w:rsid w:val="002A65A2"/>
    <w:rsid w:val="002A7717"/>
    <w:rsid w:val="002B078A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453E"/>
    <w:rsid w:val="00366815"/>
    <w:rsid w:val="003703EF"/>
    <w:rsid w:val="00373F92"/>
    <w:rsid w:val="00374524"/>
    <w:rsid w:val="00374656"/>
    <w:rsid w:val="00375FEE"/>
    <w:rsid w:val="0037762F"/>
    <w:rsid w:val="0038196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C0ACE"/>
    <w:rsid w:val="003C4145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6143"/>
    <w:rsid w:val="004864CF"/>
    <w:rsid w:val="0048739C"/>
    <w:rsid w:val="00490975"/>
    <w:rsid w:val="00490CB9"/>
    <w:rsid w:val="00492033"/>
    <w:rsid w:val="004928E7"/>
    <w:rsid w:val="004934B8"/>
    <w:rsid w:val="0049765D"/>
    <w:rsid w:val="004A2F09"/>
    <w:rsid w:val="004A3901"/>
    <w:rsid w:val="004A4A5E"/>
    <w:rsid w:val="004A4C88"/>
    <w:rsid w:val="004B63BE"/>
    <w:rsid w:val="004B65B0"/>
    <w:rsid w:val="004B7971"/>
    <w:rsid w:val="004C2153"/>
    <w:rsid w:val="004C243A"/>
    <w:rsid w:val="004C2C79"/>
    <w:rsid w:val="004C4809"/>
    <w:rsid w:val="004C510A"/>
    <w:rsid w:val="004D09FC"/>
    <w:rsid w:val="004D12AB"/>
    <w:rsid w:val="004D1BF5"/>
    <w:rsid w:val="004D3290"/>
    <w:rsid w:val="004D39AE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F1F2C"/>
    <w:rsid w:val="004F2582"/>
    <w:rsid w:val="004F307A"/>
    <w:rsid w:val="004F3567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AFD"/>
    <w:rsid w:val="00516AB6"/>
    <w:rsid w:val="00523ACB"/>
    <w:rsid w:val="005315A4"/>
    <w:rsid w:val="00536845"/>
    <w:rsid w:val="00537D8F"/>
    <w:rsid w:val="0054157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AC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E1060"/>
    <w:rsid w:val="005E27A1"/>
    <w:rsid w:val="005E34BA"/>
    <w:rsid w:val="005E76F5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67892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334F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45BE"/>
    <w:rsid w:val="00987AFB"/>
    <w:rsid w:val="00990186"/>
    <w:rsid w:val="009902DB"/>
    <w:rsid w:val="00991A16"/>
    <w:rsid w:val="009926D0"/>
    <w:rsid w:val="00992CFE"/>
    <w:rsid w:val="00992F59"/>
    <w:rsid w:val="0099334D"/>
    <w:rsid w:val="009A1133"/>
    <w:rsid w:val="009A1E78"/>
    <w:rsid w:val="009A6D3E"/>
    <w:rsid w:val="009A72AB"/>
    <w:rsid w:val="009A74BD"/>
    <w:rsid w:val="009B10D0"/>
    <w:rsid w:val="009B3E84"/>
    <w:rsid w:val="009B703D"/>
    <w:rsid w:val="009C0152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0909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7EEC"/>
    <w:rsid w:val="00BB2157"/>
    <w:rsid w:val="00BB67D9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E7931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4E59"/>
    <w:rsid w:val="00C0523A"/>
    <w:rsid w:val="00C05427"/>
    <w:rsid w:val="00C056B8"/>
    <w:rsid w:val="00C06159"/>
    <w:rsid w:val="00C06D43"/>
    <w:rsid w:val="00C102E0"/>
    <w:rsid w:val="00C114F9"/>
    <w:rsid w:val="00C1227F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D00"/>
    <w:rsid w:val="00D018D9"/>
    <w:rsid w:val="00D01AF3"/>
    <w:rsid w:val="00D03073"/>
    <w:rsid w:val="00D10308"/>
    <w:rsid w:val="00D1642A"/>
    <w:rsid w:val="00D16773"/>
    <w:rsid w:val="00D253BF"/>
    <w:rsid w:val="00D2584D"/>
    <w:rsid w:val="00D302F7"/>
    <w:rsid w:val="00D308CA"/>
    <w:rsid w:val="00D30E58"/>
    <w:rsid w:val="00D40392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441E"/>
    <w:rsid w:val="00D93844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4B8D"/>
    <w:rsid w:val="00EB6DF2"/>
    <w:rsid w:val="00EC171A"/>
    <w:rsid w:val="00EC3065"/>
    <w:rsid w:val="00EC410A"/>
    <w:rsid w:val="00ED3400"/>
    <w:rsid w:val="00ED46C1"/>
    <w:rsid w:val="00ED4CE3"/>
    <w:rsid w:val="00ED6A18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27196"/>
    <w:rsid w:val="00F301C5"/>
    <w:rsid w:val="00F30AF2"/>
    <w:rsid w:val="00F30DCC"/>
    <w:rsid w:val="00F31A85"/>
    <w:rsid w:val="00F332AC"/>
    <w:rsid w:val="00F33D92"/>
    <w:rsid w:val="00F36B9F"/>
    <w:rsid w:val="00F409AC"/>
    <w:rsid w:val="00F4420C"/>
    <w:rsid w:val="00F44602"/>
    <w:rsid w:val="00F44897"/>
    <w:rsid w:val="00F45320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2FD8"/>
    <w:rsid w:val="00FA3A28"/>
    <w:rsid w:val="00FA51F7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5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styleId="Nevyeenzmnka">
    <w:name w:val="Unresolved Mention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833F3-EAD0-4007-B55A-51C4BC8300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12</cp:revision>
  <cp:lastPrinted>2021-12-14T08:09:00Z</cp:lastPrinted>
  <dcterms:created xsi:type="dcterms:W3CDTF">2024-05-09T07:32:00Z</dcterms:created>
  <dcterms:modified xsi:type="dcterms:W3CDTF">2024-05-15T07:02:00Z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