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CDA9C" w14:textId="02B21CE5" w:rsidR="00486FBB" w:rsidRPr="003B407E" w:rsidRDefault="00264ED7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FORMULÁŘ </w:t>
      </w:r>
      <w:proofErr w:type="gramStart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>NABÍDKY - PROHLÁŠENÍ</w:t>
      </w:r>
      <w:proofErr w:type="gramEnd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 DODAVATELE </w:t>
      </w:r>
    </w:p>
    <w:p w14:paraId="060B3491" w14:textId="22DCDD70" w:rsidR="00FF7BAE" w:rsidRPr="003B407E" w:rsidRDefault="00FF7BAE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  <w:t>Příloha č. 1 ZD</w:t>
      </w:r>
    </w:p>
    <w:p w14:paraId="646B5847" w14:textId="7277118E" w:rsidR="00A81409" w:rsidRPr="003B407E" w:rsidRDefault="002A374A" w:rsidP="00251D18">
      <w:pPr>
        <w:spacing w:before="120"/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Prohlášení</w:t>
      </w:r>
      <w:r w:rsidR="00C762D3" w:rsidRPr="003B407E">
        <w:rPr>
          <w:rFonts w:ascii="Calibri Light" w:hAnsi="Calibri Light" w:cs="Calibri Light"/>
        </w:rPr>
        <w:t xml:space="preserve"> účastníka </w:t>
      </w:r>
      <w:r w:rsidR="00FC0288" w:rsidRPr="003B407E">
        <w:rPr>
          <w:rFonts w:ascii="Calibri Light" w:hAnsi="Calibri Light" w:cs="Calibri Light"/>
        </w:rPr>
        <w:t>zadávacího</w:t>
      </w:r>
      <w:r w:rsidRPr="003B407E">
        <w:rPr>
          <w:rFonts w:ascii="Calibri Light" w:hAnsi="Calibri Light" w:cs="Calibri Light"/>
        </w:rPr>
        <w:t xml:space="preserve"> </w:t>
      </w:r>
      <w:r w:rsidR="00C762D3" w:rsidRPr="003B407E">
        <w:rPr>
          <w:rFonts w:ascii="Calibri Light" w:hAnsi="Calibri Light" w:cs="Calibri Light"/>
        </w:rPr>
        <w:t xml:space="preserve">řízení </w:t>
      </w:r>
      <w:r w:rsidR="00FC0288" w:rsidRPr="003B407E">
        <w:rPr>
          <w:rFonts w:ascii="Calibri Light" w:hAnsi="Calibri Light" w:cs="Calibri Light"/>
        </w:rPr>
        <w:t>podle</w:t>
      </w:r>
      <w:r w:rsidR="00486FBB" w:rsidRPr="003B407E">
        <w:rPr>
          <w:rFonts w:ascii="Calibri Light" w:hAnsi="Calibri Light" w:cs="Calibri Light"/>
        </w:rPr>
        <w:t xml:space="preserve"> zákona č 134/2016 Sb., o zadávání veřejných zakázek, v platném </w:t>
      </w:r>
      <w:r w:rsidR="00FC0288" w:rsidRPr="003B407E">
        <w:rPr>
          <w:rFonts w:ascii="Calibri Light" w:hAnsi="Calibri Light" w:cs="Calibri Light"/>
        </w:rPr>
        <w:t xml:space="preserve">a účinném </w:t>
      </w:r>
      <w:r w:rsidR="00486FBB" w:rsidRPr="003B407E">
        <w:rPr>
          <w:rFonts w:ascii="Calibri Light" w:hAnsi="Calibri Light" w:cs="Calibri Light"/>
        </w:rPr>
        <w:t>znění (dále jen „ZZVZ“ nebo „zákon“)</w:t>
      </w:r>
      <w:r w:rsidR="003B387C" w:rsidRPr="003B407E">
        <w:rPr>
          <w:rFonts w:ascii="Calibri Light" w:hAnsi="Calibri Light" w:cs="Calibri Light"/>
        </w:rPr>
        <w:t>.</w:t>
      </w:r>
    </w:p>
    <w:p w14:paraId="74F6E46C" w14:textId="23D5E6AB" w:rsidR="00E128B5" w:rsidRPr="003B407E" w:rsidRDefault="00E128B5" w:rsidP="00251D18">
      <w:pPr>
        <w:rPr>
          <w:rFonts w:ascii="Calibri Light" w:hAnsi="Calibri Light" w:cs="Calibri Light"/>
        </w:rPr>
      </w:pPr>
    </w:p>
    <w:p w14:paraId="0494144C" w14:textId="77777777" w:rsidR="00DF70B8" w:rsidRPr="003B407E" w:rsidRDefault="00DF70B8" w:rsidP="00251D18">
      <w:pPr>
        <w:rPr>
          <w:rFonts w:ascii="Calibri Light" w:hAnsi="Calibri Light" w:cs="Calibri Light"/>
        </w:rPr>
      </w:pPr>
    </w:p>
    <w:p w14:paraId="33C2C840" w14:textId="1493C909" w:rsidR="00486FBB" w:rsidRPr="003B407E" w:rsidRDefault="00486FBB" w:rsidP="00251D18">
      <w:pPr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název veřejné zakázky:</w:t>
      </w:r>
    </w:p>
    <w:p w14:paraId="6F260E08" w14:textId="34438EA7" w:rsidR="000326EF" w:rsidRPr="000A098B" w:rsidRDefault="00E00C54" w:rsidP="000326EF">
      <w:pPr>
        <w:rPr>
          <w:rFonts w:ascii="Calibri Light" w:hAnsi="Calibri Light" w:cs="Calibri Light"/>
          <w:color w:val="595959" w:themeColor="text1" w:themeTint="A6"/>
          <w:sz w:val="24"/>
          <w:szCs w:val="24"/>
        </w:rPr>
      </w:pPr>
      <w:r>
        <w:rPr>
          <w:rFonts w:ascii="Calibri Light" w:hAnsi="Calibri Light" w:cs="Calibri Light"/>
          <w:b/>
          <w:bCs/>
          <w:color w:val="595959" w:themeColor="text1" w:themeTint="A6"/>
          <w:sz w:val="32"/>
          <w:szCs w:val="32"/>
        </w:rPr>
        <w:t>Vnitřní konektivita v budově školy JMZŠ Třinec</w:t>
      </w:r>
    </w:p>
    <w:p w14:paraId="74D28B02" w14:textId="0DAB049D" w:rsidR="000863F4" w:rsidRPr="003B407E" w:rsidRDefault="000863F4" w:rsidP="00FE4FE4">
      <w:pPr>
        <w:rPr>
          <w:rFonts w:ascii="Calibri Light" w:hAnsi="Calibri Light" w:cs="Calibri Light"/>
        </w:rPr>
      </w:pPr>
    </w:p>
    <w:p w14:paraId="4B99559B" w14:textId="1511C318" w:rsidR="000B5011" w:rsidRPr="000B5011" w:rsidRDefault="0008288C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Zadavatel</w:t>
      </w:r>
      <w:r w:rsidR="00B532D2" w:rsidRPr="003B407E">
        <w:rPr>
          <w:rFonts w:ascii="Calibri Light" w:hAnsi="Calibri Light" w:cs="Calibri Light"/>
          <w:sz w:val="18"/>
          <w:szCs w:val="18"/>
        </w:rPr>
        <w:t>:</w:t>
      </w:r>
      <w:r w:rsidR="00B532D2" w:rsidRPr="003B407E">
        <w:rPr>
          <w:rFonts w:ascii="Calibri Light" w:hAnsi="Calibri Light" w:cs="Calibri Light"/>
          <w:sz w:val="18"/>
          <w:szCs w:val="18"/>
        </w:rPr>
        <w:tab/>
      </w:r>
      <w:r w:rsidR="00E00C54">
        <w:rPr>
          <w:rFonts w:ascii="Calibri Light" w:hAnsi="Calibri Light" w:cs="Calibri Light"/>
          <w:sz w:val="18"/>
          <w:szCs w:val="18"/>
        </w:rPr>
        <w:t>Jubilejní Masarykova základní škola a mateřská škola, Třinec, příspěvková organizace</w:t>
      </w:r>
    </w:p>
    <w:p w14:paraId="54760A94" w14:textId="3A627680" w:rsidR="000B5011" w:rsidRPr="000B5011" w:rsidRDefault="000B5011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0B5011">
        <w:rPr>
          <w:rFonts w:ascii="Calibri Light" w:hAnsi="Calibri Light" w:cs="Calibri Light"/>
          <w:sz w:val="18"/>
          <w:szCs w:val="18"/>
        </w:rPr>
        <w:t xml:space="preserve">se sídlem: </w:t>
      </w:r>
      <w:r w:rsidRPr="000B5011">
        <w:rPr>
          <w:rFonts w:ascii="Calibri Light" w:hAnsi="Calibri Light" w:cs="Calibri Light"/>
          <w:sz w:val="18"/>
          <w:szCs w:val="18"/>
        </w:rPr>
        <w:tab/>
      </w:r>
      <w:r w:rsidR="00E00C54">
        <w:rPr>
          <w:rFonts w:ascii="Calibri Light" w:hAnsi="Calibri Light" w:cs="Calibri Light"/>
          <w:sz w:val="18"/>
          <w:szCs w:val="18"/>
        </w:rPr>
        <w:t>U splavu 550, 739 61 Třinec</w:t>
      </w:r>
    </w:p>
    <w:p w14:paraId="4F809F7D" w14:textId="5C9A4414" w:rsidR="000B5011" w:rsidRPr="000B5011" w:rsidRDefault="000B5011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0B5011">
        <w:rPr>
          <w:rFonts w:ascii="Calibri Light" w:hAnsi="Calibri Light" w:cs="Calibri Light"/>
          <w:sz w:val="18"/>
          <w:szCs w:val="18"/>
        </w:rPr>
        <w:t xml:space="preserve">zastoupena: </w:t>
      </w:r>
      <w:r w:rsidRPr="000B5011">
        <w:rPr>
          <w:rFonts w:ascii="Calibri Light" w:hAnsi="Calibri Light" w:cs="Calibri Light"/>
          <w:sz w:val="18"/>
          <w:szCs w:val="18"/>
        </w:rPr>
        <w:tab/>
        <w:t xml:space="preserve">Mgr. </w:t>
      </w:r>
      <w:r w:rsidR="00E00C54">
        <w:rPr>
          <w:rFonts w:ascii="Calibri Light" w:hAnsi="Calibri Light" w:cs="Calibri Light"/>
          <w:sz w:val="18"/>
          <w:szCs w:val="18"/>
        </w:rPr>
        <w:t>Darjou Hoffmannovou</w:t>
      </w:r>
      <w:r w:rsidRPr="000B5011">
        <w:rPr>
          <w:rFonts w:ascii="Calibri Light" w:hAnsi="Calibri Light" w:cs="Calibri Light"/>
          <w:sz w:val="18"/>
          <w:szCs w:val="18"/>
        </w:rPr>
        <w:t>, ředitelkou</w:t>
      </w:r>
    </w:p>
    <w:p w14:paraId="49373602" w14:textId="56382278" w:rsidR="00DB7D22" w:rsidRDefault="000B5011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0B5011">
        <w:rPr>
          <w:rFonts w:ascii="Calibri Light" w:hAnsi="Calibri Light" w:cs="Calibri Light"/>
          <w:sz w:val="18"/>
          <w:szCs w:val="18"/>
        </w:rPr>
        <w:t>IČO:</w:t>
      </w:r>
      <w:r w:rsidRPr="000B5011">
        <w:rPr>
          <w:rFonts w:ascii="Calibri Light" w:hAnsi="Calibri Light" w:cs="Calibri Light"/>
          <w:sz w:val="18"/>
          <w:szCs w:val="18"/>
        </w:rPr>
        <w:tab/>
      </w:r>
      <w:r w:rsidRPr="000B5011">
        <w:rPr>
          <w:rFonts w:ascii="Calibri Light" w:hAnsi="Calibri Light" w:cs="Calibri Light"/>
          <w:sz w:val="18"/>
          <w:szCs w:val="18"/>
        </w:rPr>
        <w:tab/>
      </w:r>
      <w:r w:rsidR="00E00C54">
        <w:rPr>
          <w:rFonts w:ascii="Calibri Light" w:hAnsi="Calibri Light" w:cs="Calibri Light"/>
          <w:sz w:val="18"/>
          <w:szCs w:val="18"/>
        </w:rPr>
        <w:t>706 40 009</w:t>
      </w:r>
    </w:p>
    <w:p w14:paraId="0FC78829" w14:textId="77777777" w:rsidR="000B5011" w:rsidRPr="003B407E" w:rsidRDefault="000B5011" w:rsidP="000B5011">
      <w:pPr>
        <w:widowControl w:val="0"/>
        <w:suppressAutoHyphens/>
        <w:jc w:val="both"/>
        <w:rPr>
          <w:rFonts w:ascii="Calibri Light" w:hAnsi="Calibri Light" w:cs="Calibri Light"/>
        </w:rPr>
      </w:pPr>
    </w:p>
    <w:p w14:paraId="3EE94D09" w14:textId="4F6A2764" w:rsidR="00A64F93" w:rsidRPr="003B407E" w:rsidRDefault="00A64F93" w:rsidP="00A64F93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identifikace účastníka</w:t>
      </w:r>
    </w:p>
    <w:p w14:paraId="3675FDF2" w14:textId="77777777" w:rsidR="007A5B1C" w:rsidRPr="003B407E" w:rsidRDefault="007A5B1C" w:rsidP="007A5B1C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FE4FE4" w:rsidRPr="003B407E" w14:paraId="7341FF2E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860D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F1192" w14:textId="25FF4D69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3FC9D9ED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E76C31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5D9B" w14:textId="41279DD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4A64C4A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BA32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746A" w14:textId="27DF492D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6A7A3A5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D7F7DB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5C34" w14:textId="3C0717C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58C15BB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1BFFFA" w14:textId="46EC9124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</w:t>
            </w:r>
            <w:r w:rsidR="002A374A" w:rsidRPr="003B407E">
              <w:rPr>
                <w:rFonts w:ascii="Calibri Light" w:hAnsi="Calibri Light" w:cs="Calibri Light"/>
                <w:sz w:val="18"/>
                <w:szCs w:val="18"/>
              </w:rPr>
              <w:t>/ e-mailová adresa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0FC2" w14:textId="7728956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02809EC1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E495C3" w14:textId="5604802F" w:rsidR="000D7A61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účastník využívá poddodavatele: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A070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DF76DA7" w14:textId="05B671CE" w:rsidR="00FE4FE4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škrtávací3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0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3F142D8C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4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1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3A524DD4" w14:textId="23278B35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7641348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56F256" w14:textId="095F7541" w:rsidR="00FE4FE4" w:rsidRPr="003B407E" w:rsidRDefault="002A374A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podává </w:t>
            </w:r>
            <w:r w:rsidR="00FE4FE4" w:rsidRPr="003B407E">
              <w:rPr>
                <w:rFonts w:ascii="Calibri Light" w:hAnsi="Calibri Light" w:cs="Calibri Light"/>
                <w:sz w:val="18"/>
                <w:szCs w:val="18"/>
              </w:rPr>
              <w:t>účastník společnou nabídku: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33C8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34AA10D1" w14:textId="5DAF79BD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7B53ECC7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719B84C4" w14:textId="0DEB70C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16A25E80" w14:textId="7A4A5703" w:rsidR="002A374A" w:rsidRPr="003B407E" w:rsidRDefault="002A374A" w:rsidP="00112951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10F90E4C" w14:textId="6B2C02BF" w:rsidR="00A64F93" w:rsidRPr="003B407E" w:rsidRDefault="00993B53" w:rsidP="00A64F93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  <w:caps w:val="0"/>
        </w:rPr>
        <w:t>NABÍDKOVÁ CENA (v Kč)</w:t>
      </w:r>
    </w:p>
    <w:p w14:paraId="28E49A03" w14:textId="77777777" w:rsidR="00A64F93" w:rsidRPr="003B407E" w:rsidRDefault="00A64F93" w:rsidP="00A64F93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2A374A" w:rsidRPr="003B407E" w14:paraId="30B65813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40AA099" w14:textId="77777777" w:rsidR="002A374A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NABÍDKOVÁ CENA CELKEM</w:t>
            </w:r>
            <w:r w:rsidR="00112951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2A374A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bez DPH</w:t>
            </w:r>
          </w:p>
          <w:p w14:paraId="0380DEC2" w14:textId="778D8AB9" w:rsidR="00993B53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(hodnotící kritérium)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1EE5EC5" w14:textId="5B54EF1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2A374A" w:rsidRPr="003B407E" w14:paraId="6EC80441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5DA6B2" w14:textId="77777777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samostatně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EAAE" w14:textId="6465505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2A374A" w:rsidRPr="003B407E" w14:paraId="7BED981B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5812CD" w14:textId="3D667782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NABÍDKOVÁ CENA CELKEM včetně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5E636" w14:textId="1DC83E00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7E4144A1" w14:textId="4DD6B2D9" w:rsidR="000D7A61" w:rsidRPr="003B407E" w:rsidRDefault="000D7A61" w:rsidP="00596E7A">
      <w:pPr>
        <w:pStyle w:val="Nadpis2"/>
        <w:framePr w:wrap="notBeside"/>
        <w:spacing w:before="240" w:after="240"/>
        <w:ind w:left="357" w:hanging="357"/>
        <w:rPr>
          <w:rFonts w:ascii="Calibri Light" w:hAnsi="Calibri Light" w:cs="Calibri Light"/>
          <w:bCs/>
        </w:rPr>
      </w:pPr>
      <w:bookmarkStart w:id="2" w:name="_Toc500230506"/>
      <w:r w:rsidRPr="003B407E">
        <w:rPr>
          <w:rFonts w:ascii="Calibri Light" w:hAnsi="Calibri Light" w:cs="Calibri Light"/>
          <w:bCs/>
        </w:rPr>
        <w:t>prohláš</w:t>
      </w:r>
      <w:r w:rsidR="00822E39" w:rsidRPr="003B407E">
        <w:rPr>
          <w:rFonts w:ascii="Calibri Light" w:hAnsi="Calibri Light" w:cs="Calibri Light"/>
          <w:bCs/>
        </w:rPr>
        <w:t>e</w:t>
      </w:r>
      <w:r w:rsidRPr="003B407E">
        <w:rPr>
          <w:rFonts w:ascii="Calibri Light" w:hAnsi="Calibri Light" w:cs="Calibri Light"/>
          <w:bCs/>
        </w:rPr>
        <w:t>ní k zadávacím podmínkám</w:t>
      </w:r>
    </w:p>
    <w:p w14:paraId="75F6BF63" w14:textId="31EED2A2" w:rsidR="005E6E15" w:rsidRPr="003B407E" w:rsidRDefault="005E6E15" w:rsidP="00596E7A">
      <w:pPr>
        <w:pStyle w:val="Odstnesl"/>
        <w:keepNext/>
        <w:spacing w:before="12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čestně prohlašuje, že plně akceptuje zadávací podmínky veřejné zakázky, a to včetně případných vysvětlení, změn nebo doplnění zadávací dokumentace, a nemá k nim žádné výhrady nebo požadavky na upřesnění,</w:t>
      </w:r>
    </w:p>
    <w:p w14:paraId="0F1FC371" w14:textId="53EC91CF" w:rsidR="00596E7A" w:rsidRDefault="005E6E15" w:rsidP="00596E7A">
      <w:pPr>
        <w:pStyle w:val="Zkladntextodsazen3"/>
        <w:tabs>
          <w:tab w:val="left" w:pos="0"/>
        </w:tabs>
        <w:spacing w:before="12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potvrzuje, že se seznámil se všemi dokumenty obsahujícími zadávací podmínky, a to i v jejich vzájemné souvislosti,</w:t>
      </w:r>
      <w:r w:rsidR="00596E7A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shledal je srozumitelné a dostačující pro zpracování nabídky a následné plnění veřejné zakázky</w:t>
      </w:r>
      <w:bookmarkEnd w:id="2"/>
      <w:r w:rsidRPr="003B407E">
        <w:rPr>
          <w:rFonts w:ascii="Calibri Light" w:hAnsi="Calibri Light" w:cs="Calibri Light"/>
          <w:sz w:val="18"/>
          <w:szCs w:val="18"/>
        </w:rPr>
        <w:t>.</w:t>
      </w:r>
    </w:p>
    <w:p w14:paraId="573A9389" w14:textId="77777777" w:rsidR="00596E7A" w:rsidRDefault="00596E7A">
      <w:pPr>
        <w:rPr>
          <w:rFonts w:ascii="Calibri Light" w:hAnsi="Calibri Light" w:cs="Calibri Light"/>
          <w:sz w:val="18"/>
          <w:szCs w:val="18"/>
          <w:lang w:eastAsia="cs-CZ"/>
        </w:rPr>
      </w:pPr>
      <w:r>
        <w:rPr>
          <w:rFonts w:ascii="Calibri Light" w:hAnsi="Calibri Light" w:cs="Calibri Light"/>
          <w:sz w:val="18"/>
          <w:szCs w:val="18"/>
        </w:rPr>
        <w:br w:type="page"/>
      </w:r>
    </w:p>
    <w:p w14:paraId="517810F3" w14:textId="77777777" w:rsidR="0059716A" w:rsidRPr="003B407E" w:rsidRDefault="0059716A" w:rsidP="00596E7A">
      <w:pPr>
        <w:pStyle w:val="Zkladntextodsazen3"/>
        <w:tabs>
          <w:tab w:val="left" w:pos="0"/>
        </w:tabs>
        <w:spacing w:before="120"/>
        <w:ind w:left="0"/>
        <w:jc w:val="both"/>
        <w:rPr>
          <w:rFonts w:ascii="Calibri Light" w:hAnsi="Calibri Light" w:cs="Calibri Light"/>
        </w:rPr>
      </w:pPr>
    </w:p>
    <w:p w14:paraId="13A5EC89" w14:textId="77777777" w:rsidR="00822E39" w:rsidRPr="003B407E" w:rsidRDefault="00822E39" w:rsidP="00822E39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prohlášení k odpovědnému zadávání veřejné zakázky</w:t>
      </w:r>
    </w:p>
    <w:p w14:paraId="587115AD" w14:textId="3E13024D" w:rsidR="003852F8" w:rsidRDefault="003852F8" w:rsidP="00596E7A">
      <w:pPr>
        <w:spacing w:before="240" w:after="120"/>
        <w:jc w:val="both"/>
        <w:rPr>
          <w:rFonts w:ascii="Calibri Light" w:hAnsi="Calibri Light" w:cs="Calibri Light"/>
          <w:sz w:val="18"/>
          <w:szCs w:val="18"/>
        </w:rPr>
      </w:pPr>
      <w:r w:rsidRPr="003852F8">
        <w:rPr>
          <w:rFonts w:ascii="Calibri Light" w:hAnsi="Calibri Light" w:cs="Calibri Light"/>
          <w:sz w:val="18"/>
          <w:szCs w:val="18"/>
        </w:rPr>
        <w:t xml:space="preserve">Zadavatel při vytváření zadávacích podmínek pro výběr dodavatele posoudil vzhledem k povaze a smyslu zakázky dodržení zásad sociálně odpovědného zadávání, environmentálně odpovědného zadávání a inovací. Rozhodl požadavky na sociálně odpovědné a environmentální zadávání zapracovat do zadávacích podmínek a návrhu </w:t>
      </w:r>
      <w:proofErr w:type="gramStart"/>
      <w:r w:rsidRPr="003852F8">
        <w:rPr>
          <w:rFonts w:ascii="Calibri Light" w:hAnsi="Calibri Light" w:cs="Calibri Light"/>
          <w:sz w:val="18"/>
          <w:szCs w:val="18"/>
        </w:rPr>
        <w:t>smlouvy - viz</w:t>
      </w:r>
      <w:proofErr w:type="gramEnd"/>
      <w:r w:rsidRPr="003852F8">
        <w:rPr>
          <w:rFonts w:ascii="Calibri Light" w:hAnsi="Calibri Light" w:cs="Calibri Light"/>
          <w:sz w:val="18"/>
          <w:szCs w:val="18"/>
        </w:rPr>
        <w:t xml:space="preserve"> příloha č. </w:t>
      </w:r>
      <w:r w:rsidR="00402650">
        <w:rPr>
          <w:rFonts w:ascii="Calibri Light" w:hAnsi="Calibri Light" w:cs="Calibri Light"/>
          <w:sz w:val="18"/>
          <w:szCs w:val="18"/>
        </w:rPr>
        <w:t xml:space="preserve">2 a </w:t>
      </w:r>
      <w:r w:rsidRPr="003852F8">
        <w:rPr>
          <w:rFonts w:ascii="Calibri Light" w:hAnsi="Calibri Light" w:cs="Calibri Light"/>
          <w:sz w:val="18"/>
          <w:szCs w:val="18"/>
        </w:rPr>
        <w:t>7 zadávací dokumentace.</w:t>
      </w:r>
    </w:p>
    <w:p w14:paraId="5A248A75" w14:textId="2A31C6A3" w:rsidR="00DF70B8" w:rsidRPr="00596E7A" w:rsidRDefault="003852F8" w:rsidP="00596E7A">
      <w:pPr>
        <w:spacing w:before="120" w:after="24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Dodavatel čestně prohlašuje, že tyto podmínky akceptuje.</w:t>
      </w:r>
    </w:p>
    <w:p w14:paraId="4A58FA4B" w14:textId="32204088" w:rsidR="005E6E15" w:rsidRPr="003B407E" w:rsidRDefault="005E6E15" w:rsidP="005E6E15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prohlášení ke střetu zájmů</w:t>
      </w:r>
    </w:p>
    <w:p w14:paraId="1326CF83" w14:textId="77777777" w:rsidR="005E6E15" w:rsidRPr="003B407E" w:rsidRDefault="005E6E15" w:rsidP="00596E7A">
      <w:pPr>
        <w:pStyle w:val="Odstnesl"/>
        <w:keepNext/>
        <w:spacing w:before="480"/>
        <w:ind w:left="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čestné prohlašuje, že není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ve střetu zájmů ve smyslu ustanovení § 4b zákona č. 159/2006 sb., o střetu zájmů.</w:t>
      </w:r>
    </w:p>
    <w:p w14:paraId="52F38C69" w14:textId="77777777" w:rsidR="005E6E15" w:rsidRPr="003B407E" w:rsidRDefault="005E6E15" w:rsidP="00596E7A">
      <w:pPr>
        <w:pStyle w:val="Odstnesl"/>
        <w:keepNext/>
        <w:spacing w:before="12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nemá takové osoby, jak je uvedeno níže.</w:t>
      </w:r>
    </w:p>
    <w:p w14:paraId="645E7E58" w14:textId="428F45D6" w:rsidR="005E6E15" w:rsidRPr="003B407E" w:rsidRDefault="005E6E15" w:rsidP="00596E7A">
      <w:pPr>
        <w:spacing w:before="120"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Ustanovení § 4b zákona č. 159/2006 Sb., o střetu zájmů:</w:t>
      </w:r>
    </w:p>
    <w:p w14:paraId="1821ECE2" w14:textId="77777777" w:rsidR="005E6E15" w:rsidRPr="003B407E" w:rsidRDefault="005E6E15" w:rsidP="00596E7A">
      <w:pPr>
        <w:spacing w:before="120"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 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</w:t>
      </w:r>
    </w:p>
    <w:p w14:paraId="60F7A2F6" w14:textId="0C33DB9A" w:rsidR="00FC0288" w:rsidRPr="00596E7A" w:rsidRDefault="005E6E15" w:rsidP="00596E7A">
      <w:pPr>
        <w:widowControl w:val="0"/>
        <w:suppressAutoHyphens/>
        <w:spacing w:before="120" w:after="24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dále čestné prohlašuje, že není </w:t>
      </w:r>
      <w:r w:rsidRPr="003B407E">
        <w:rPr>
          <w:rFonts w:ascii="Calibri Light" w:hAnsi="Calibri Light" w:cs="Calibri Light"/>
          <w:color w:val="333333"/>
          <w:sz w:val="18"/>
          <w:szCs w:val="18"/>
        </w:rPr>
        <w:t xml:space="preserve">ve střetu zájmů vůči zadavateli této veřejné zakázky potažmo vůči konkrétním osobám podílejícím se na řízení </w:t>
      </w:r>
      <w:r w:rsidR="00110927" w:rsidRPr="003B407E">
        <w:rPr>
          <w:rFonts w:ascii="Calibri Light" w:hAnsi="Calibri Light" w:cs="Calibri Light"/>
          <w:color w:val="333333"/>
          <w:sz w:val="18"/>
          <w:szCs w:val="18"/>
        </w:rPr>
        <w:t xml:space="preserve">subjektu </w:t>
      </w:r>
      <w:r w:rsidR="00952BF7">
        <w:rPr>
          <w:rFonts w:ascii="Calibri Light" w:hAnsi="Calibri Light" w:cs="Calibri Light"/>
          <w:sz w:val="18"/>
          <w:szCs w:val="18"/>
        </w:rPr>
        <w:t>Jubilejní Masarykova základní škola a mateřská škola, Třinec, příspěvková organizace</w:t>
      </w:r>
      <w:r w:rsidR="00E36F27">
        <w:rPr>
          <w:rFonts w:ascii="Calibri Light" w:hAnsi="Calibri Light" w:cs="Calibri Light"/>
          <w:sz w:val="18"/>
          <w:szCs w:val="18"/>
        </w:rPr>
        <w:t>.</w:t>
      </w:r>
    </w:p>
    <w:p w14:paraId="3B2AA68C" w14:textId="1761560D" w:rsidR="005F6A94" w:rsidRPr="005F6A94" w:rsidRDefault="005F6A94" w:rsidP="005F6A94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SANKCÍM PROTI RUSKU A BĚLORUSKU</w:t>
      </w:r>
    </w:p>
    <w:p w14:paraId="2564AA93" w14:textId="77777777" w:rsidR="005F6A94" w:rsidRPr="005F6A94" w:rsidRDefault="005F6A94" w:rsidP="00596E7A">
      <w:pPr>
        <w:spacing w:before="480" w:after="240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5F6A94">
        <w:rPr>
          <w:rFonts w:ascii="Calibri Light" w:hAnsi="Calibri Light" w:cs="Calibri Light"/>
          <w:sz w:val="18"/>
          <w:szCs w:val="18"/>
          <w:lang w:eastAsia="cs-CZ"/>
        </w:rPr>
        <w:t>Ustanovení § 48a zákona č. 134/2016 Sb., o zadávání veřejných zakázek v platném a účinném znění:</w:t>
      </w:r>
    </w:p>
    <w:p w14:paraId="21F08426" w14:textId="77777777" w:rsidR="005F6A94" w:rsidRPr="005F6A94" w:rsidRDefault="005F6A94" w:rsidP="005F6A94">
      <w:pPr>
        <w:pStyle w:val="l3"/>
        <w:numPr>
          <w:ilvl w:val="0"/>
          <w:numId w:val="32"/>
        </w:numPr>
        <w:shd w:val="clear" w:color="auto" w:fill="FFFFFF"/>
        <w:spacing w:before="0" w:beforeAutospacing="0" w:after="60" w:afterAutospacing="0"/>
        <w:ind w:left="714" w:hanging="357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Zadavatel nezadá veřejnou zakázku účastníku zadávacího řízení, pokud je to v rozporu s mezinárodními sankcemi podle zákona upravujícího provádění mezinárodních sankcí.</w:t>
      </w:r>
    </w:p>
    <w:p w14:paraId="230A68DE" w14:textId="77777777" w:rsidR="005F6A94" w:rsidRPr="005F6A94" w:rsidRDefault="005F6A94" w:rsidP="005F6A94">
      <w:pPr>
        <w:pStyle w:val="l3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Pokud se mezinárodní sankce podle odstavce 1 vztahuje na</w:t>
      </w:r>
    </w:p>
    <w:p w14:paraId="6165D5ED" w14:textId="77777777" w:rsidR="005F6A94" w:rsidRPr="005F6A94" w:rsidRDefault="005F6A94" w:rsidP="005F6A94">
      <w:pPr>
        <w:pStyle w:val="l4"/>
        <w:shd w:val="clear" w:color="auto" w:fill="FFFFFF"/>
        <w:spacing w:before="0" w:beforeAutospacing="0" w:after="0" w:afterAutospacing="0"/>
        <w:ind w:left="708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a)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účastníka zadávacího řízení, může ho zadavatel vyloučit z účasti v zadávacím řízení, nebo</w:t>
      </w:r>
    </w:p>
    <w:p w14:paraId="1ACCD7AA" w14:textId="77777777" w:rsidR="005F6A94" w:rsidRPr="005F6A94" w:rsidRDefault="005F6A94" w:rsidP="005F6A94">
      <w:pPr>
        <w:pStyle w:val="l4"/>
        <w:shd w:val="clear" w:color="auto" w:fill="FFFFFF"/>
        <w:spacing w:before="0" w:beforeAutospacing="0" w:after="60" w:afterAutospacing="0"/>
        <w:ind w:left="709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b)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vybraného dodavatele, vyloučí ho zadavatel z účasti v zadávacím řízení.</w:t>
      </w:r>
    </w:p>
    <w:p w14:paraId="3F7A642F" w14:textId="77777777" w:rsidR="005F6A94" w:rsidRPr="005F6A94" w:rsidRDefault="005F6A94" w:rsidP="005F6A94">
      <w:pPr>
        <w:pStyle w:val="l3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Pokud se mezinárodní sankce podle odstavce 1 vztahuje na poddodavatele</w:t>
      </w:r>
    </w:p>
    <w:p w14:paraId="5562273B" w14:textId="77777777" w:rsidR="005F6A94" w:rsidRPr="005F6A94" w:rsidRDefault="005F6A94" w:rsidP="005F6A94">
      <w:pPr>
        <w:pStyle w:val="l4"/>
        <w:shd w:val="clear" w:color="auto" w:fill="FFFFFF"/>
        <w:spacing w:before="0" w:beforeAutospacing="0" w:after="0" w:afterAutospacing="0"/>
        <w:ind w:left="708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a)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účastníka zadávacího řízení, může zadavatel požadovat nahrazení poddodavatele, nebo</w:t>
      </w:r>
    </w:p>
    <w:p w14:paraId="3187D934" w14:textId="77777777" w:rsidR="005F6A94" w:rsidRPr="005F6A94" w:rsidRDefault="005F6A94" w:rsidP="005F6A94">
      <w:pPr>
        <w:pStyle w:val="l4"/>
        <w:shd w:val="clear" w:color="auto" w:fill="FFFFFF"/>
        <w:spacing w:before="0" w:beforeAutospacing="0" w:after="60" w:afterAutospacing="0"/>
        <w:ind w:left="709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b)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vybraného dodavatele, musí zadavatel požadovat nahrazení poddodavatele.</w:t>
      </w:r>
    </w:p>
    <w:p w14:paraId="43A46067" w14:textId="64CFE768" w:rsidR="005F6A94" w:rsidRPr="005F6A94" w:rsidRDefault="005F6A94" w:rsidP="005F6A94">
      <w:pPr>
        <w:pStyle w:val="l3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Na základě požadavku zadavatele podle odstavce 3 musí účastník zadávacího řízení poddodavatele nahradit nejpozději do konce zadavatelem stanovené přiměřené lhůty. Pokud nedojde k nahrazení poddodavatele,</w:t>
      </w:r>
      <w:r w:rsidR="00596E7A">
        <w:rPr>
          <w:rFonts w:ascii="Calibri Light" w:hAnsi="Calibri Light" w:cs="Calibri Light"/>
          <w:color w:val="000000"/>
          <w:sz w:val="18"/>
          <w:szCs w:val="18"/>
        </w:rPr>
        <w:t> 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platí,</w:t>
      </w:r>
      <w:r w:rsidR="00596E7A">
        <w:rPr>
          <w:rFonts w:ascii="Calibri Light" w:hAnsi="Calibri Light" w:cs="Calibri Light"/>
          <w:color w:val="000000"/>
          <w:sz w:val="18"/>
          <w:szCs w:val="18"/>
        </w:rPr>
        <w:t> 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že</w:t>
      </w:r>
      <w:r w:rsidR="00596E7A">
        <w:rPr>
          <w:rFonts w:ascii="Calibri Light" w:hAnsi="Calibri Light" w:cs="Calibri Light"/>
          <w:color w:val="000000"/>
          <w:sz w:val="18"/>
          <w:szCs w:val="18"/>
        </w:rPr>
        <w:t> 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se</w:t>
      </w:r>
      <w:r w:rsidR="00596E7A">
        <w:rPr>
          <w:rFonts w:ascii="Calibri Light" w:hAnsi="Calibri Light" w:cs="Calibri Light"/>
          <w:color w:val="000000"/>
          <w:sz w:val="18"/>
          <w:szCs w:val="18"/>
        </w:rPr>
        <w:t> 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na účastníka zadávacího řízení vztahuje zákaz zadání veřejné zakázky.</w:t>
      </w:r>
    </w:p>
    <w:p w14:paraId="406460A7" w14:textId="13A30324" w:rsidR="005F6A94" w:rsidRPr="005F6A94" w:rsidRDefault="005F6A94" w:rsidP="00596E7A">
      <w:pPr>
        <w:autoSpaceDE w:val="0"/>
        <w:autoSpaceDN w:val="0"/>
        <w:adjustRightInd w:val="0"/>
        <w:spacing w:before="120" w:after="120"/>
        <w:jc w:val="both"/>
        <w:rPr>
          <w:rFonts w:ascii="Calibri Light" w:eastAsiaTheme="minorHAnsi" w:hAnsi="Calibri Light" w:cs="Calibri Light"/>
          <w:sz w:val="18"/>
          <w:szCs w:val="18"/>
        </w:rPr>
      </w:pPr>
      <w:r w:rsidRPr="005F6A94">
        <w:rPr>
          <w:rFonts w:ascii="Calibri Light" w:eastAsiaTheme="minorHAnsi" w:hAnsi="Calibri Light" w:cs="Calibri Light"/>
          <w:sz w:val="18"/>
          <w:szCs w:val="18"/>
        </w:rPr>
        <w:t>Nařízení Rady EU jsou přímo použitelná ve všech členských státech Evropské unie bez nutnosti jakékoli implementace do</w:t>
      </w:r>
      <w:r w:rsidR="00596E7A">
        <w:rPr>
          <w:rFonts w:ascii="Calibri Light" w:eastAsiaTheme="minorHAnsi" w:hAnsi="Calibri Light" w:cs="Calibri Light"/>
          <w:sz w:val="18"/>
          <w:szCs w:val="18"/>
        </w:rPr>
        <w:t> </w:t>
      </w:r>
      <w:r w:rsidRPr="005F6A94">
        <w:rPr>
          <w:rFonts w:ascii="Calibri Light" w:eastAsiaTheme="minorHAnsi" w:hAnsi="Calibri Light" w:cs="Calibri Light"/>
          <w:sz w:val="18"/>
          <w:szCs w:val="18"/>
        </w:rPr>
        <w:t>vnitrostátních práv a omezení stanovená v těchto nařízeních jsou povinny dodržovat fyzické i právnické osoby,</w:t>
      </w:r>
      <w:r w:rsidR="00596E7A">
        <w:rPr>
          <w:rFonts w:ascii="Calibri Light" w:eastAsiaTheme="minorHAnsi" w:hAnsi="Calibri Light" w:cs="Calibri Light"/>
          <w:sz w:val="18"/>
          <w:szCs w:val="18"/>
        </w:rPr>
        <w:t> </w:t>
      </w:r>
      <w:r w:rsidRPr="005F6A94">
        <w:rPr>
          <w:rFonts w:ascii="Calibri Light" w:eastAsiaTheme="minorHAnsi" w:hAnsi="Calibri Light" w:cs="Calibri Light"/>
          <w:sz w:val="18"/>
          <w:szCs w:val="18"/>
        </w:rPr>
        <w:t>na</w:t>
      </w:r>
      <w:r w:rsidR="00596E7A">
        <w:rPr>
          <w:rFonts w:ascii="Calibri Light" w:eastAsiaTheme="minorHAnsi" w:hAnsi="Calibri Light" w:cs="Calibri Light"/>
          <w:sz w:val="18"/>
          <w:szCs w:val="18"/>
        </w:rPr>
        <w:t> </w:t>
      </w:r>
      <w:r w:rsidRPr="005F6A94">
        <w:rPr>
          <w:rFonts w:ascii="Calibri Light" w:eastAsiaTheme="minorHAnsi" w:hAnsi="Calibri Light" w:cs="Calibri Light"/>
          <w:sz w:val="18"/>
          <w:szCs w:val="18"/>
        </w:rPr>
        <w:t>které</w:t>
      </w:r>
      <w:r w:rsidR="00596E7A">
        <w:rPr>
          <w:rFonts w:ascii="Calibri Light" w:eastAsiaTheme="minorHAnsi" w:hAnsi="Calibri Light" w:cs="Calibri Light"/>
          <w:sz w:val="18"/>
          <w:szCs w:val="18"/>
        </w:rPr>
        <w:t> </w:t>
      </w:r>
      <w:r w:rsidRPr="005F6A94">
        <w:rPr>
          <w:rFonts w:ascii="Calibri Light" w:eastAsiaTheme="minorHAnsi" w:hAnsi="Calibri Light" w:cs="Calibri Light"/>
          <w:sz w:val="18"/>
          <w:szCs w:val="18"/>
        </w:rPr>
        <w:t>se</w:t>
      </w:r>
      <w:r w:rsidR="00596E7A">
        <w:rPr>
          <w:rFonts w:ascii="Calibri Light" w:eastAsiaTheme="minorHAnsi" w:hAnsi="Calibri Light" w:cs="Calibri Light"/>
          <w:sz w:val="18"/>
          <w:szCs w:val="18"/>
        </w:rPr>
        <w:t> </w:t>
      </w:r>
      <w:r w:rsidRPr="005F6A94">
        <w:rPr>
          <w:rFonts w:ascii="Calibri Light" w:eastAsiaTheme="minorHAnsi" w:hAnsi="Calibri Light" w:cs="Calibri Light"/>
          <w:sz w:val="18"/>
          <w:szCs w:val="18"/>
        </w:rPr>
        <w:t>právo Evropské unie vztahuje.</w:t>
      </w:r>
    </w:p>
    <w:p w14:paraId="65DCCFB7" w14:textId="77777777" w:rsidR="005F6A94" w:rsidRPr="005F6A94" w:rsidRDefault="005F6A94" w:rsidP="00596E7A">
      <w:p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5F6A94">
        <w:rPr>
          <w:rFonts w:ascii="Calibri Light" w:hAnsi="Calibri Light" w:cs="Calibri Light"/>
          <w:sz w:val="18"/>
          <w:szCs w:val="18"/>
        </w:rPr>
        <w:t xml:space="preserve">Bližší informace o sankcích jsou dostupné na: </w:t>
      </w:r>
      <w:hyperlink r:id="rId7" w:history="1">
        <w:r w:rsidRPr="005F6A94">
          <w:rPr>
            <w:rStyle w:val="Hypertextovodkaz"/>
            <w:rFonts w:ascii="Calibri Light" w:hAnsi="Calibri Light" w:cs="Calibri Light"/>
            <w:sz w:val="18"/>
            <w:szCs w:val="18"/>
          </w:rPr>
          <w:t>https://www.financnianalytickyurad.cz/sankce-proti-rusku-a-belorusku</w:t>
        </w:r>
      </w:hyperlink>
    </w:p>
    <w:p w14:paraId="7C80B064" w14:textId="227620E1" w:rsidR="005F6A94" w:rsidRDefault="005F6A94" w:rsidP="00596E7A">
      <w:pPr>
        <w:widowControl w:val="0"/>
        <w:suppressAutoHyphens/>
        <w:autoSpaceDE w:val="0"/>
        <w:autoSpaceDN w:val="0"/>
        <w:adjustRightInd w:val="0"/>
        <w:spacing w:before="120" w:after="240"/>
        <w:jc w:val="both"/>
        <w:rPr>
          <w:rFonts w:ascii="Calibri Light" w:hAnsi="Calibri Light" w:cs="Calibri Light"/>
          <w:b/>
          <w:bCs/>
          <w:sz w:val="18"/>
          <w:szCs w:val="18"/>
        </w:rPr>
      </w:pPr>
      <w:r w:rsidRPr="005F6A94">
        <w:rPr>
          <w:rFonts w:ascii="Calibri Light" w:hAnsi="Calibri Light" w:cs="Calibri Light"/>
          <w:b/>
          <w:bCs/>
          <w:sz w:val="18"/>
          <w:szCs w:val="18"/>
        </w:rPr>
        <w:t>Dodavatel čestně prohlašuje, že ani on, ani jeho poddodavatelé či jiné osoby, prostřednictvím kterých prokazuje kvalifikace,</w:t>
      </w:r>
      <w:r w:rsidR="00596E7A">
        <w:rPr>
          <w:rFonts w:ascii="Calibri Light" w:hAnsi="Calibri Light" w:cs="Calibri Light"/>
          <w:b/>
          <w:bCs/>
          <w:sz w:val="18"/>
          <w:szCs w:val="18"/>
        </w:rPr>
        <w:t> </w:t>
      </w:r>
      <w:r w:rsidRPr="005F6A94">
        <w:rPr>
          <w:rFonts w:ascii="Calibri Light" w:hAnsi="Calibri Light" w:cs="Calibri Light"/>
          <w:b/>
          <w:bCs/>
          <w:sz w:val="18"/>
          <w:szCs w:val="18"/>
        </w:rPr>
        <w:t>nejsou osobami, na které se vztahují mezinárodní sankce dle výše uvedeného.</w:t>
      </w:r>
    </w:p>
    <w:p w14:paraId="76AA3E07" w14:textId="77777777" w:rsidR="00DE56A2" w:rsidRPr="00B76DD6" w:rsidRDefault="00DE56A2" w:rsidP="00DE56A2">
      <w:pPr>
        <w:pStyle w:val="Nadpis2"/>
        <w:framePr w:wrap="auto" w:vAnchor="margin" w:yAlign="inline"/>
        <w:numPr>
          <w:ilvl w:val="0"/>
          <w:numId w:val="1"/>
        </w:numPr>
        <w:rPr>
          <w:rFonts w:ascii="Calibri Light" w:hAnsi="Calibri Light" w:cs="Calibri Light"/>
          <w:bCs/>
        </w:rPr>
      </w:pPr>
      <w:r w:rsidRPr="00B76DD6">
        <w:rPr>
          <w:rFonts w:ascii="Calibri Light" w:hAnsi="Calibri Light" w:cs="Calibri Light"/>
          <w:bCs/>
        </w:rPr>
        <w:t>PROHLÁŠENÍ K PODMÍNKÁM DNSH</w:t>
      </w:r>
    </w:p>
    <w:p w14:paraId="7C1A7FC9" w14:textId="77777777" w:rsidR="00DE56A2" w:rsidRPr="00B76DD6" w:rsidRDefault="00DE56A2" w:rsidP="00596E7A">
      <w:pPr>
        <w:spacing w:before="240" w:after="24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 xml:space="preserve">Dodavatel čestně prohlašuje, že je obeznámen a bere na vědomí podmínky vycházející z principu významného nepoškozování enviromentálních cílů („Do not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significant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 xml:space="preserve">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harm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>“, DNSH), vycházejícího z článku č. 17 nařízení Evropského parlamentu a Rady (EU) 2020/852 ze dne 18. června 2020 o zřízení rámce pro usnadnění udržitelných investic a o změně nařízení (EU) 2019/2088.</w:t>
      </w:r>
    </w:p>
    <w:p w14:paraId="1FA53BEE" w14:textId="77777777" w:rsidR="00DE56A2" w:rsidRPr="00B76DD6" w:rsidRDefault="00DE56A2" w:rsidP="00596E7A">
      <w:pPr>
        <w:spacing w:before="240" w:after="24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Dodavatel dále prohlašuje, že nezařadí do cenové nabídky mezi oceněné položky na:</w:t>
      </w:r>
    </w:p>
    <w:p w14:paraId="20F8E152" w14:textId="03C3FA29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investice do výroby, zpracování, přepravy, distribuce, skladování nebo spalování fosilních paliv včetně investic do</w:t>
      </w:r>
      <w:r w:rsidR="00A07213">
        <w:rPr>
          <w:rFonts w:ascii="Calibri Light" w:hAnsi="Calibri Light" w:cs="Calibri Light"/>
          <w:sz w:val="18"/>
          <w:szCs w:val="18"/>
        </w:rPr>
        <w:t> </w:t>
      </w:r>
      <w:r w:rsidRPr="00B76DD6">
        <w:rPr>
          <w:rFonts w:ascii="Calibri Light" w:hAnsi="Calibri Light" w:cs="Calibri Light"/>
          <w:sz w:val="18"/>
          <w:szCs w:val="18"/>
        </w:rPr>
        <w:t>materiálního využití fosilních paliv;</w:t>
      </w:r>
    </w:p>
    <w:p w14:paraId="06E8C1B0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nové spotřebiče, které nesplňují nejvyšší dostupnou energetickou třídu dle příslušné legislativy pro daný typ spotřebiče;</w:t>
      </w:r>
    </w:p>
    <w:p w14:paraId="2A5B2793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lastRenderedPageBreak/>
        <w:t>výměnu zdroje energie bez toho, že budovat bude po realizaci projektu plnit minimálně parametry energetické náročnosti definované národní legislativou (§ 6 odst. 2 vyhlášky č.264/2020 Sb., o energetické náročnosti budov);</w:t>
      </w:r>
    </w:p>
    <w:p w14:paraId="0609F372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zařízení využívajících vodu, které nesplňují následující podmínky:</w:t>
      </w:r>
    </w:p>
    <w:p w14:paraId="46CD0301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sprchy mají maximální průtok vody 8 l/min;</w:t>
      </w:r>
    </w:p>
    <w:p w14:paraId="41F905BF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WC, zahrnující soupravy, mísy a splachovací nádrže, mají úplný objem splachovací vody maximálně 6 l. a maximální průměrný objem splachovací vody 3,5l;</w:t>
      </w:r>
    </w:p>
    <w:p w14:paraId="095E35B3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pisoáry spotřebují maximálně 2 l/mísu/hodinu. Splachovací pisoáry mají maximální úplný objem splachovací vody 1 l;</w:t>
      </w:r>
    </w:p>
    <w:p w14:paraId="7E3EC82D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umyvadlové baterie a kuchyňské baterie mají maximální průtok 6 l/min.</w:t>
      </w:r>
    </w:p>
    <w:p w14:paraId="4992505F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 xml:space="preserve">zařízení bateriové akumulace pro obnovitelné zdroje energie, které jsou na bázi olova,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NiCd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 xml:space="preserve"> a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NiMH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>;</w:t>
      </w:r>
    </w:p>
    <w:p w14:paraId="0D222741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pořízení kotlů na biomasu, které nesplňují následující podmínky:</w:t>
      </w:r>
    </w:p>
    <w:p w14:paraId="72489AD0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jsou v souladu s kritérii udržitelnosti a úspor emisí skleníkových plynů stanovenými v článku 29 směrnice (EU) 2018/2001 o podpoře využívání energie z obnovitelných zdrojů („směrnice o obnovitelných zdrojích energie“, „RED II“). Tyto požadavky se budou vztahovat na všechna zařízení bez ohledu na prahové hodnoty uvedené ve směrnici RED II;</w:t>
      </w:r>
    </w:p>
    <w:p w14:paraId="66681239" w14:textId="24EF4CD8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jsou v souladu s posouzením trajektorií udržitelného využívání bioenergie a dodávek biomasy v Česku a</w:t>
      </w:r>
      <w:r w:rsidR="00A07213">
        <w:rPr>
          <w:rFonts w:ascii="Calibri Light" w:hAnsi="Calibri Light" w:cs="Calibri Light"/>
          <w:sz w:val="18"/>
          <w:szCs w:val="18"/>
        </w:rPr>
        <w:t> </w:t>
      </w:r>
      <w:r w:rsidRPr="00B76DD6">
        <w:rPr>
          <w:rFonts w:ascii="Calibri Light" w:hAnsi="Calibri Light" w:cs="Calibri Light"/>
          <w:sz w:val="18"/>
          <w:szCs w:val="18"/>
        </w:rPr>
        <w:t>jeho dopadů na využití půdy, změny ve využití půdy, lesní propady uhlíku a biologickou rozmanitost, jakož i vlivu na kvalitu ovzduší;</w:t>
      </w:r>
    </w:p>
    <w:p w14:paraId="41900DDE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výsadbu zeleně, které nesplňují následující podmínku:</w:t>
      </w:r>
    </w:p>
    <w:p w14:paraId="05FD5BFF" w14:textId="71A827ED" w:rsidR="00DE56A2" w:rsidRPr="00A07213" w:rsidRDefault="00DE56A2" w:rsidP="00A07213">
      <w:pPr>
        <w:pStyle w:val="Odstavecseseznamem"/>
        <w:numPr>
          <w:ilvl w:val="1"/>
          <w:numId w:val="33"/>
        </w:numPr>
        <w:spacing w:after="120"/>
        <w:ind w:left="143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při výsadbě zeleně se použijí pouze stanovištně vhodné dřeviny, které zajistí odolnost vůči klimatu a</w:t>
      </w:r>
      <w:r w:rsidR="00A07213">
        <w:rPr>
          <w:rFonts w:ascii="Calibri Light" w:hAnsi="Calibri Light" w:cs="Calibri Light"/>
          <w:sz w:val="18"/>
          <w:szCs w:val="18"/>
        </w:rPr>
        <w:t> </w:t>
      </w:r>
      <w:r w:rsidRPr="00B76DD6">
        <w:rPr>
          <w:rFonts w:ascii="Calibri Light" w:hAnsi="Calibri Light" w:cs="Calibri Light"/>
          <w:sz w:val="18"/>
          <w:szCs w:val="18"/>
        </w:rPr>
        <w:t>zároveň nebudou mít negativní dopad z pohledu biologické rozmanitosti</w:t>
      </w:r>
    </w:p>
    <w:p w14:paraId="671BED3D" w14:textId="77777777" w:rsidR="00DE56A2" w:rsidRPr="005F6A94" w:rsidRDefault="00DE56A2" w:rsidP="00DE56A2">
      <w:pPr>
        <w:pStyle w:val="Nadpis2"/>
        <w:framePr w:wrap="notBeside" w:hAnchor="page" w:x="1316" w:y="299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O SPLNĚNÍ ZÁKLADNÍ ZPŮSOBILOSTI</w:t>
      </w:r>
    </w:p>
    <w:p w14:paraId="7167A432" w14:textId="77777777" w:rsidR="00DE56A2" w:rsidRPr="00DE56A2" w:rsidRDefault="00DE56A2" w:rsidP="00DE56A2">
      <w:pPr>
        <w:jc w:val="both"/>
        <w:rPr>
          <w:rFonts w:ascii="Calibri Light" w:hAnsi="Calibri Light" w:cs="Calibri Light"/>
          <w:sz w:val="18"/>
          <w:szCs w:val="18"/>
        </w:rPr>
      </w:pPr>
    </w:p>
    <w:p w14:paraId="048E2433" w14:textId="41EDB174" w:rsidR="00110927" w:rsidRPr="003B407E" w:rsidRDefault="00110927" w:rsidP="00CD52C3">
      <w:pPr>
        <w:pStyle w:val="Odstnesl"/>
        <w:spacing w:before="24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čestně prohlašuje, že je způsobilý k plnění veřejné zakázky v </w:t>
      </w:r>
      <w:bookmarkStart w:id="3" w:name="_Toc492370945"/>
      <w:bookmarkStart w:id="4" w:name="_Toc492371371"/>
      <w:bookmarkStart w:id="5" w:name="_Toc492376118"/>
      <w:r w:rsidRPr="003B407E">
        <w:rPr>
          <w:rFonts w:ascii="Calibri Light" w:hAnsi="Calibri Light" w:cs="Calibri Light"/>
          <w:sz w:val="18"/>
          <w:szCs w:val="18"/>
        </w:rPr>
        <w:t>rozsahu § 74 zákona č. 134/2016</w:t>
      </w:r>
      <w:bookmarkEnd w:id="3"/>
      <w:bookmarkEnd w:id="4"/>
      <w:bookmarkEnd w:id="5"/>
      <w:r w:rsidRPr="003B407E">
        <w:rPr>
          <w:rFonts w:ascii="Calibri Light" w:hAnsi="Calibri Light" w:cs="Calibri Light"/>
          <w:sz w:val="18"/>
          <w:szCs w:val="18"/>
        </w:rPr>
        <w:t xml:space="preserve"> Sb., o zadávání veřejných zakázek, ve znění pozdějších předpisů (dále jen „zákon“), neboť</w:t>
      </w:r>
    </w:p>
    <w:p w14:paraId="5C0F5E5D" w14:textId="62725042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nebyl v zemi svého sídla v posledních 5 letech před zahájením </w:t>
      </w:r>
      <w:r w:rsidR="00952BF7">
        <w:rPr>
          <w:rFonts w:ascii="Calibri Light" w:hAnsi="Calibri Light" w:cs="Calibri Light"/>
          <w:sz w:val="18"/>
          <w:szCs w:val="18"/>
        </w:rPr>
        <w:t>zadávacího</w:t>
      </w:r>
      <w:r w:rsidRPr="003B407E">
        <w:rPr>
          <w:rFonts w:ascii="Calibri Light" w:hAnsi="Calibri Light" w:cs="Calibri Light"/>
          <w:sz w:val="18"/>
          <w:szCs w:val="18"/>
        </w:rPr>
        <w:t xml:space="preserve"> řízení pravomocně odsouzen pro níže uvedený trestný čin nebo obdobný trestný čin podle právního řádu země sídla dodavatele, kdy k zahlazeným odsouzením se nepřihlíží, a to:</w:t>
      </w:r>
    </w:p>
    <w:p w14:paraId="54A40B92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spáchaný ve prospěch organizované zločinecké skupiny nebo trestný čin účasti na organizované zločinecké skupině,</w:t>
      </w:r>
    </w:p>
    <w:p w14:paraId="345CCE8F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obchodování s lidmi,</w:t>
      </w:r>
    </w:p>
    <w:p w14:paraId="676D1AB7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majetku:</w:t>
      </w:r>
    </w:p>
    <w:p w14:paraId="5FA6C55B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podvod,</w:t>
      </w:r>
    </w:p>
    <w:p w14:paraId="1BEE1CF6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úvěrový podvod,</w:t>
      </w:r>
    </w:p>
    <w:p w14:paraId="18D9C83C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dotační podvod,</w:t>
      </w:r>
    </w:p>
    <w:p w14:paraId="75E3687B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činnosti,</w:t>
      </w:r>
    </w:p>
    <w:p w14:paraId="302C29DA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 z nedbalosti,</w:t>
      </w:r>
    </w:p>
    <w:p w14:paraId="294E4AB7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hospodářské:</w:t>
      </w:r>
    </w:p>
    <w:p w14:paraId="3B952300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zneužití informace a postavení v obchodním styku,</w:t>
      </w:r>
    </w:p>
    <w:p w14:paraId="636C8CA4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sjednání výhody při zadání veřejné zakázky, při veřejné soutěži a veřejné dražbě,</w:t>
      </w:r>
    </w:p>
    <w:p w14:paraId="565C6105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zadání veřejné zakázky a při veřejné soutěži,</w:t>
      </w:r>
    </w:p>
    <w:p w14:paraId="3102D6CE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veřejné dražbě,</w:t>
      </w:r>
    </w:p>
    <w:p w14:paraId="54F77C72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poškození finančních zájmů Evropské unie,</w:t>
      </w:r>
    </w:p>
    <w:p w14:paraId="356DF290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obecně nebezpečné,</w:t>
      </w:r>
    </w:p>
    <w:p w14:paraId="55FF4D49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České republice, cizímu státu a mezinárodní organizaci,</w:t>
      </w:r>
    </w:p>
    <w:p w14:paraId="3E44D498" w14:textId="31D69209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pořádku ve věcech veřejných</w:t>
      </w:r>
      <w:r w:rsidR="00A07213">
        <w:rPr>
          <w:rFonts w:ascii="Calibri Light" w:hAnsi="Calibri Light" w:cs="Calibri Light"/>
          <w:sz w:val="18"/>
          <w:szCs w:val="18"/>
        </w:rPr>
        <w:t>:</w:t>
      </w:r>
    </w:p>
    <w:p w14:paraId="719C9459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výkonu pravomoci orgánu veřejné moci a úřední osoby,</w:t>
      </w:r>
    </w:p>
    <w:p w14:paraId="1EF3FEF7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úředních osob,</w:t>
      </w:r>
    </w:p>
    <w:p w14:paraId="1188FB1D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úplatkářství,</w:t>
      </w:r>
    </w:p>
    <w:p w14:paraId="4F162F8C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jiná rušení činnosti orgánu veřejné moci.</w:t>
      </w:r>
    </w:p>
    <w:p w14:paraId="212AE78D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v evidenci daní zachycen splatný daňový nedoplatek,</w:t>
      </w:r>
    </w:p>
    <w:p w14:paraId="0601CFF6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lastRenderedPageBreak/>
        <w:t>nemá v České republice nebo v zemi svého sídla splatný nedoplatek na pojistném nebo na penále na veřejné zdravotní pojištění,</w:t>
      </w:r>
    </w:p>
    <w:p w14:paraId="26FC0921" w14:textId="77777777" w:rsidR="00380C01" w:rsidRDefault="00110927" w:rsidP="00380C01">
      <w:pPr>
        <w:pStyle w:val="Odstavecseseznamem"/>
        <w:numPr>
          <w:ilvl w:val="0"/>
          <w:numId w:val="9"/>
        </w:numPr>
        <w:suppressAutoHyphens/>
        <w:spacing w:before="120" w:line="276" w:lineRule="auto"/>
        <w:ind w:left="567" w:hanging="283"/>
        <w:jc w:val="both"/>
        <w:rPr>
          <w:rFonts w:ascii="Calibri Light" w:hAnsi="Calibri Light" w:cs="Calibri Light"/>
          <w:sz w:val="18"/>
          <w:szCs w:val="18"/>
        </w:rPr>
      </w:pPr>
      <w:r w:rsidRPr="00380C01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sociální zabezpečení a příspěvku na státní politiku zaměstnanosti,</w:t>
      </w:r>
    </w:p>
    <w:p w14:paraId="50FE7A5F" w14:textId="3B04173B" w:rsidR="00110927" w:rsidRPr="00380C01" w:rsidRDefault="00110927" w:rsidP="00380C01">
      <w:pPr>
        <w:pStyle w:val="Odstavecseseznamem"/>
        <w:numPr>
          <w:ilvl w:val="0"/>
          <w:numId w:val="9"/>
        </w:numPr>
        <w:suppressAutoHyphens/>
        <w:spacing w:before="120" w:line="276" w:lineRule="auto"/>
        <w:ind w:left="567" w:hanging="283"/>
        <w:jc w:val="both"/>
        <w:rPr>
          <w:rFonts w:ascii="Calibri Light" w:hAnsi="Calibri Light" w:cs="Calibri Light"/>
          <w:sz w:val="18"/>
          <w:szCs w:val="18"/>
        </w:rPr>
      </w:pPr>
      <w:r w:rsidRPr="00380C01">
        <w:rPr>
          <w:rFonts w:ascii="Calibri Light" w:hAnsi="Calibri Light" w:cs="Calibri Light"/>
          <w:sz w:val="18"/>
          <w:szCs w:val="18"/>
        </w:rPr>
        <w:t>není v likvidaci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1"/>
      </w:r>
      <w:r w:rsidRPr="00380C01">
        <w:rPr>
          <w:rFonts w:ascii="Calibri Light" w:hAnsi="Calibri Light" w:cs="Calibri Light"/>
          <w:sz w:val="18"/>
          <w:szCs w:val="18"/>
        </w:rPr>
        <w:t>, proti němuž nebylo vydáno rozhodnutí o úpadku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2"/>
      </w:r>
      <w:r w:rsidRPr="00380C01">
        <w:rPr>
          <w:rFonts w:ascii="Calibri Light" w:hAnsi="Calibri Light" w:cs="Calibri Light"/>
          <w:sz w:val="18"/>
          <w:szCs w:val="18"/>
        </w:rPr>
        <w:t>, vůči němuž nebyla nařízena nucená správa podle jiného právního předpisu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3"/>
      </w:r>
      <w:r w:rsidRPr="00380C01">
        <w:rPr>
          <w:rFonts w:ascii="Calibri Light" w:hAnsi="Calibri Light" w:cs="Calibri Light"/>
          <w:sz w:val="18"/>
          <w:szCs w:val="18"/>
        </w:rPr>
        <w:t xml:space="preserve"> nebo v obdobné situaci podle právního řádu země sídla dodavatele.</w:t>
      </w:r>
    </w:p>
    <w:p w14:paraId="597F74A9" w14:textId="77777777" w:rsidR="00FF7BAE" w:rsidRPr="003B407E" w:rsidRDefault="00FF7BAE" w:rsidP="00110927">
      <w:pPr>
        <w:pStyle w:val="Odstnesl"/>
        <w:suppressAutoHyphens/>
        <w:ind w:left="1276" w:hanging="284"/>
        <w:contextualSpacing/>
        <w:rPr>
          <w:rFonts w:ascii="Calibri Light" w:hAnsi="Calibri Light" w:cs="Calibri Light"/>
          <w:sz w:val="18"/>
          <w:szCs w:val="18"/>
        </w:rPr>
      </w:pPr>
    </w:p>
    <w:p w14:paraId="746E988F" w14:textId="667AE8EA" w:rsidR="00110927" w:rsidRPr="005F6A94" w:rsidRDefault="00110927" w:rsidP="00110927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profesní způsobilosti</w:t>
      </w:r>
    </w:p>
    <w:p w14:paraId="67FE0332" w14:textId="77777777" w:rsidR="00110927" w:rsidRPr="003B407E" w:rsidRDefault="00110927" w:rsidP="00A07213">
      <w:pPr>
        <w:pStyle w:val="Zkladntextodsazen3"/>
        <w:spacing w:before="24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čestné prohlašuje, že je profesně způsobilý k plnění veřejné zakázky v rozsahu § 77 odst. 1 a 2 písm. a) zákona, neboť</w:t>
      </w:r>
    </w:p>
    <w:p w14:paraId="16CD7F0A" w14:textId="77777777" w:rsidR="00110927" w:rsidRPr="003B407E" w:rsidRDefault="00110927" w:rsidP="00A07213">
      <w:pPr>
        <w:pStyle w:val="Zkladntextodsazen3"/>
        <w:spacing w:before="120"/>
        <w:ind w:left="709" w:hanging="425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a)</w:t>
      </w:r>
      <w:r w:rsidRPr="003B407E">
        <w:rPr>
          <w:rFonts w:ascii="Calibri Light" w:hAnsi="Calibri Light" w:cs="Calibri Light"/>
          <w:sz w:val="18"/>
          <w:szCs w:val="18"/>
        </w:rPr>
        <w:tab/>
        <w:t>je zapsán v obchodním rejstříku nebo jiné obdobné evidenci, pokud právní předpis zápis do takové evidence vyžaduje.</w:t>
      </w:r>
    </w:p>
    <w:p w14:paraId="3DB93E99" w14:textId="2D373D19" w:rsidR="00DE68C8" w:rsidRPr="003B407E" w:rsidRDefault="00110927" w:rsidP="00A07213">
      <w:pPr>
        <w:spacing w:before="120" w:after="120"/>
        <w:ind w:left="709" w:hanging="425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>b)</w:t>
      </w:r>
      <w:r w:rsidRPr="003B407E">
        <w:rPr>
          <w:rFonts w:ascii="Calibri Light" w:hAnsi="Calibri Light" w:cs="Calibri Light"/>
          <w:sz w:val="18"/>
          <w:szCs w:val="18"/>
        </w:rPr>
        <w:tab/>
      </w:r>
      <w:r w:rsidR="00DE68C8" w:rsidRPr="003B407E">
        <w:rPr>
          <w:rFonts w:ascii="Calibri Light" w:hAnsi="Calibri Light" w:cs="Calibri Light"/>
          <w:sz w:val="18"/>
          <w:szCs w:val="18"/>
        </w:rPr>
        <w:t>j</w:t>
      </w:r>
      <w:r w:rsidRPr="003B407E">
        <w:rPr>
          <w:rFonts w:ascii="Calibri Light" w:hAnsi="Calibri Light" w:cs="Calibri Light"/>
          <w:sz w:val="18"/>
          <w:szCs w:val="18"/>
        </w:rPr>
        <w:t>e oprávněn podnikat v rozsahu odpovídajícímu předmětu veřejné zakázky, pokud jiné právní předpisy takové oprávnění vyžadují (např. výpis z živnostenského rejstříku či obdobná licence).</w:t>
      </w:r>
      <w:r w:rsidR="00DE68C8" w:rsidRPr="003B407E">
        <w:rPr>
          <w:rFonts w:ascii="Calibri Light" w:hAnsi="Calibri Light" w:cs="Calibri Light"/>
          <w:sz w:val="18"/>
          <w:szCs w:val="18"/>
        </w:rPr>
        <w:t xml:space="preserve"> </w:t>
      </w:r>
      <w:r w:rsidR="00DE68C8" w:rsidRPr="0091412F">
        <w:rPr>
          <w:rFonts w:ascii="Calibri Light" w:hAnsi="Calibri Light" w:cs="Calibri Light"/>
          <w:b/>
          <w:bCs/>
          <w:sz w:val="18"/>
          <w:szCs w:val="18"/>
          <w:lang w:eastAsia="cs-CZ"/>
        </w:rPr>
        <w:t>Předmět podnikání</w:t>
      </w:r>
      <w:r w:rsidR="00DE68C8" w:rsidRPr="003B407E">
        <w:rPr>
          <w:rFonts w:ascii="Calibri Light" w:hAnsi="Calibri Light" w:cs="Calibri Light"/>
          <w:sz w:val="18"/>
          <w:szCs w:val="18"/>
          <w:lang w:eastAsia="cs-CZ"/>
        </w:rPr>
        <w:t xml:space="preserve"> –</w:t>
      </w:r>
      <w:r w:rsidR="0093011D">
        <w:rPr>
          <w:rFonts w:ascii="Calibri Light" w:hAnsi="Calibri Light" w:cs="Calibri Light"/>
          <w:sz w:val="18"/>
          <w:szCs w:val="18"/>
          <w:lang w:eastAsia="cs-CZ"/>
        </w:rPr>
        <w:t xml:space="preserve"> </w:t>
      </w:r>
      <w:r w:rsidR="003E104E" w:rsidRPr="003E104E">
        <w:rPr>
          <w:rFonts w:ascii="Calibri Light" w:hAnsi="Calibri Light" w:cs="Calibri Light"/>
          <w:sz w:val="18"/>
          <w:szCs w:val="18"/>
          <w:lang w:eastAsia="cs-CZ"/>
        </w:rPr>
        <w:t>Výroba, instalace, opravy elektrických strojů a přístrojů, elektronických a telekomunikačních zařízení</w:t>
      </w:r>
    </w:p>
    <w:p w14:paraId="55765653" w14:textId="3DDCC8B2" w:rsidR="0091412F" w:rsidRPr="003B407E" w:rsidRDefault="00110927" w:rsidP="00A07213">
      <w:pPr>
        <w:pStyle w:val="Zkladntextodsazen3"/>
        <w:spacing w:before="120" w:after="24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Při prokazování kvalifikace se uplatní také obecná pravidla vztahující se k předkládání dokladů obsažená v § 45 ZZVZ. Dodavatel je oprávněn předložit jiný rovnocenný doklad, není-li z důvodů, které mu nelze přičítat, schopen předložit zadavatelem požadovaný doklad. Toto pravidlo se tak uplatní především v situacích, kdy se jednotlivá oprávnění k podnikání „překrývají“ a</w:t>
      </w:r>
      <w:r w:rsidR="00A07213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oprávnění k provádění jedné činnosti je tak možno prokázat prostřednictvím různých dokladů o oprávnění k podnikání. Možnost předložit jiný rovnocenný doklad vyplývá přímo z ustanovení § 45 odst. 2 ZZVZ.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296"/>
        <w:gridCol w:w="4658"/>
      </w:tblGrid>
      <w:tr w:rsidR="004E3A47" w:rsidRPr="00CD52C3" w14:paraId="59C39799" w14:textId="77777777" w:rsidTr="000A5AF9">
        <w:tc>
          <w:tcPr>
            <w:tcW w:w="9180" w:type="dxa"/>
            <w:gridSpan w:val="2"/>
            <w:shd w:val="clear" w:color="auto" w:fill="D9D9D9" w:themeFill="background1" w:themeFillShade="D9"/>
          </w:tcPr>
          <w:p w14:paraId="6CCB9943" w14:textId="1D9744BA" w:rsidR="004E3A47" w:rsidRPr="00CD52C3" w:rsidRDefault="004E3A47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EVIDENCE PODNIKÁNÍ</w:t>
            </w:r>
          </w:p>
        </w:tc>
      </w:tr>
      <w:tr w:rsidR="00DE68C8" w:rsidRPr="003B407E" w14:paraId="771131E6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203B894A" w14:textId="60144736" w:rsidR="00DE68C8" w:rsidRPr="003B407E" w:rsidRDefault="00DE68C8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Zapsán v obchodním rejstříku</w:t>
            </w:r>
          </w:p>
        </w:tc>
        <w:tc>
          <w:tcPr>
            <w:tcW w:w="4785" w:type="dxa"/>
          </w:tcPr>
          <w:p w14:paraId="270E9FB2" w14:textId="5D7B0483" w:rsidR="00DE68C8" w:rsidRPr="003B407E" w:rsidRDefault="004562B2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Krajský soud, spisová značka</w:t>
            </w:r>
          </w:p>
        </w:tc>
      </w:tr>
      <w:tr w:rsidR="00DE68C8" w:rsidRPr="003B407E" w14:paraId="20763BA8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3C4DE20E" w14:textId="3A767FC7" w:rsidR="00DE68C8" w:rsidRPr="003B407E" w:rsidRDefault="00DE68C8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Zapsán v živnostenském rejstříku </w:t>
            </w:r>
          </w:p>
        </w:tc>
        <w:tc>
          <w:tcPr>
            <w:tcW w:w="4785" w:type="dxa"/>
          </w:tcPr>
          <w:p w14:paraId="12E619BE" w14:textId="7BEFD2CA" w:rsidR="00DE68C8" w:rsidRPr="003B407E" w:rsidRDefault="00F24715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Č. j. ŽÚ, obor podnikání</w:t>
            </w:r>
          </w:p>
        </w:tc>
      </w:tr>
    </w:tbl>
    <w:p w14:paraId="077E242F" w14:textId="2C0ED0B0" w:rsidR="00110927" w:rsidRPr="003B407E" w:rsidRDefault="00110927" w:rsidP="00110927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p w14:paraId="05F9773F" w14:textId="6121E3A7" w:rsidR="00076D7D" w:rsidRPr="005F6A94" w:rsidRDefault="00D74D3D" w:rsidP="00D74D3D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TECHNICKÉ KVALIFIKACI</w:t>
      </w:r>
    </w:p>
    <w:p w14:paraId="2E3E5C99" w14:textId="1E933576" w:rsidR="00D74D3D" w:rsidRPr="003B407E" w:rsidRDefault="00D74D3D" w:rsidP="00A07213">
      <w:p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čestné prohlašuje, že splňuje podmínky technické kvalifikace podle § 79 odst. 2 písm. </w:t>
      </w:r>
      <w:r w:rsidR="00157A61">
        <w:rPr>
          <w:rFonts w:ascii="Calibri Light" w:hAnsi="Calibri Light" w:cs="Calibri Light"/>
          <w:sz w:val="18"/>
          <w:szCs w:val="18"/>
        </w:rPr>
        <w:t>b</w:t>
      </w:r>
      <w:r w:rsidRPr="003B407E">
        <w:rPr>
          <w:rFonts w:ascii="Calibri Light" w:hAnsi="Calibri Light" w:cs="Calibri Light"/>
          <w:sz w:val="18"/>
          <w:szCs w:val="18"/>
        </w:rPr>
        <w:t>), v rozsahu stanoveném v zadávací dokumentaci.</w:t>
      </w:r>
    </w:p>
    <w:p w14:paraId="3978C0B3" w14:textId="54E85470" w:rsidR="00380C01" w:rsidRDefault="00380C01" w:rsidP="00A07213">
      <w:pPr>
        <w:spacing w:before="120" w:after="120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380C01">
        <w:rPr>
          <w:rFonts w:ascii="Calibri Light" w:hAnsi="Calibri Light" w:cs="Calibri Light"/>
          <w:sz w:val="18"/>
          <w:szCs w:val="18"/>
          <w:lang w:eastAsia="cs-CZ"/>
        </w:rPr>
        <w:t xml:space="preserve">Dodavatel splňuje technický kvalifikační předpoklad, pokud v posledních 3 letech realizoval nejméně </w:t>
      </w:r>
      <w:r w:rsidR="00A07213">
        <w:rPr>
          <w:rFonts w:ascii="Calibri Light" w:hAnsi="Calibri Light" w:cs="Calibri Light"/>
          <w:sz w:val="18"/>
          <w:szCs w:val="18"/>
          <w:lang w:eastAsia="cs-CZ"/>
        </w:rPr>
        <w:t>3</w:t>
      </w:r>
      <w:r w:rsidRPr="00380C01">
        <w:rPr>
          <w:rFonts w:ascii="Calibri Light" w:hAnsi="Calibri Light" w:cs="Calibri Light"/>
          <w:sz w:val="18"/>
          <w:szCs w:val="18"/>
          <w:lang w:eastAsia="cs-CZ"/>
        </w:rPr>
        <w:t xml:space="preserve"> zakázky obdobného charakteru, </w:t>
      </w:r>
      <w:r w:rsidR="00D374F9" w:rsidRPr="00D374F9">
        <w:rPr>
          <w:rFonts w:ascii="Calibri Light" w:hAnsi="Calibri Light" w:cs="Calibri Light"/>
          <w:sz w:val="18"/>
          <w:szCs w:val="18"/>
          <w:lang w:eastAsia="cs-CZ"/>
        </w:rPr>
        <w:t xml:space="preserve">jejichž předmětem byla dodávka a implementace prvků a zařízení konektivity. </w:t>
      </w:r>
      <w:r w:rsidR="00D374F9" w:rsidRPr="00D374F9">
        <w:rPr>
          <w:rFonts w:ascii="Calibri Light" w:hAnsi="Calibri Light" w:cs="Calibri Light"/>
          <w:b/>
          <w:bCs/>
          <w:sz w:val="18"/>
          <w:szCs w:val="18"/>
          <w:lang w:eastAsia="cs-CZ"/>
        </w:rPr>
        <w:t>1 zakázka</w:t>
      </w:r>
      <w:r w:rsidR="00D374F9" w:rsidRPr="00D374F9">
        <w:rPr>
          <w:rFonts w:ascii="Calibri Light" w:hAnsi="Calibri Light" w:cs="Calibri Light"/>
          <w:sz w:val="18"/>
          <w:szCs w:val="18"/>
          <w:lang w:eastAsia="cs-CZ"/>
        </w:rPr>
        <w:t xml:space="preserve"> v minimálním finančním objemu </w:t>
      </w:r>
      <w:r w:rsidR="00A07213">
        <w:rPr>
          <w:rFonts w:ascii="Calibri Light" w:hAnsi="Calibri Light" w:cs="Calibri Light"/>
          <w:b/>
          <w:bCs/>
          <w:sz w:val="18"/>
          <w:szCs w:val="18"/>
          <w:lang w:eastAsia="cs-CZ"/>
        </w:rPr>
        <w:t>2</w:t>
      </w:r>
      <w:r w:rsidR="00D374F9" w:rsidRPr="00D374F9">
        <w:rPr>
          <w:rFonts w:ascii="Calibri Light" w:hAnsi="Calibri Light" w:cs="Calibri Light"/>
          <w:b/>
          <w:bCs/>
          <w:sz w:val="18"/>
          <w:szCs w:val="18"/>
          <w:lang w:eastAsia="cs-CZ"/>
        </w:rPr>
        <w:t>,0 mil. Kč</w:t>
      </w:r>
      <w:r w:rsidR="00D374F9" w:rsidRPr="00D374F9">
        <w:rPr>
          <w:rFonts w:ascii="Calibri Light" w:hAnsi="Calibri Light" w:cs="Calibri Light"/>
          <w:sz w:val="18"/>
          <w:szCs w:val="18"/>
          <w:lang w:eastAsia="cs-CZ"/>
        </w:rPr>
        <w:t xml:space="preserve"> bez DPH a </w:t>
      </w:r>
      <w:r w:rsidR="00D374F9" w:rsidRPr="00D374F9">
        <w:rPr>
          <w:rFonts w:ascii="Calibri Light" w:hAnsi="Calibri Light" w:cs="Calibri Light"/>
          <w:b/>
          <w:bCs/>
          <w:sz w:val="18"/>
          <w:szCs w:val="18"/>
          <w:lang w:eastAsia="cs-CZ"/>
        </w:rPr>
        <w:t>2 zakázky</w:t>
      </w:r>
      <w:r w:rsidR="00D374F9" w:rsidRPr="00D374F9">
        <w:rPr>
          <w:rFonts w:ascii="Calibri Light" w:hAnsi="Calibri Light" w:cs="Calibri Light"/>
          <w:sz w:val="18"/>
          <w:szCs w:val="18"/>
          <w:lang w:eastAsia="cs-CZ"/>
        </w:rPr>
        <w:t xml:space="preserve"> v minimálním finančním objemu </w:t>
      </w:r>
      <w:r w:rsidR="00A07213">
        <w:rPr>
          <w:rFonts w:ascii="Calibri Light" w:hAnsi="Calibri Light" w:cs="Calibri Light"/>
          <w:b/>
          <w:bCs/>
          <w:sz w:val="18"/>
          <w:szCs w:val="18"/>
          <w:lang w:eastAsia="cs-CZ"/>
        </w:rPr>
        <w:t>1</w:t>
      </w:r>
      <w:r w:rsidR="00D374F9" w:rsidRPr="00D374F9">
        <w:rPr>
          <w:rFonts w:ascii="Calibri Light" w:hAnsi="Calibri Light" w:cs="Calibri Light"/>
          <w:b/>
          <w:bCs/>
          <w:sz w:val="18"/>
          <w:szCs w:val="18"/>
          <w:lang w:eastAsia="cs-CZ"/>
        </w:rPr>
        <w:t>,</w:t>
      </w:r>
      <w:r w:rsidR="00A07213">
        <w:rPr>
          <w:rFonts w:ascii="Calibri Light" w:hAnsi="Calibri Light" w:cs="Calibri Light"/>
          <w:b/>
          <w:bCs/>
          <w:sz w:val="18"/>
          <w:szCs w:val="18"/>
          <w:lang w:eastAsia="cs-CZ"/>
        </w:rPr>
        <w:t>0</w:t>
      </w:r>
      <w:r w:rsidR="00D374F9" w:rsidRPr="00D374F9">
        <w:rPr>
          <w:rFonts w:ascii="Calibri Light" w:hAnsi="Calibri Light" w:cs="Calibri Light"/>
          <w:b/>
          <w:bCs/>
          <w:sz w:val="18"/>
          <w:szCs w:val="18"/>
          <w:lang w:eastAsia="cs-CZ"/>
        </w:rPr>
        <w:t xml:space="preserve"> mil. Kč</w:t>
      </w:r>
      <w:r w:rsidR="00D374F9" w:rsidRPr="00D374F9">
        <w:rPr>
          <w:rFonts w:ascii="Calibri Light" w:hAnsi="Calibri Light" w:cs="Calibri Light"/>
          <w:sz w:val="18"/>
          <w:szCs w:val="18"/>
          <w:lang w:eastAsia="cs-CZ"/>
        </w:rPr>
        <w:t xml:space="preserve"> bez DPH</w:t>
      </w:r>
      <w:r w:rsidR="0095034A">
        <w:rPr>
          <w:rFonts w:ascii="Calibri Light" w:hAnsi="Calibri Light" w:cs="Calibri Light"/>
          <w:sz w:val="18"/>
          <w:szCs w:val="18"/>
          <w:lang w:eastAsia="cs-CZ"/>
        </w:rPr>
        <w:t xml:space="preserve"> za každou dodávku zvlášť</w:t>
      </w:r>
      <w:r w:rsidR="00D374F9" w:rsidRPr="00D374F9">
        <w:rPr>
          <w:rFonts w:ascii="Calibri Light" w:hAnsi="Calibri Light" w:cs="Calibri Light"/>
          <w:sz w:val="18"/>
          <w:szCs w:val="18"/>
          <w:lang w:eastAsia="cs-CZ"/>
        </w:rPr>
        <w:t>. Termínem konektivita se rozumí zajištění realizace LAN/WAN sítě vč. dodávky a montáže strukturované kabeláže</w:t>
      </w:r>
      <w:r w:rsidR="00D374F9">
        <w:rPr>
          <w:rFonts w:ascii="Calibri Light" w:hAnsi="Calibri Light" w:cs="Calibri Light"/>
          <w:sz w:val="18"/>
          <w:szCs w:val="18"/>
          <w:lang w:eastAsia="cs-CZ"/>
        </w:rPr>
        <w:t>.</w:t>
      </w:r>
    </w:p>
    <w:p w14:paraId="1E6145FD" w14:textId="725B73DC" w:rsidR="007A6231" w:rsidRPr="007A6231" w:rsidRDefault="007A6231" w:rsidP="00A07213">
      <w:pPr>
        <w:spacing w:before="120" w:after="120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7A6231">
        <w:rPr>
          <w:rFonts w:ascii="Calibri Light" w:hAnsi="Calibri Light" w:cs="Calibri Light"/>
          <w:sz w:val="18"/>
          <w:szCs w:val="18"/>
          <w:lang w:eastAsia="cs-CZ"/>
        </w:rPr>
        <w:t>Všechny výše uvedené požadavky musí vyplývat z doložených specifikací referencí objednatelů uvedených v jejich seznamu.</w:t>
      </w:r>
    </w:p>
    <w:p w14:paraId="6900A892" w14:textId="77777777" w:rsidR="00D74D3D" w:rsidRPr="003B407E" w:rsidRDefault="00D74D3D" w:rsidP="00D74D3D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D0750D" w:rsidRPr="00CD52C3" w14:paraId="29B219C5" w14:textId="77777777" w:rsidTr="003C7201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F178BF" w14:textId="77777777" w:rsidR="00D0750D" w:rsidRPr="00CD52C3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1</w:t>
            </w:r>
          </w:p>
        </w:tc>
      </w:tr>
      <w:tr w:rsidR="00D0750D" w:rsidRPr="003B407E" w14:paraId="152D02BE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936113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ECD2" w14:textId="2DF3911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2EFBAB80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CEED5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2267" w14:textId="74128741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919DC15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EF1E8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D589" w14:textId="05DBCFA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39ECD77B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1D0072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080F" w14:textId="5CB95FFA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87740E6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34DB8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62FC" w14:textId="4EA3E9C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413E5228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01B23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A8CB" w14:textId="014BC5E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0CD30BE7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E29D4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70FB" w14:textId="52F4874F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4D24551" w14:textId="77777777" w:rsidTr="00D74D3D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7C51AC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5E22B" w14:textId="09F7D1B9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EECFFEA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A0906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E16D" w14:textId="033553FE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05CFDC52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22B4CF" w14:textId="2CA80894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lastRenderedPageBreak/>
              <w:t xml:space="preserve">cena </w:t>
            </w:r>
            <w:r w:rsidR="0091412F"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1844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68ECD814" w14:textId="25758146" w:rsidR="00F8302E" w:rsidRPr="003B407E" w:rsidRDefault="00F8302E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644FF0" w:rsidRPr="00CD52C3" w14:paraId="60F8DE40" w14:textId="77777777" w:rsidTr="00BC1171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A57EA8" w14:textId="77777777" w:rsidR="00644FF0" w:rsidRPr="00CD52C3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2</w:t>
            </w:r>
          </w:p>
        </w:tc>
      </w:tr>
      <w:tr w:rsidR="00644FF0" w:rsidRPr="003B407E" w14:paraId="680D22FF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33AAE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019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793D5D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04775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05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C4513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4682D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05C5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E7D106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17A8B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BE30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E0F47A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EA2404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91E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049B69C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3BC21A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5E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4418DF46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EF1D7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51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8714EF0" w14:textId="77777777" w:rsidTr="00BC1171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3A558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C2E3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167BBC7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E2A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C3C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3608348E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9B9F42" w14:textId="741512BA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91412F"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51E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582D616F" w14:textId="77777777" w:rsidR="0091412F" w:rsidRDefault="0091412F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A07213" w:rsidRPr="00CD52C3" w14:paraId="578F064A" w14:textId="77777777" w:rsidTr="00B501DD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046478" w14:textId="72C6CB65" w:rsidR="00A07213" w:rsidRPr="00CD52C3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 xml:space="preserve">REFERENČNÍ ZAKÁZKA č. </w:t>
            </w:r>
            <w:r>
              <w:rPr>
                <w:rFonts w:ascii="Calibri Light" w:hAnsi="Calibri Light" w:cs="Calibri Light"/>
                <w:b/>
                <w:bCs/>
              </w:rPr>
              <w:t>3</w:t>
            </w:r>
          </w:p>
        </w:tc>
      </w:tr>
      <w:tr w:rsidR="00A07213" w:rsidRPr="003B407E" w14:paraId="3405D3AC" w14:textId="77777777" w:rsidTr="00B501D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F135A7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4094E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A07213" w:rsidRPr="003B407E" w14:paraId="081F3BA6" w14:textId="77777777" w:rsidTr="00B501D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963B42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C41A5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07213" w:rsidRPr="003B407E" w14:paraId="4FF6DCE8" w14:textId="77777777" w:rsidTr="00B501D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400794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F7C0E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07213" w:rsidRPr="003B407E" w14:paraId="3EE1EE63" w14:textId="77777777" w:rsidTr="00B501D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85967C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AEF0F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07213" w:rsidRPr="003B407E" w14:paraId="26876ECD" w14:textId="77777777" w:rsidTr="00B501D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8320EE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349EA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07213" w:rsidRPr="003B407E" w14:paraId="13E29001" w14:textId="77777777" w:rsidTr="00B501D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B26B51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BC8C9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07213" w:rsidRPr="003B407E" w14:paraId="4687C246" w14:textId="77777777" w:rsidTr="00B501D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BB26B0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83436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07213" w:rsidRPr="003B407E" w14:paraId="74B69AF9" w14:textId="77777777" w:rsidTr="00B501DD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34DC48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3A2BA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07213" w:rsidRPr="003B407E" w14:paraId="7991A8FF" w14:textId="77777777" w:rsidTr="00B501D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6447C2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19659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A07213" w:rsidRPr="003B407E" w14:paraId="40CD4457" w14:textId="77777777" w:rsidTr="00B501D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0D4894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63F0A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5F1AD904" w14:textId="77777777" w:rsidR="00A07213" w:rsidRDefault="00A07213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00F15391" w14:textId="135CF0DC" w:rsidR="00D87982" w:rsidRPr="003B407E" w:rsidRDefault="00D87982" w:rsidP="00D87982">
      <w:p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čestné prohlašuje, že splňuje podmínky technické kvalifikace podle § 79 odst. 2 písm. </w:t>
      </w:r>
      <w:r>
        <w:rPr>
          <w:rFonts w:ascii="Calibri Light" w:hAnsi="Calibri Light" w:cs="Calibri Light"/>
          <w:sz w:val="18"/>
          <w:szCs w:val="18"/>
        </w:rPr>
        <w:t>d</w:t>
      </w:r>
      <w:r w:rsidRPr="003B407E">
        <w:rPr>
          <w:rFonts w:ascii="Calibri Light" w:hAnsi="Calibri Light" w:cs="Calibri Light"/>
          <w:sz w:val="18"/>
          <w:szCs w:val="18"/>
        </w:rPr>
        <w:t>), v rozsahu stanoveném v zadávací dokumentaci.</w:t>
      </w:r>
    </w:p>
    <w:p w14:paraId="43D2EEF2" w14:textId="77777777" w:rsidR="00D87982" w:rsidRPr="00D87982" w:rsidRDefault="00D87982" w:rsidP="00D87982">
      <w:pPr>
        <w:spacing w:before="120" w:after="120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D87982">
        <w:rPr>
          <w:rFonts w:ascii="Calibri Light" w:hAnsi="Calibri Light" w:cs="Calibri Light"/>
          <w:sz w:val="18"/>
          <w:szCs w:val="18"/>
          <w:lang w:eastAsia="cs-CZ"/>
        </w:rPr>
        <w:t>Dodavatel splňuje technický kvalifikační předpoklad, pokud doloží certifikát/ osvědčení o absolvování níže uvedených školení:</w:t>
      </w:r>
    </w:p>
    <w:p w14:paraId="0E259E06" w14:textId="3EA2AEEE" w:rsidR="00D87982" w:rsidRPr="00D87982" w:rsidRDefault="00D87982" w:rsidP="00D87982">
      <w:pPr>
        <w:pStyle w:val="Odstavecseseznamem"/>
        <w:numPr>
          <w:ilvl w:val="0"/>
          <w:numId w:val="35"/>
        </w:numPr>
        <w:spacing w:before="120" w:after="120"/>
        <w:ind w:left="567" w:hanging="283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D87982">
        <w:rPr>
          <w:rFonts w:ascii="Calibri Light" w:hAnsi="Calibri Light" w:cs="Calibri Light"/>
          <w:sz w:val="18"/>
          <w:szCs w:val="18"/>
          <w:lang w:eastAsia="cs-CZ"/>
        </w:rPr>
        <w:t xml:space="preserve">Certifikát o absolvování školení pro nabízené switche v oblasti IPv4 </w:t>
      </w:r>
    </w:p>
    <w:p w14:paraId="542BF311" w14:textId="46E092EC" w:rsidR="00D87982" w:rsidRPr="00D87982" w:rsidRDefault="00D87982" w:rsidP="00D87982">
      <w:pPr>
        <w:pStyle w:val="Odstavecseseznamem"/>
        <w:numPr>
          <w:ilvl w:val="0"/>
          <w:numId w:val="35"/>
        </w:numPr>
        <w:spacing w:before="120" w:after="120"/>
        <w:ind w:left="567" w:hanging="283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D87982">
        <w:rPr>
          <w:rFonts w:ascii="Calibri Light" w:hAnsi="Calibri Light" w:cs="Calibri Light"/>
          <w:sz w:val="18"/>
          <w:szCs w:val="18"/>
          <w:lang w:eastAsia="cs-CZ"/>
        </w:rPr>
        <w:t xml:space="preserve">Certifikát o absolvování školení pro nabízené servery </w:t>
      </w:r>
    </w:p>
    <w:p w14:paraId="3518B76E" w14:textId="4325D3D1" w:rsidR="00D87982" w:rsidRPr="00D87982" w:rsidRDefault="00D87982" w:rsidP="00D87982">
      <w:pPr>
        <w:pStyle w:val="Odstavecseseznamem"/>
        <w:numPr>
          <w:ilvl w:val="0"/>
          <w:numId w:val="35"/>
        </w:numPr>
        <w:spacing w:before="120" w:after="120"/>
        <w:ind w:left="567" w:hanging="283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D87982">
        <w:rPr>
          <w:rFonts w:ascii="Calibri Light" w:hAnsi="Calibri Light" w:cs="Calibri Light"/>
          <w:sz w:val="18"/>
          <w:szCs w:val="18"/>
          <w:lang w:eastAsia="cs-CZ"/>
        </w:rPr>
        <w:t xml:space="preserve">Certifikát o absolvování školení pro nabízený firewall v oblasti IPv4 </w:t>
      </w:r>
    </w:p>
    <w:p w14:paraId="1041D227" w14:textId="4839E9BE" w:rsidR="00D87982" w:rsidRPr="00D87982" w:rsidRDefault="00D87982" w:rsidP="00D87982">
      <w:pPr>
        <w:pStyle w:val="Odstavecseseznamem"/>
        <w:numPr>
          <w:ilvl w:val="0"/>
          <w:numId w:val="35"/>
        </w:numPr>
        <w:spacing w:before="120" w:after="120"/>
        <w:ind w:left="567" w:hanging="283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D87982">
        <w:rPr>
          <w:rFonts w:ascii="Calibri Light" w:hAnsi="Calibri Light" w:cs="Calibri Light"/>
          <w:sz w:val="18"/>
          <w:szCs w:val="18"/>
          <w:lang w:eastAsia="cs-CZ"/>
        </w:rPr>
        <w:t xml:space="preserve">Osvědčení podle § 6, do 1000 V, nařízení vlády č. 194/2022 Sb., o požadavcích na odbornou způsobilost k výkonu činnosti na elektrických zařízeních a na odbornou způsobilost v elektrotechnice, případně osvědčení podle § 6, do 1000 V, vyhlášky ČÚBP č. 50/1978 Sb., o odborné způsobilosti v elektrotechnice  </w:t>
      </w:r>
    </w:p>
    <w:p w14:paraId="47281783" w14:textId="4634D461" w:rsidR="00D87982" w:rsidRPr="00D87982" w:rsidRDefault="00D87982" w:rsidP="00D87982">
      <w:pPr>
        <w:pStyle w:val="Odstavecseseznamem"/>
        <w:numPr>
          <w:ilvl w:val="0"/>
          <w:numId w:val="35"/>
        </w:numPr>
        <w:spacing w:before="120" w:after="120"/>
        <w:ind w:left="567" w:hanging="283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D87982">
        <w:rPr>
          <w:rFonts w:ascii="Calibri Light" w:hAnsi="Calibri Light" w:cs="Calibri Light"/>
          <w:sz w:val="18"/>
          <w:szCs w:val="18"/>
          <w:lang w:eastAsia="cs-CZ"/>
        </w:rPr>
        <w:t>Certifikát o absolvování školení pro instalaci nabízeného kabelážního systému</w:t>
      </w:r>
    </w:p>
    <w:p w14:paraId="0B55EF9E" w14:textId="7AD634EB" w:rsidR="00C91D18" w:rsidRPr="007A6231" w:rsidRDefault="00D87982" w:rsidP="00D87982">
      <w:pPr>
        <w:spacing w:before="120" w:after="120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7A6231">
        <w:rPr>
          <w:rFonts w:ascii="Calibri Light" w:hAnsi="Calibri Light" w:cs="Calibri Light"/>
          <w:sz w:val="18"/>
          <w:szCs w:val="18"/>
          <w:lang w:eastAsia="cs-CZ"/>
        </w:rPr>
        <w:t xml:space="preserve">Všechny výše uvedené požadavky musí vyplývat z doložených specifikací </w:t>
      </w:r>
      <w:r w:rsidRPr="00D87982">
        <w:rPr>
          <w:rFonts w:ascii="Calibri Light" w:hAnsi="Calibri Light" w:cs="Calibri Light"/>
          <w:sz w:val="18"/>
          <w:szCs w:val="18"/>
          <w:lang w:eastAsia="cs-CZ"/>
        </w:rPr>
        <w:t xml:space="preserve">certifikát/ osvědčení </w:t>
      </w:r>
      <w:r w:rsidRPr="007A6231">
        <w:rPr>
          <w:rFonts w:ascii="Calibri Light" w:hAnsi="Calibri Light" w:cs="Calibri Light"/>
          <w:sz w:val="18"/>
          <w:szCs w:val="18"/>
          <w:lang w:eastAsia="cs-CZ"/>
        </w:rPr>
        <w:t>uvedených v jejich seznamu.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6"/>
        <w:gridCol w:w="6028"/>
      </w:tblGrid>
      <w:tr w:rsidR="00D87982" w:rsidRPr="00CD52C3" w14:paraId="3CC2A4AF" w14:textId="77777777" w:rsidTr="007F3F4F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34D456" w14:textId="472AAA01" w:rsidR="00D87982" w:rsidRPr="00CD52C3" w:rsidRDefault="00D87982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D87982">
              <w:rPr>
                <w:rFonts w:ascii="Calibri Light" w:hAnsi="Calibri Light" w:cs="Calibri Light"/>
                <w:b/>
                <w:bCs/>
              </w:rPr>
              <w:t>Certifikát o absolvování školení pro nabízené switche v oblasti IPv4</w:t>
            </w:r>
          </w:p>
        </w:tc>
      </w:tr>
      <w:tr w:rsidR="00D87982" w:rsidRPr="003B407E" w14:paraId="6B27AC29" w14:textId="77777777" w:rsidTr="009D3D59">
        <w:trPr>
          <w:trHeight w:val="284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34A552" w14:textId="2540FC4C" w:rsidR="00D87982" w:rsidRPr="003B407E" w:rsidRDefault="00D87982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název </w:t>
            </w:r>
            <w:r>
              <w:rPr>
                <w:rFonts w:ascii="Calibri Light" w:hAnsi="Calibri Light" w:cs="Calibri Light"/>
                <w:sz w:val="18"/>
                <w:szCs w:val="18"/>
              </w:rPr>
              <w:t>školení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6E2CE" w14:textId="77777777" w:rsidR="00D87982" w:rsidRPr="003B407E" w:rsidRDefault="00D87982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87982" w:rsidRPr="003B407E" w14:paraId="2BE978D5" w14:textId="77777777" w:rsidTr="009D3D59">
        <w:trPr>
          <w:trHeight w:val="284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048AFE" w14:textId="73D08951" w:rsidR="00D87982" w:rsidRPr="003B407E" w:rsidRDefault="00D87982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název </w:t>
            </w:r>
            <w:r>
              <w:rPr>
                <w:rFonts w:ascii="Calibri Light" w:hAnsi="Calibri Light" w:cs="Calibri Light"/>
                <w:sz w:val="18"/>
                <w:szCs w:val="18"/>
              </w:rPr>
              <w:t>realizátora školení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513E9" w14:textId="77777777" w:rsidR="00D87982" w:rsidRPr="003B407E" w:rsidRDefault="00D87982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87982" w:rsidRPr="003B407E" w14:paraId="3166ABF4" w14:textId="77777777" w:rsidTr="009D3D59">
        <w:trPr>
          <w:trHeight w:val="284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CD5D25" w14:textId="22A7C532" w:rsidR="00D87982" w:rsidRPr="003B407E" w:rsidRDefault="009D3D59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Jméno a příjmení účastníka školení</w:t>
            </w:r>
            <w:r w:rsidR="00D87982"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B1F24" w14:textId="77777777" w:rsidR="00D87982" w:rsidRPr="003B407E" w:rsidRDefault="00D87982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87982" w:rsidRPr="003B407E" w14:paraId="359A1EF1" w14:textId="77777777" w:rsidTr="009D3D59">
        <w:trPr>
          <w:trHeight w:val="284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DF7D7E" w14:textId="60B9F147" w:rsidR="00D87982" w:rsidRPr="003B407E" w:rsidRDefault="009D3D59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Datum vystavení certifikátu/ osvědčení</w:t>
            </w:r>
            <w:r w:rsidR="00D87982"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E1A0B" w14:textId="77777777" w:rsidR="00D87982" w:rsidRPr="003B407E" w:rsidRDefault="00D87982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9D3D59" w:rsidRPr="00CD52C3" w14:paraId="6F00EB72" w14:textId="77777777" w:rsidTr="007F3F4F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1BF131" w14:textId="41133C6E" w:rsidR="009D3D59" w:rsidRPr="00CD52C3" w:rsidRDefault="009D3D59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9D3D59">
              <w:rPr>
                <w:rFonts w:ascii="Calibri Light" w:hAnsi="Calibri Light" w:cs="Calibri Light"/>
                <w:b/>
                <w:bCs/>
              </w:rPr>
              <w:lastRenderedPageBreak/>
              <w:t xml:space="preserve">Certifikát o absolvování školení pro nabízené servery </w:t>
            </w:r>
          </w:p>
        </w:tc>
      </w:tr>
      <w:tr w:rsidR="009D3D59" w:rsidRPr="003B407E" w14:paraId="09D9B7D3" w14:textId="77777777" w:rsidTr="007F3F4F">
        <w:trPr>
          <w:trHeight w:val="284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555DFE" w14:textId="77777777" w:rsidR="009D3D59" w:rsidRPr="003B407E" w:rsidRDefault="009D3D59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název </w:t>
            </w:r>
            <w:r>
              <w:rPr>
                <w:rFonts w:ascii="Calibri Light" w:hAnsi="Calibri Light" w:cs="Calibri Light"/>
                <w:sz w:val="18"/>
                <w:szCs w:val="18"/>
              </w:rPr>
              <w:t>školení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38A34" w14:textId="77777777" w:rsidR="009D3D59" w:rsidRPr="003B407E" w:rsidRDefault="009D3D59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9D3D59" w:rsidRPr="003B407E" w14:paraId="2A7EDCE8" w14:textId="77777777" w:rsidTr="007F3F4F">
        <w:trPr>
          <w:trHeight w:val="284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6DBF58" w14:textId="77777777" w:rsidR="009D3D59" w:rsidRPr="003B407E" w:rsidRDefault="009D3D59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název </w:t>
            </w:r>
            <w:r>
              <w:rPr>
                <w:rFonts w:ascii="Calibri Light" w:hAnsi="Calibri Light" w:cs="Calibri Light"/>
                <w:sz w:val="18"/>
                <w:szCs w:val="18"/>
              </w:rPr>
              <w:t>realizátora školení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25476" w14:textId="77777777" w:rsidR="009D3D59" w:rsidRPr="003B407E" w:rsidRDefault="009D3D59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9D3D59" w:rsidRPr="003B407E" w14:paraId="48CD8006" w14:textId="77777777" w:rsidTr="007F3F4F">
        <w:trPr>
          <w:trHeight w:val="284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ED6B6F" w14:textId="77777777" w:rsidR="009D3D59" w:rsidRPr="003B407E" w:rsidRDefault="009D3D59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Jméno a příjmení účastníka školení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F7DE5" w14:textId="77777777" w:rsidR="009D3D59" w:rsidRPr="003B407E" w:rsidRDefault="009D3D59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9D3D59" w:rsidRPr="003B407E" w14:paraId="4FD7B99E" w14:textId="77777777" w:rsidTr="007F3F4F">
        <w:trPr>
          <w:trHeight w:val="284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B54B1D" w14:textId="77777777" w:rsidR="009D3D59" w:rsidRPr="003B407E" w:rsidRDefault="009D3D59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Datum vystavení certifikátu/ osvědčení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F3E59" w14:textId="77777777" w:rsidR="009D3D59" w:rsidRPr="003B407E" w:rsidRDefault="009D3D59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482650AA" w14:textId="77777777" w:rsidR="00D87982" w:rsidRDefault="00D87982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6"/>
        <w:gridCol w:w="6028"/>
      </w:tblGrid>
      <w:tr w:rsidR="009D3D59" w:rsidRPr="00CD52C3" w14:paraId="07E84293" w14:textId="77777777" w:rsidTr="007F3F4F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345D33" w14:textId="47322A62" w:rsidR="009D3D59" w:rsidRPr="009D3D59" w:rsidRDefault="009D3D59" w:rsidP="009D3D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9D3D59">
              <w:rPr>
                <w:rFonts w:ascii="Calibri Light" w:hAnsi="Calibri Light" w:cs="Calibri Light"/>
                <w:b/>
                <w:bCs/>
              </w:rPr>
              <w:t>Certifikát o absolvování školení pro nabízený firewall v oblasti IPv4</w:t>
            </w:r>
          </w:p>
        </w:tc>
      </w:tr>
      <w:tr w:rsidR="009D3D59" w:rsidRPr="003B407E" w14:paraId="5CDE0388" w14:textId="77777777" w:rsidTr="007F3F4F">
        <w:trPr>
          <w:trHeight w:val="284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4EBB18" w14:textId="77777777" w:rsidR="009D3D59" w:rsidRPr="003B407E" w:rsidRDefault="009D3D59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název </w:t>
            </w:r>
            <w:r>
              <w:rPr>
                <w:rFonts w:ascii="Calibri Light" w:hAnsi="Calibri Light" w:cs="Calibri Light"/>
                <w:sz w:val="18"/>
                <w:szCs w:val="18"/>
              </w:rPr>
              <w:t>školení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C82AE" w14:textId="77777777" w:rsidR="009D3D59" w:rsidRPr="003B407E" w:rsidRDefault="009D3D59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9D3D59" w:rsidRPr="003B407E" w14:paraId="6570A6BE" w14:textId="77777777" w:rsidTr="007F3F4F">
        <w:trPr>
          <w:trHeight w:val="284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3A6CB2" w14:textId="77777777" w:rsidR="009D3D59" w:rsidRPr="003B407E" w:rsidRDefault="009D3D59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název </w:t>
            </w:r>
            <w:r>
              <w:rPr>
                <w:rFonts w:ascii="Calibri Light" w:hAnsi="Calibri Light" w:cs="Calibri Light"/>
                <w:sz w:val="18"/>
                <w:szCs w:val="18"/>
              </w:rPr>
              <w:t>realizátora školení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8BEE7" w14:textId="77777777" w:rsidR="009D3D59" w:rsidRPr="003B407E" w:rsidRDefault="009D3D59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9D3D59" w:rsidRPr="003B407E" w14:paraId="7E949F4D" w14:textId="77777777" w:rsidTr="007F3F4F">
        <w:trPr>
          <w:trHeight w:val="284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B9A669" w14:textId="77777777" w:rsidR="009D3D59" w:rsidRPr="003B407E" w:rsidRDefault="009D3D59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Jméno a příjmení účastníka školení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1C663" w14:textId="77777777" w:rsidR="009D3D59" w:rsidRPr="003B407E" w:rsidRDefault="009D3D59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9D3D59" w:rsidRPr="003B407E" w14:paraId="651D84AD" w14:textId="77777777" w:rsidTr="007F3F4F">
        <w:trPr>
          <w:trHeight w:val="284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B036EC" w14:textId="77777777" w:rsidR="009D3D59" w:rsidRPr="003B407E" w:rsidRDefault="009D3D59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Datum vystavení certifikátu/ osvědčení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7CF6E" w14:textId="77777777" w:rsidR="009D3D59" w:rsidRPr="003B407E" w:rsidRDefault="009D3D59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55727D0E" w14:textId="77777777" w:rsidR="009D3D59" w:rsidRDefault="009D3D59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6"/>
        <w:gridCol w:w="6028"/>
      </w:tblGrid>
      <w:tr w:rsidR="009D3D59" w:rsidRPr="00CD52C3" w14:paraId="7B3A42B2" w14:textId="77777777" w:rsidTr="007F3F4F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8728F0" w14:textId="04AB3170" w:rsidR="009D3D59" w:rsidRPr="009D3D59" w:rsidRDefault="009D3D59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9D3D59">
              <w:rPr>
                <w:rFonts w:ascii="Calibri Light" w:hAnsi="Calibri Light" w:cs="Calibri Light"/>
                <w:b/>
                <w:bCs/>
              </w:rPr>
              <w:t>Osvědčení podle § 6</w:t>
            </w:r>
            <w:r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Pr="009D3D59">
              <w:rPr>
                <w:rFonts w:ascii="Calibri Light" w:hAnsi="Calibri Light" w:cs="Calibri Light"/>
              </w:rPr>
              <w:t>(viz. odrážka č. 4 výše)</w:t>
            </w:r>
          </w:p>
        </w:tc>
      </w:tr>
      <w:tr w:rsidR="009D3D59" w:rsidRPr="003B407E" w14:paraId="31CE1450" w14:textId="77777777" w:rsidTr="007F3F4F">
        <w:trPr>
          <w:trHeight w:val="284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1D99C2" w14:textId="77777777" w:rsidR="009D3D59" w:rsidRPr="003B407E" w:rsidRDefault="009D3D59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název </w:t>
            </w:r>
            <w:r>
              <w:rPr>
                <w:rFonts w:ascii="Calibri Light" w:hAnsi="Calibri Light" w:cs="Calibri Light"/>
                <w:sz w:val="18"/>
                <w:szCs w:val="18"/>
              </w:rPr>
              <w:t>školení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05AF3" w14:textId="77777777" w:rsidR="009D3D59" w:rsidRPr="003B407E" w:rsidRDefault="009D3D59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9D3D59" w:rsidRPr="003B407E" w14:paraId="2B56BBE7" w14:textId="77777777" w:rsidTr="007F3F4F">
        <w:trPr>
          <w:trHeight w:val="284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EE1A74" w14:textId="77777777" w:rsidR="009D3D59" w:rsidRPr="003B407E" w:rsidRDefault="009D3D59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název </w:t>
            </w:r>
            <w:r>
              <w:rPr>
                <w:rFonts w:ascii="Calibri Light" w:hAnsi="Calibri Light" w:cs="Calibri Light"/>
                <w:sz w:val="18"/>
                <w:szCs w:val="18"/>
              </w:rPr>
              <w:t>realizátora školení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9A25D" w14:textId="77777777" w:rsidR="009D3D59" w:rsidRPr="003B407E" w:rsidRDefault="009D3D59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9D3D59" w:rsidRPr="003B407E" w14:paraId="6828EF6B" w14:textId="77777777" w:rsidTr="007F3F4F">
        <w:trPr>
          <w:trHeight w:val="284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7358E5" w14:textId="77777777" w:rsidR="009D3D59" w:rsidRPr="003B407E" w:rsidRDefault="009D3D59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Jméno a příjmení účastníka školení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62A14" w14:textId="77777777" w:rsidR="009D3D59" w:rsidRPr="003B407E" w:rsidRDefault="009D3D59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9D3D59" w:rsidRPr="003B407E" w14:paraId="149E34EB" w14:textId="77777777" w:rsidTr="007F3F4F">
        <w:trPr>
          <w:trHeight w:val="284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75D7E2" w14:textId="77777777" w:rsidR="009D3D59" w:rsidRPr="003B407E" w:rsidRDefault="009D3D59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Datum vystavení certifikátu/ osvědčení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79DD2" w14:textId="77777777" w:rsidR="009D3D59" w:rsidRPr="003B407E" w:rsidRDefault="009D3D59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558677F" w14:textId="77777777" w:rsidR="009D3D59" w:rsidRDefault="009D3D59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6"/>
        <w:gridCol w:w="6028"/>
      </w:tblGrid>
      <w:tr w:rsidR="009D3D59" w:rsidRPr="00CD52C3" w14:paraId="53A634D3" w14:textId="77777777" w:rsidTr="007F3F4F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B9CACE" w14:textId="31B75E64" w:rsidR="009D3D59" w:rsidRPr="009D3D59" w:rsidRDefault="009D3D59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9D3D59">
              <w:rPr>
                <w:rFonts w:ascii="Calibri Light" w:hAnsi="Calibri Light" w:cs="Calibri Light"/>
                <w:b/>
                <w:bCs/>
              </w:rPr>
              <w:t>Certifikát o absolvování školení pro instalaci nabízeného kabelážního systému</w:t>
            </w:r>
          </w:p>
        </w:tc>
      </w:tr>
      <w:tr w:rsidR="009D3D59" w:rsidRPr="003B407E" w14:paraId="54E33FBE" w14:textId="77777777" w:rsidTr="007F3F4F">
        <w:trPr>
          <w:trHeight w:val="284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456363" w14:textId="77777777" w:rsidR="009D3D59" w:rsidRPr="003B407E" w:rsidRDefault="009D3D59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název </w:t>
            </w:r>
            <w:r>
              <w:rPr>
                <w:rFonts w:ascii="Calibri Light" w:hAnsi="Calibri Light" w:cs="Calibri Light"/>
                <w:sz w:val="18"/>
                <w:szCs w:val="18"/>
              </w:rPr>
              <w:t>školení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2938C" w14:textId="77777777" w:rsidR="009D3D59" w:rsidRPr="003B407E" w:rsidRDefault="009D3D59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9D3D59" w:rsidRPr="003B407E" w14:paraId="4FE3290C" w14:textId="77777777" w:rsidTr="007F3F4F">
        <w:trPr>
          <w:trHeight w:val="284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114CB8" w14:textId="77777777" w:rsidR="009D3D59" w:rsidRPr="003B407E" w:rsidRDefault="009D3D59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název </w:t>
            </w:r>
            <w:r>
              <w:rPr>
                <w:rFonts w:ascii="Calibri Light" w:hAnsi="Calibri Light" w:cs="Calibri Light"/>
                <w:sz w:val="18"/>
                <w:szCs w:val="18"/>
              </w:rPr>
              <w:t>realizátora školení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E984" w14:textId="77777777" w:rsidR="009D3D59" w:rsidRPr="003B407E" w:rsidRDefault="009D3D59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9D3D59" w:rsidRPr="003B407E" w14:paraId="34E4D511" w14:textId="77777777" w:rsidTr="007F3F4F">
        <w:trPr>
          <w:trHeight w:val="284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AA7EC2" w14:textId="77777777" w:rsidR="009D3D59" w:rsidRPr="003B407E" w:rsidRDefault="009D3D59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Jméno a příjmení účastníka školení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DCAAB" w14:textId="77777777" w:rsidR="009D3D59" w:rsidRPr="003B407E" w:rsidRDefault="009D3D59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9D3D59" w:rsidRPr="003B407E" w14:paraId="4ED2E4C0" w14:textId="77777777" w:rsidTr="007F3F4F">
        <w:trPr>
          <w:trHeight w:val="284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CEC9F0" w14:textId="77777777" w:rsidR="009D3D59" w:rsidRPr="003B407E" w:rsidRDefault="009D3D59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Datum vystavení certifikátu/ osvědčení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5D115" w14:textId="77777777" w:rsidR="009D3D59" w:rsidRPr="003B407E" w:rsidRDefault="009D3D59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3AA7E2EF" w14:textId="77777777" w:rsidR="009D3D59" w:rsidRPr="003B407E" w:rsidRDefault="009D3D59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749D6ADA" w14:textId="30507313" w:rsidR="003C7201" w:rsidRPr="00CD52C3" w:rsidRDefault="003C7201" w:rsidP="003C7201">
      <w:pPr>
        <w:pStyle w:val="Nadpis2"/>
        <w:framePr w:wrap="notBeside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t>PROKÁZÁNÍ KVALIFIKACE PROSTŘEDNICTVÍM JINÉ OSOBY</w:t>
      </w:r>
    </w:p>
    <w:p w14:paraId="195B613E" w14:textId="77777777" w:rsidR="003C7201" w:rsidRPr="003B407E" w:rsidRDefault="003C7201" w:rsidP="003C7201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3C7201" w:rsidRPr="003B407E" w14:paraId="395F9D3C" w14:textId="77777777" w:rsidTr="004E3A47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681FCE" w14:textId="77777777" w:rsidR="003C7201" w:rsidRPr="003B407E" w:rsidRDefault="003C720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Prokazuje dodavatel část kvalifikace prostřednictvím jiné osoby?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7EE1" w14:textId="7777777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7B14019" w14:textId="16981C22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Zaškrtávací1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6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</w:t>
            </w:r>
            <w:r w:rsidR="000D7A61" w:rsidRPr="003B407E">
              <w:rPr>
                <w:rFonts w:ascii="Calibri Light" w:hAnsi="Calibri Light" w:cs="Calibri Light"/>
                <w:sz w:val="18"/>
                <w:szCs w:val="18"/>
              </w:rPr>
              <w:t>)</w:t>
            </w:r>
          </w:p>
          <w:p w14:paraId="4353F944" w14:textId="7777777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45C1FA02" w14:textId="65388FA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Zaškrtávací2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7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631BB79B" w14:textId="7E3247D8" w:rsidR="00F245B1" w:rsidRPr="003B407E" w:rsidRDefault="00F245B1" w:rsidP="00F245B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61EBB15" w14:textId="6C25500E" w:rsidR="003C7201" w:rsidRPr="003B407E" w:rsidRDefault="003C7201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CD52C3" w14:paraId="5F98FC4A" w14:textId="77777777" w:rsidTr="0007721B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C2E35B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IDENTIFIKAČNÍ ÚDAJE JINÉ OSOBY:</w:t>
            </w:r>
          </w:p>
        </w:tc>
      </w:tr>
      <w:tr w:rsidR="00822E39" w:rsidRPr="003B407E" w14:paraId="72AAC5CD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381BF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52E38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1F82AAE1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7330CD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EE8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0CA489A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E23A8C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11A1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49B72FB3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4FD9D7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F927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8BB500E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ADBA7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spojení/ e-mailová adresa: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782A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183ECC44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FADC57" w14:textId="77777777" w:rsidR="00822E39" w:rsidRPr="003B407E" w:rsidRDefault="00822E39" w:rsidP="0007721B">
            <w:pPr>
              <w:pStyle w:val="Odstnesl"/>
              <w:spacing w:before="120"/>
              <w:ind w:left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část kvalifikace prokazovaná prostřednictvím jiné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B25F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5EC7EABA" w14:textId="4F75D741" w:rsidR="003C7201" w:rsidRPr="003B407E" w:rsidRDefault="003C7201" w:rsidP="00A07213">
      <w:pPr>
        <w:pStyle w:val="Odstnesl"/>
        <w:spacing w:before="24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lastRenderedPageBreak/>
        <w:t>Pokud dodavatel prokazuje část kvalifikace prostřednictvím jiné osoby / jiných osob, čestně prohlašuje, že je schopen v souladu s § 83 odst. 1 zákona schopen předložit</w:t>
      </w:r>
    </w:p>
    <w:p w14:paraId="3684D975" w14:textId="77777777" w:rsidR="003C7201" w:rsidRPr="003B407E" w:rsidRDefault="003C7201" w:rsidP="00A07213">
      <w:pPr>
        <w:pStyle w:val="Odstavecseseznamem"/>
        <w:numPr>
          <w:ilvl w:val="0"/>
          <w:numId w:val="24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prokazující splnění profesní způsobilosti podle § 77 odst. 1 zákona jinou osobou,</w:t>
      </w:r>
    </w:p>
    <w:p w14:paraId="219728F5" w14:textId="77777777" w:rsidR="003C7201" w:rsidRPr="003B407E" w:rsidRDefault="003C7201" w:rsidP="00A07213">
      <w:pPr>
        <w:pStyle w:val="Odstavecseseznamem"/>
        <w:numPr>
          <w:ilvl w:val="0"/>
          <w:numId w:val="24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prokazující splnění chybějící části kvalifikace prostřednictvím jiné osoby,</w:t>
      </w:r>
    </w:p>
    <w:p w14:paraId="3F0B1579" w14:textId="77777777" w:rsidR="003C7201" w:rsidRPr="003B407E" w:rsidRDefault="003C7201" w:rsidP="00A07213">
      <w:pPr>
        <w:pStyle w:val="Odstavecseseznamem"/>
        <w:numPr>
          <w:ilvl w:val="0"/>
          <w:numId w:val="24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o splnění základní způsobilosti podle § 74 zákona jinou osobou a</w:t>
      </w:r>
    </w:p>
    <w:p w14:paraId="27438DF6" w14:textId="77777777" w:rsidR="003C7201" w:rsidRPr="003B407E" w:rsidRDefault="003C7201" w:rsidP="00A07213">
      <w:pPr>
        <w:pStyle w:val="Odstavecseseznamem"/>
        <w:numPr>
          <w:ilvl w:val="0"/>
          <w:numId w:val="24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písemný závazek jiné osoby k poskytnutí plnění určeného k plnění veřejné zakázky nebo k poskytnutí věcí nebo práv, s nimiž bude dodavatel oprávněn disponovat v rámci plnění veřejné zakázky, a to alespoň v rozsahu, v jakém jiná osoba prokázala kvalifikaci za dodavatele.</w:t>
      </w:r>
    </w:p>
    <w:p w14:paraId="426B5EB2" w14:textId="77777777" w:rsidR="003C7201" w:rsidRPr="003B407E" w:rsidRDefault="003C7201" w:rsidP="00A07213">
      <w:p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Má se za to, že požadavek podle písm. d) odstavce předchozího je splněn, pokud obsahem písemného závazku jiné osoby je společná a nerozdílná odpovědnost této osoby za plnění veřejné zakázky společně s dodavatelem. Prokazuje-li však dodavatel prostřednictvím jiné osoby kvalifikaci a předkládá doklady podle § 79 odst. 2 písm. a), b) nebo d) zákona vztahující se k takové osobě, musí dokument podle písm. d) odstavce předchozího obsahovat závazek, že jiná osoba bude vykonávat stavební práce či služby, ke kterým se prokazované kritérium kvalifikace vztahuje.</w:t>
      </w:r>
    </w:p>
    <w:p w14:paraId="61B6D22F" w14:textId="77777777" w:rsidR="003C7201" w:rsidRPr="003B407E" w:rsidRDefault="003C7201" w:rsidP="00A07213">
      <w:p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Na základě výzvy zadavatele jsem připraven předmětné doklady předložit ve stanovené lhůtě.</w:t>
      </w:r>
    </w:p>
    <w:p w14:paraId="3DAA2E64" w14:textId="08FF528C" w:rsidR="003C7201" w:rsidRPr="003B407E" w:rsidRDefault="003C7201" w:rsidP="00A07213">
      <w:pPr>
        <w:pStyle w:val="Odstnesl"/>
        <w:keepNext/>
        <w:spacing w:before="120"/>
        <w:ind w:left="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>Dodavatel dále čestné prohlašuje, že disponuje prohlášením jiné osoby ve vztahu ke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střetu zájmů ve smyslu ustanovení § 4b zákona č. 159/2006 sb., o střetu zájmů (viz níže) a ke střetu zájmů vůči zadavateli této veřejné zakázky potažmo vůči konkrétním osobám podílejícím se na řízení </w:t>
      </w:r>
      <w:r w:rsidR="004440FA"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subjektu </w:t>
      </w:r>
      <w:r w:rsidR="00E00C54">
        <w:rPr>
          <w:rFonts w:ascii="Calibri Light" w:hAnsi="Calibri Light" w:cs="Calibri Light"/>
          <w:sz w:val="18"/>
          <w:szCs w:val="18"/>
        </w:rPr>
        <w:t>Jubilejní Masarykova základní škola a mateřská škola, Třinec, příspěvková organizace</w:t>
      </w:r>
      <w:r w:rsidR="003E0D77">
        <w:rPr>
          <w:rFonts w:ascii="Calibri Light" w:hAnsi="Calibri Light" w:cs="Calibri Light"/>
          <w:sz w:val="18"/>
          <w:szCs w:val="18"/>
        </w:rPr>
        <w:t>.</w:t>
      </w:r>
    </w:p>
    <w:p w14:paraId="44C27996" w14:textId="2F6A47BC" w:rsidR="003C7201" w:rsidRPr="003B407E" w:rsidRDefault="003C7201" w:rsidP="00A07213">
      <w:pPr>
        <w:spacing w:before="120"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Ustanovení § 4b zákona č. 159/2006 Sb., o střetu zájmů:</w:t>
      </w:r>
    </w:p>
    <w:p w14:paraId="73BF3F5D" w14:textId="4F96E8C0" w:rsidR="003C7201" w:rsidRPr="003B407E" w:rsidRDefault="003C7201" w:rsidP="00A07213">
      <w:pPr>
        <w:spacing w:before="120"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</w:t>
      </w:r>
      <w:r w:rsidR="00644FF0"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</w:t>
      </w:r>
    </w:p>
    <w:p w14:paraId="0AEEC4C1" w14:textId="22AA692B" w:rsidR="003C7201" w:rsidRPr="003B407E" w:rsidRDefault="003C7201" w:rsidP="00A07213">
      <w:pPr>
        <w:spacing w:before="120"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Jiná osoba není ve střetu zájmů ani vůči zadavateli či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konkrétním osobám podílejícím se na řízení subjektu </w:t>
      </w:r>
      <w:r w:rsidR="00E00C54">
        <w:rPr>
          <w:rFonts w:ascii="Calibri Light" w:hAnsi="Calibri Light" w:cs="Calibri Light"/>
          <w:sz w:val="18"/>
          <w:szCs w:val="18"/>
        </w:rPr>
        <w:t>Jubilejní Masarykova základní škola a mateřská škola, Třinec, příspěvková organizace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, ani ve smyslu ustanovení § 4b zákona č.</w:t>
      </w:r>
      <w:r w:rsidR="00A07213">
        <w:rPr>
          <w:rFonts w:ascii="Calibri Light" w:hAnsi="Calibri Light" w:cs="Calibri Light"/>
          <w:color w:val="333333"/>
          <w:sz w:val="18"/>
          <w:szCs w:val="18"/>
          <w:lang w:eastAsia="cs-CZ"/>
        </w:rPr>
        <w:t> 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159/2006 sb., o střetu zájmů.</w:t>
      </w:r>
    </w:p>
    <w:p w14:paraId="17013334" w14:textId="77777777" w:rsidR="001539CD" w:rsidRPr="003B407E" w:rsidRDefault="001539CD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523ED257" w14:textId="24161BD9" w:rsidR="003C7201" w:rsidRPr="00CD52C3" w:rsidRDefault="003C7201" w:rsidP="003C7201">
      <w:pPr>
        <w:pStyle w:val="Nadpis2"/>
        <w:framePr w:wrap="notBeside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t>PODDODAVATELSKÉ SCHÉMA – SEZNAM PODDODAVATELŮ</w:t>
      </w:r>
    </w:p>
    <w:p w14:paraId="7F371205" w14:textId="77777777" w:rsidR="001539CD" w:rsidRPr="003B407E" w:rsidRDefault="001539CD" w:rsidP="001539CD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0D7A61" w:rsidRPr="003B407E" w14:paraId="6297F30E" w14:textId="77777777" w:rsidTr="000D7A6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910DBE" w14:textId="73932675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Využívá účastník poddodavatele?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FFA6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904640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údaje)</w:t>
            </w:r>
          </w:p>
          <w:p w14:paraId="587E9A4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0BF1EDBD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5B3A31DE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97DAAD1" w14:textId="1C91BEC4" w:rsidR="00822E39" w:rsidRPr="003B407E" w:rsidRDefault="00822E39" w:rsidP="00822E39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CD52C3" w14:paraId="71CB8208" w14:textId="77777777" w:rsidTr="0007721B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353F56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IDENTIFIKACE PODDODAVATELE č. 1</w:t>
            </w:r>
          </w:p>
        </w:tc>
      </w:tr>
      <w:tr w:rsidR="00822E39" w:rsidRPr="003B407E" w14:paraId="67000292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486B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E04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CCF93B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6F81C5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17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149C31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632EF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D4B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CCAC611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ACF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3902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6019DD13" w14:textId="77777777" w:rsidTr="0007721B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1D2076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části plnění předmětu veřejné zakázky, kterou hodlá účastník zadat poddodavateli: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481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3A1E33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497742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150B41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3CC9338C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43125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% podíl na plnění předmětu veřejné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92A4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  <w:p w14:paraId="111A660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1E5021AC" w14:textId="64332B28" w:rsidR="00822E39" w:rsidRDefault="00822E39" w:rsidP="00822E39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p w14:paraId="1A0B82C3" w14:textId="3868D48C" w:rsidR="00822E39" w:rsidRPr="003B407E" w:rsidRDefault="0008288C" w:rsidP="0008288C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  <w:r w:rsidRPr="00782259">
        <w:rPr>
          <w:rFonts w:ascii="Calibri Light" w:hAnsi="Calibri Light" w:cs="Calibri Light"/>
          <w:i/>
          <w:iCs/>
          <w:sz w:val="18"/>
          <w:szCs w:val="18"/>
        </w:rPr>
        <w:t>Počet tabulek lze libovolně opakovat</w:t>
      </w:r>
    </w:p>
    <w:p w14:paraId="45C4065F" w14:textId="77777777" w:rsidR="00822E39" w:rsidRPr="003B407E" w:rsidRDefault="00822E39" w:rsidP="00320DCD">
      <w:pPr>
        <w:pStyle w:val="Zkladntextodsazen3"/>
        <w:pBdr>
          <w:bottom w:val="double" w:sz="4" w:space="1" w:color="auto"/>
        </w:pBdr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p w14:paraId="2603DF97" w14:textId="77777777" w:rsidR="00320DCD" w:rsidRPr="003B407E" w:rsidRDefault="00320DCD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21"/>
        <w:gridCol w:w="6033"/>
      </w:tblGrid>
      <w:tr w:rsidR="00013FF7" w:rsidRPr="003B407E" w14:paraId="5710ED49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2584D19F" w14:textId="4281C69D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Místo:</w:t>
            </w:r>
          </w:p>
        </w:tc>
        <w:tc>
          <w:tcPr>
            <w:tcW w:w="6203" w:type="dxa"/>
          </w:tcPr>
          <w:p w14:paraId="736A7B81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D7A61" w:rsidRPr="003B407E" w14:paraId="70E04843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6FF4EE0D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lastRenderedPageBreak/>
              <w:t>Datum:</w:t>
            </w:r>
          </w:p>
        </w:tc>
        <w:tc>
          <w:tcPr>
            <w:tcW w:w="6203" w:type="dxa"/>
          </w:tcPr>
          <w:p w14:paraId="225D505A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13FF7" w:rsidRPr="003B407E" w14:paraId="7E59C42E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3F6BF93D" w14:textId="492BE034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Jméno a podpis oprávněné osoby:</w:t>
            </w:r>
          </w:p>
        </w:tc>
        <w:tc>
          <w:tcPr>
            <w:tcW w:w="6203" w:type="dxa"/>
          </w:tcPr>
          <w:p w14:paraId="2C456C55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511CCD40" w14:textId="77777777" w:rsidR="00013FF7" w:rsidRPr="003B407E" w:rsidRDefault="00013FF7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sectPr w:rsidR="00013FF7" w:rsidRPr="003B407E" w:rsidSect="00CC6F01"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23C6B" w14:textId="77777777" w:rsidR="00CC6F01" w:rsidRDefault="00CC6F01" w:rsidP="00C726BB">
      <w:r>
        <w:separator/>
      </w:r>
    </w:p>
  </w:endnote>
  <w:endnote w:type="continuationSeparator" w:id="0">
    <w:p w14:paraId="611553FF" w14:textId="77777777" w:rsidR="00CC6F01" w:rsidRDefault="00CC6F01" w:rsidP="00C72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altName w:val="Helvetica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1583645031"/>
      <w:docPartObj>
        <w:docPartGallery w:val="Page Numbers (Bottom of Page)"/>
        <w:docPartUnique/>
      </w:docPartObj>
    </w:sdtPr>
    <w:sdtContent>
      <w:p w14:paraId="60592EBD" w14:textId="083A6337" w:rsidR="0059716A" w:rsidRDefault="0059716A" w:rsidP="00F07AEA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 w:rsidR="003B407E">
          <w:rPr>
            <w:rStyle w:val="slostrnky"/>
            <w:noProof/>
          </w:rPr>
          <w:t>1</w:t>
        </w:r>
        <w:r>
          <w:rPr>
            <w:rStyle w:val="slostrnky"/>
          </w:rPr>
          <w:fldChar w:fldCharType="end"/>
        </w:r>
      </w:p>
    </w:sdtContent>
  </w:sdt>
  <w:p w14:paraId="11142273" w14:textId="77777777" w:rsidR="0059716A" w:rsidRDefault="0059716A" w:rsidP="0059716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401345687"/>
      <w:docPartObj>
        <w:docPartGallery w:val="Page Numbers (Bottom of Page)"/>
        <w:docPartUnique/>
      </w:docPartObj>
    </w:sdtPr>
    <w:sdtEndPr>
      <w:rPr>
        <w:rStyle w:val="slostrnky"/>
        <w:rFonts w:asciiTheme="majorHAnsi" w:hAnsiTheme="majorHAnsi"/>
      </w:rPr>
    </w:sdtEndPr>
    <w:sdtContent>
      <w:p w14:paraId="4FA51BB8" w14:textId="4C11A026" w:rsidR="0059716A" w:rsidRPr="0059716A" w:rsidRDefault="0059716A" w:rsidP="00F07AEA">
        <w:pPr>
          <w:pStyle w:val="Zpat"/>
          <w:framePr w:wrap="none" w:vAnchor="text" w:hAnchor="margin" w:xAlign="right" w:y="1"/>
          <w:rPr>
            <w:rStyle w:val="slostrnky"/>
            <w:rFonts w:asciiTheme="majorHAnsi" w:hAnsiTheme="majorHAnsi"/>
          </w:rPr>
        </w:pPr>
        <w:r w:rsidRPr="005F6A94">
          <w:rPr>
            <w:rStyle w:val="slostrnky"/>
            <w:rFonts w:ascii="Calibri Light" w:hAnsi="Calibri Light" w:cs="Calibri Light"/>
          </w:rPr>
          <w:fldChar w:fldCharType="begin"/>
        </w:r>
        <w:r w:rsidRPr="005F6A94">
          <w:rPr>
            <w:rStyle w:val="slostrnky"/>
            <w:rFonts w:ascii="Calibri Light" w:hAnsi="Calibri Light" w:cs="Calibri Light"/>
          </w:rPr>
          <w:instrText xml:space="preserve"> PAGE </w:instrText>
        </w:r>
        <w:r w:rsidRPr="005F6A94">
          <w:rPr>
            <w:rStyle w:val="slostrnky"/>
            <w:rFonts w:ascii="Calibri Light" w:hAnsi="Calibri Light" w:cs="Calibri Light"/>
          </w:rPr>
          <w:fldChar w:fldCharType="separate"/>
        </w:r>
        <w:r w:rsidRPr="005F6A94">
          <w:rPr>
            <w:rStyle w:val="slostrnky"/>
            <w:rFonts w:ascii="Calibri Light" w:hAnsi="Calibri Light" w:cs="Calibri Light"/>
            <w:noProof/>
          </w:rPr>
          <w:t>1</w:t>
        </w:r>
        <w:r w:rsidRPr="005F6A94">
          <w:rPr>
            <w:rStyle w:val="slostrnky"/>
            <w:rFonts w:ascii="Calibri Light" w:hAnsi="Calibri Light" w:cs="Calibri Light"/>
          </w:rPr>
          <w:fldChar w:fldCharType="end"/>
        </w:r>
      </w:p>
    </w:sdtContent>
  </w:sdt>
  <w:p w14:paraId="2DEC6BFB" w14:textId="4F89B250" w:rsidR="00A807F9" w:rsidRDefault="00A807F9" w:rsidP="0059716A">
    <w:pPr>
      <w:pStyle w:val="Zpat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F1B71" w14:textId="77777777" w:rsidR="00CC6F01" w:rsidRDefault="00CC6F01" w:rsidP="00C726BB">
      <w:r>
        <w:separator/>
      </w:r>
    </w:p>
  </w:footnote>
  <w:footnote w:type="continuationSeparator" w:id="0">
    <w:p w14:paraId="19863D1F" w14:textId="77777777" w:rsidR="00CC6F01" w:rsidRDefault="00CC6F01" w:rsidP="00C726BB">
      <w:r>
        <w:continuationSeparator/>
      </w:r>
    </w:p>
  </w:footnote>
  <w:footnote w:id="1">
    <w:p w14:paraId="0232CE1A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FF7BAE">
        <w:rPr>
          <w:rStyle w:val="Znakapoznpodarou"/>
          <w:rFonts w:asciiTheme="majorHAnsi" w:hAnsiTheme="majorHAnsi" w:cstheme="minorHAnsi"/>
          <w:i/>
          <w:iCs/>
          <w:sz w:val="16"/>
          <w:szCs w:val="16"/>
        </w:rPr>
        <w:footnoteRef/>
      </w:r>
      <w:r w:rsidRPr="00FF7BAE">
        <w:rPr>
          <w:rFonts w:asciiTheme="majorHAnsi" w:hAnsiTheme="majorHAnsi" w:cstheme="minorHAnsi"/>
          <w:i/>
          <w:iCs/>
          <w:sz w:val="16"/>
          <w:szCs w:val="16"/>
        </w:rPr>
        <w:t xml:space="preserve"> </w:t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>dle ustanovení § 187 zákona č. 89/2012 Sb., občanský zákoník, ve znění pozdějších předpisů.</w:t>
      </w:r>
    </w:p>
  </w:footnote>
  <w:footnote w:id="2">
    <w:p w14:paraId="721963E7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14:paraId="531A986B" w14:textId="77777777" w:rsidR="00110927" w:rsidRPr="00E128B5" w:rsidRDefault="00110927" w:rsidP="00110927">
      <w:pPr>
        <w:pStyle w:val="Textpoznpodarou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B07F5" w14:textId="59806304" w:rsidR="00264ED7" w:rsidRDefault="007F2F79" w:rsidP="007F2F79">
    <w:pPr>
      <w:pStyle w:val="Zhlav"/>
    </w:pPr>
    <w:r>
      <w:rPr>
        <w:rFonts w:ascii="Calibri Light" w:hAnsi="Calibri Light" w:cs="Calibri Light"/>
        <w:noProof/>
      </w:rPr>
      <w:drawing>
        <wp:inline distT="0" distB="0" distL="0" distR="0" wp14:anchorId="2D637695" wp14:editId="5BC8FBB5">
          <wp:extent cx="2713094" cy="701899"/>
          <wp:effectExtent l="0" t="0" r="0" b="0"/>
          <wp:docPr id="417562747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7562747" name="Obrázek 41756274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17562" cy="7289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BB2C5F" w14:textId="77777777" w:rsidR="007F2F79" w:rsidRPr="007F2F79" w:rsidRDefault="007F2F79" w:rsidP="007F2F7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6528E"/>
    <w:multiLevelType w:val="hybridMultilevel"/>
    <w:tmpl w:val="B40A8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22B10"/>
    <w:multiLevelType w:val="hybridMultilevel"/>
    <w:tmpl w:val="83FA8652"/>
    <w:lvl w:ilvl="0" w:tplc="040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2" w15:restartNumberingAfterBreak="0">
    <w:nsid w:val="048D4716"/>
    <w:multiLevelType w:val="multilevel"/>
    <w:tmpl w:val="174AC588"/>
    <w:lvl w:ilvl="0">
      <w:start w:val="1"/>
      <w:numFmt w:val="decimal"/>
      <w:pStyle w:val="Nadpis2"/>
      <w:lvlText w:val="%1)"/>
      <w:lvlJc w:val="left"/>
      <w:pPr>
        <w:ind w:left="360" w:hanging="360"/>
      </w:pPr>
      <w:rPr>
        <w:rFonts w:ascii="Calibri Light" w:hAnsi="Calibri Light" w:cs="Calibri Light" w:hint="default"/>
        <w:b/>
        <w:bCs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B8B792F"/>
    <w:multiLevelType w:val="hybridMultilevel"/>
    <w:tmpl w:val="AE78CE9C"/>
    <w:lvl w:ilvl="0" w:tplc="04050017">
      <w:start w:val="1"/>
      <w:numFmt w:val="lowerLetter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0DAF3783"/>
    <w:multiLevelType w:val="hybridMultilevel"/>
    <w:tmpl w:val="3B3CBA8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B3E5A"/>
    <w:multiLevelType w:val="hybridMultilevel"/>
    <w:tmpl w:val="7C483A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9465137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35AD1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E2352"/>
    <w:multiLevelType w:val="hybridMultilevel"/>
    <w:tmpl w:val="10584EE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2B07D50"/>
    <w:multiLevelType w:val="hybridMultilevel"/>
    <w:tmpl w:val="736ECEB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F0A27"/>
    <w:multiLevelType w:val="hybridMultilevel"/>
    <w:tmpl w:val="EE3617C2"/>
    <w:lvl w:ilvl="0" w:tplc="2ED61E2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BE478FD"/>
    <w:multiLevelType w:val="hybridMultilevel"/>
    <w:tmpl w:val="28DCD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8D328E"/>
    <w:multiLevelType w:val="hybridMultilevel"/>
    <w:tmpl w:val="90AEF3F2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E66C336">
      <w:numFmt w:val="bullet"/>
      <w:lvlText w:val="•"/>
      <w:lvlJc w:val="left"/>
      <w:pPr>
        <w:ind w:left="2347" w:hanging="700"/>
      </w:pPr>
      <w:rPr>
        <w:rFonts w:ascii="Calibri Light" w:eastAsia="Times New Roman" w:hAnsi="Calibri Light" w:cs="Calibri Light"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B7D6910"/>
    <w:multiLevelType w:val="hybridMultilevel"/>
    <w:tmpl w:val="BF3C1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DB0530"/>
    <w:multiLevelType w:val="hybridMultilevel"/>
    <w:tmpl w:val="50D68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EA91361"/>
    <w:multiLevelType w:val="hybridMultilevel"/>
    <w:tmpl w:val="4A54C4F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DA0EBC"/>
    <w:multiLevelType w:val="hybridMultilevel"/>
    <w:tmpl w:val="133682B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4794547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615107"/>
    <w:multiLevelType w:val="hybridMultilevel"/>
    <w:tmpl w:val="B2609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F337B2"/>
    <w:multiLevelType w:val="hybridMultilevel"/>
    <w:tmpl w:val="C32C08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F6670C"/>
    <w:multiLevelType w:val="multilevel"/>
    <w:tmpl w:val="B69C1F18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611C4326"/>
    <w:multiLevelType w:val="hybridMultilevel"/>
    <w:tmpl w:val="7BA4D0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67160DEA"/>
    <w:multiLevelType w:val="hybridMultilevel"/>
    <w:tmpl w:val="216C9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9" w15:restartNumberingAfterBreak="0">
    <w:nsid w:val="75285F0F"/>
    <w:multiLevelType w:val="hybridMultilevel"/>
    <w:tmpl w:val="2D28B24C"/>
    <w:lvl w:ilvl="0" w:tplc="33B28E1C">
      <w:start w:val="1"/>
      <w:numFmt w:val="lowerLetter"/>
      <w:lvlText w:val="%1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30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0833028">
    <w:abstractNumId w:val="2"/>
  </w:num>
  <w:num w:numId="2" w16cid:durableId="922832555">
    <w:abstractNumId w:val="2"/>
  </w:num>
  <w:num w:numId="3" w16cid:durableId="412777840">
    <w:abstractNumId w:val="2"/>
  </w:num>
  <w:num w:numId="4" w16cid:durableId="653527686">
    <w:abstractNumId w:val="2"/>
  </w:num>
  <w:num w:numId="5" w16cid:durableId="2141412538">
    <w:abstractNumId w:val="2"/>
  </w:num>
  <w:num w:numId="6" w16cid:durableId="359358711">
    <w:abstractNumId w:val="2"/>
  </w:num>
  <w:num w:numId="7" w16cid:durableId="16929552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9571518">
    <w:abstractNumId w:val="11"/>
  </w:num>
  <w:num w:numId="9" w16cid:durableId="539828849">
    <w:abstractNumId w:val="14"/>
  </w:num>
  <w:num w:numId="10" w16cid:durableId="36206610">
    <w:abstractNumId w:val="6"/>
  </w:num>
  <w:num w:numId="11" w16cid:durableId="90778882">
    <w:abstractNumId w:val="17"/>
  </w:num>
  <w:num w:numId="12" w16cid:durableId="1728138764">
    <w:abstractNumId w:val="30"/>
  </w:num>
  <w:num w:numId="13" w16cid:durableId="1034303395">
    <w:abstractNumId w:val="24"/>
  </w:num>
  <w:num w:numId="14" w16cid:durableId="674066773">
    <w:abstractNumId w:val="26"/>
  </w:num>
  <w:num w:numId="15" w16cid:durableId="872116413">
    <w:abstractNumId w:val="8"/>
  </w:num>
  <w:num w:numId="16" w16cid:durableId="959412013">
    <w:abstractNumId w:val="3"/>
  </w:num>
  <w:num w:numId="17" w16cid:durableId="6559565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4370284">
    <w:abstractNumId w:val="5"/>
  </w:num>
  <w:num w:numId="19" w16cid:durableId="640968021">
    <w:abstractNumId w:val="21"/>
  </w:num>
  <w:num w:numId="20" w16cid:durableId="1923952787">
    <w:abstractNumId w:val="12"/>
  </w:num>
  <w:num w:numId="21" w16cid:durableId="324405389">
    <w:abstractNumId w:val="7"/>
  </w:num>
  <w:num w:numId="22" w16cid:durableId="432484078">
    <w:abstractNumId w:val="28"/>
  </w:num>
  <w:num w:numId="23" w16cid:durableId="123470825">
    <w:abstractNumId w:val="9"/>
  </w:num>
  <w:num w:numId="24" w16cid:durableId="153036982">
    <w:abstractNumId w:val="27"/>
  </w:num>
  <w:num w:numId="25" w16cid:durableId="468330924">
    <w:abstractNumId w:val="29"/>
  </w:num>
  <w:num w:numId="26" w16cid:durableId="1737821739">
    <w:abstractNumId w:val="23"/>
  </w:num>
  <w:num w:numId="27" w16cid:durableId="1111508180">
    <w:abstractNumId w:val="13"/>
  </w:num>
  <w:num w:numId="28" w16cid:durableId="202720569">
    <w:abstractNumId w:val="0"/>
  </w:num>
  <w:num w:numId="29" w16cid:durableId="91362183">
    <w:abstractNumId w:val="25"/>
  </w:num>
  <w:num w:numId="30" w16cid:durableId="1355496633">
    <w:abstractNumId w:val="18"/>
  </w:num>
  <w:num w:numId="31" w16cid:durableId="1388726033">
    <w:abstractNumId w:val="10"/>
  </w:num>
  <w:num w:numId="32" w16cid:durableId="263734415">
    <w:abstractNumId w:val="4"/>
  </w:num>
  <w:num w:numId="33" w16cid:durableId="1543715319">
    <w:abstractNumId w:val="20"/>
  </w:num>
  <w:num w:numId="34" w16cid:durableId="1408964023">
    <w:abstractNumId w:val="15"/>
  </w:num>
  <w:num w:numId="35" w16cid:durableId="1118838962">
    <w:abstractNumId w:val="1"/>
  </w:num>
  <w:num w:numId="36" w16cid:durableId="14089165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8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409"/>
    <w:rsid w:val="0000106B"/>
    <w:rsid w:val="000018E4"/>
    <w:rsid w:val="00012E18"/>
    <w:rsid w:val="00013EC6"/>
    <w:rsid w:val="00013FF7"/>
    <w:rsid w:val="000326EF"/>
    <w:rsid w:val="00033007"/>
    <w:rsid w:val="00076D7D"/>
    <w:rsid w:val="00081B00"/>
    <w:rsid w:val="0008288C"/>
    <w:rsid w:val="00086328"/>
    <w:rsid w:val="000863F4"/>
    <w:rsid w:val="00090267"/>
    <w:rsid w:val="000A3A1F"/>
    <w:rsid w:val="000B5011"/>
    <w:rsid w:val="000D7A61"/>
    <w:rsid w:val="0010240C"/>
    <w:rsid w:val="0011003C"/>
    <w:rsid w:val="00110927"/>
    <w:rsid w:val="00112951"/>
    <w:rsid w:val="00114256"/>
    <w:rsid w:val="001146F8"/>
    <w:rsid w:val="001172F8"/>
    <w:rsid w:val="001206C8"/>
    <w:rsid w:val="001539CD"/>
    <w:rsid w:val="00157A61"/>
    <w:rsid w:val="0018090F"/>
    <w:rsid w:val="00200286"/>
    <w:rsid w:val="00206220"/>
    <w:rsid w:val="0021037E"/>
    <w:rsid w:val="00231D0E"/>
    <w:rsid w:val="00251D18"/>
    <w:rsid w:val="00264ED7"/>
    <w:rsid w:val="0026517B"/>
    <w:rsid w:val="00277ABA"/>
    <w:rsid w:val="002A374A"/>
    <w:rsid w:val="002B485B"/>
    <w:rsid w:val="002C08B5"/>
    <w:rsid w:val="002D6308"/>
    <w:rsid w:val="00320DCD"/>
    <w:rsid w:val="00344026"/>
    <w:rsid w:val="00346ADE"/>
    <w:rsid w:val="00380C01"/>
    <w:rsid w:val="00383BE9"/>
    <w:rsid w:val="003852F8"/>
    <w:rsid w:val="00387E5E"/>
    <w:rsid w:val="003A15C2"/>
    <w:rsid w:val="003A3F48"/>
    <w:rsid w:val="003B387C"/>
    <w:rsid w:val="003B407E"/>
    <w:rsid w:val="003C7201"/>
    <w:rsid w:val="003E0D77"/>
    <w:rsid w:val="003E104E"/>
    <w:rsid w:val="00402650"/>
    <w:rsid w:val="004323B8"/>
    <w:rsid w:val="00442C32"/>
    <w:rsid w:val="004440FA"/>
    <w:rsid w:val="00454188"/>
    <w:rsid w:val="004562B2"/>
    <w:rsid w:val="00461478"/>
    <w:rsid w:val="00466EFF"/>
    <w:rsid w:val="00486FBB"/>
    <w:rsid w:val="004B557B"/>
    <w:rsid w:val="004C2220"/>
    <w:rsid w:val="004E3A47"/>
    <w:rsid w:val="004F4A56"/>
    <w:rsid w:val="0053414C"/>
    <w:rsid w:val="00596E7A"/>
    <w:rsid w:val="0059716A"/>
    <w:rsid w:val="005A4BC6"/>
    <w:rsid w:val="005A7870"/>
    <w:rsid w:val="005E6E15"/>
    <w:rsid w:val="005F6A94"/>
    <w:rsid w:val="00607682"/>
    <w:rsid w:val="006222B5"/>
    <w:rsid w:val="00635287"/>
    <w:rsid w:val="00642E81"/>
    <w:rsid w:val="00642E93"/>
    <w:rsid w:val="00644FF0"/>
    <w:rsid w:val="00655AAB"/>
    <w:rsid w:val="006B75B7"/>
    <w:rsid w:val="006C5CC2"/>
    <w:rsid w:val="006E524F"/>
    <w:rsid w:val="00717BED"/>
    <w:rsid w:val="0073780C"/>
    <w:rsid w:val="007A5B1C"/>
    <w:rsid w:val="007A6231"/>
    <w:rsid w:val="007B7BD7"/>
    <w:rsid w:val="007C2C8A"/>
    <w:rsid w:val="007D207A"/>
    <w:rsid w:val="007D69A9"/>
    <w:rsid w:val="007F2F79"/>
    <w:rsid w:val="0080524B"/>
    <w:rsid w:val="00820FBC"/>
    <w:rsid w:val="00822E39"/>
    <w:rsid w:val="00827FF4"/>
    <w:rsid w:val="008651ED"/>
    <w:rsid w:val="00865364"/>
    <w:rsid w:val="00887484"/>
    <w:rsid w:val="008C083E"/>
    <w:rsid w:val="0091412F"/>
    <w:rsid w:val="0093011D"/>
    <w:rsid w:val="009405E2"/>
    <w:rsid w:val="00947699"/>
    <w:rsid w:val="0095034A"/>
    <w:rsid w:val="00952BF7"/>
    <w:rsid w:val="00967C6F"/>
    <w:rsid w:val="00976B72"/>
    <w:rsid w:val="00976D53"/>
    <w:rsid w:val="00984DA4"/>
    <w:rsid w:val="00993B53"/>
    <w:rsid w:val="009D3D59"/>
    <w:rsid w:val="009E60AA"/>
    <w:rsid w:val="00A02C2C"/>
    <w:rsid w:val="00A07213"/>
    <w:rsid w:val="00A2185C"/>
    <w:rsid w:val="00A22087"/>
    <w:rsid w:val="00A2287E"/>
    <w:rsid w:val="00A306CE"/>
    <w:rsid w:val="00A64F93"/>
    <w:rsid w:val="00A807F9"/>
    <w:rsid w:val="00A80DA0"/>
    <w:rsid w:val="00A81409"/>
    <w:rsid w:val="00A87DDF"/>
    <w:rsid w:val="00AA0E6E"/>
    <w:rsid w:val="00AA479E"/>
    <w:rsid w:val="00AC1D76"/>
    <w:rsid w:val="00B06D7F"/>
    <w:rsid w:val="00B100C1"/>
    <w:rsid w:val="00B532D2"/>
    <w:rsid w:val="00B727A6"/>
    <w:rsid w:val="00BB60D1"/>
    <w:rsid w:val="00BB7999"/>
    <w:rsid w:val="00BC32F3"/>
    <w:rsid w:val="00C2269C"/>
    <w:rsid w:val="00C526E8"/>
    <w:rsid w:val="00C726BB"/>
    <w:rsid w:val="00C75614"/>
    <w:rsid w:val="00C762D3"/>
    <w:rsid w:val="00C91D18"/>
    <w:rsid w:val="00C93402"/>
    <w:rsid w:val="00CA2A70"/>
    <w:rsid w:val="00CC679F"/>
    <w:rsid w:val="00CC6F01"/>
    <w:rsid w:val="00CD52C3"/>
    <w:rsid w:val="00CE6B01"/>
    <w:rsid w:val="00CE7219"/>
    <w:rsid w:val="00CF59FF"/>
    <w:rsid w:val="00D04CFA"/>
    <w:rsid w:val="00D0750D"/>
    <w:rsid w:val="00D374F9"/>
    <w:rsid w:val="00D704C4"/>
    <w:rsid w:val="00D74D3D"/>
    <w:rsid w:val="00D87982"/>
    <w:rsid w:val="00DB0E86"/>
    <w:rsid w:val="00DB1627"/>
    <w:rsid w:val="00DB33C4"/>
    <w:rsid w:val="00DB7D22"/>
    <w:rsid w:val="00DE56A2"/>
    <w:rsid w:val="00DE68C8"/>
    <w:rsid w:val="00DF70B8"/>
    <w:rsid w:val="00E00C54"/>
    <w:rsid w:val="00E128B5"/>
    <w:rsid w:val="00E36F27"/>
    <w:rsid w:val="00E76E33"/>
    <w:rsid w:val="00E85A59"/>
    <w:rsid w:val="00EB1BF9"/>
    <w:rsid w:val="00ED784D"/>
    <w:rsid w:val="00F179DA"/>
    <w:rsid w:val="00F245B1"/>
    <w:rsid w:val="00F24715"/>
    <w:rsid w:val="00F4593D"/>
    <w:rsid w:val="00F46B91"/>
    <w:rsid w:val="00F7370E"/>
    <w:rsid w:val="00F8302E"/>
    <w:rsid w:val="00FB380A"/>
    <w:rsid w:val="00FC0288"/>
    <w:rsid w:val="00FD03B5"/>
    <w:rsid w:val="00FE2FCB"/>
    <w:rsid w:val="00FE4FE4"/>
    <w:rsid w:val="00FF318B"/>
    <w:rsid w:val="00FF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562D3E"/>
  <w15:docId w15:val="{E2B1DA45-F51B-4878-A2E2-B0B40BB4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uiPriority w:val="1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uiPriority w:val="2"/>
    <w:qFormat/>
    <w:rsid w:val="00A64F93"/>
    <w:pPr>
      <w:keepNext/>
      <w:framePr w:wrap="notBeside" w:vAnchor="text" w:hAnchor="text" w:y="1"/>
      <w:numPr>
        <w:numId w:val="6"/>
      </w:numPr>
      <w:outlineLvl w:val="1"/>
    </w:pPr>
    <w:rPr>
      <w:rFonts w:asciiTheme="majorHAnsi" w:hAnsiTheme="majorHAnsi"/>
      <w:b/>
      <w:caps/>
      <w:color w:val="000000"/>
      <w:sz w:val="24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uiPriority w:val="2"/>
    <w:rsid w:val="00A64F93"/>
    <w:rPr>
      <w:rFonts w:asciiTheme="majorHAnsi" w:hAnsiTheme="majorHAnsi"/>
      <w:b/>
      <w:caps/>
      <w:color w:val="000000"/>
      <w:sz w:val="24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link w:val="OdstavecseseznamemChar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character" w:customStyle="1" w:styleId="contact-name">
    <w:name w:val="contact-name"/>
    <w:rsid w:val="003B387C"/>
  </w:style>
  <w:style w:type="paragraph" w:styleId="Zhlav">
    <w:name w:val="header"/>
    <w:basedOn w:val="Normln"/>
    <w:link w:val="Zhlav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26BB"/>
  </w:style>
  <w:style w:type="paragraph" w:styleId="Zpat">
    <w:name w:val="footer"/>
    <w:basedOn w:val="Normln"/>
    <w:link w:val="Zpat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26BB"/>
  </w:style>
  <w:style w:type="paragraph" w:styleId="Textpoznpodarou">
    <w:name w:val="footnote text"/>
    <w:basedOn w:val="Normln"/>
    <w:link w:val="TextpoznpodarouChar"/>
    <w:uiPriority w:val="99"/>
    <w:unhideWhenUsed/>
    <w:rsid w:val="002A374A"/>
    <w:pPr>
      <w:suppressAutoHyphens/>
    </w:pPr>
    <w:rPr>
      <w:rFonts w:eastAsia="Calibri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A374A"/>
    <w:rPr>
      <w:rFonts w:eastAsia="Calibri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2A374A"/>
    <w:rPr>
      <w:vertAlign w:val="superscript"/>
    </w:rPr>
  </w:style>
  <w:style w:type="paragraph" w:customStyle="1" w:styleId="Odstnesl">
    <w:name w:val="Odst. nečísl."/>
    <w:basedOn w:val="Normln"/>
    <w:link w:val="OdstneslChar"/>
    <w:uiPriority w:val="4"/>
    <w:qFormat/>
    <w:rsid w:val="002A374A"/>
    <w:pPr>
      <w:spacing w:after="120"/>
      <w:ind w:left="425"/>
      <w:jc w:val="both"/>
    </w:pPr>
    <w:rPr>
      <w:rFonts w:ascii="Arial" w:eastAsiaTheme="minorHAnsi" w:hAnsi="Arial" w:cstheme="minorBidi"/>
      <w:szCs w:val="22"/>
    </w:rPr>
  </w:style>
  <w:style w:type="character" w:customStyle="1" w:styleId="OdstneslChar">
    <w:name w:val="Odst. nečísl. Char"/>
    <w:basedOn w:val="Standardnpsmoodstavce"/>
    <w:link w:val="Odstnesl"/>
    <w:uiPriority w:val="4"/>
    <w:rsid w:val="002A374A"/>
    <w:rPr>
      <w:rFonts w:ascii="Arial" w:eastAsiaTheme="minorHAnsi" w:hAnsi="Arial" w:cstheme="minorBidi"/>
      <w:szCs w:val="22"/>
    </w:rPr>
  </w:style>
  <w:style w:type="paragraph" w:customStyle="1" w:styleId="Odstsl">
    <w:name w:val="Odst. čísl."/>
    <w:basedOn w:val="Normln"/>
    <w:uiPriority w:val="4"/>
    <w:qFormat/>
    <w:rsid w:val="002A374A"/>
    <w:pPr>
      <w:spacing w:after="120"/>
      <w:ind w:left="425" w:hanging="141"/>
      <w:jc w:val="both"/>
    </w:pPr>
    <w:rPr>
      <w:rFonts w:ascii="Arial" w:eastAsiaTheme="minorHAnsi" w:hAnsi="Arial" w:cstheme="minorBidi"/>
      <w:szCs w:val="22"/>
    </w:rPr>
  </w:style>
  <w:style w:type="paragraph" w:customStyle="1" w:styleId="Psm">
    <w:name w:val="Písm."/>
    <w:basedOn w:val="Odstsl"/>
    <w:link w:val="PsmChar"/>
    <w:uiPriority w:val="6"/>
    <w:qFormat/>
    <w:rsid w:val="002A374A"/>
    <w:pPr>
      <w:ind w:left="709" w:hanging="284"/>
    </w:pPr>
  </w:style>
  <w:style w:type="character" w:customStyle="1" w:styleId="PsmChar">
    <w:name w:val="Písm. Char"/>
    <w:basedOn w:val="Standardnpsmoodstavce"/>
    <w:link w:val="Psm"/>
    <w:uiPriority w:val="6"/>
    <w:rsid w:val="002A374A"/>
    <w:rPr>
      <w:rFonts w:ascii="Arial" w:eastAsiaTheme="minorHAnsi" w:hAnsi="Arial" w:cstheme="minorBidi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2269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2269C"/>
  </w:style>
  <w:style w:type="character" w:styleId="Odkaznakoment">
    <w:name w:val="annotation reference"/>
    <w:basedOn w:val="Standardnpsmoodstavce"/>
    <w:uiPriority w:val="99"/>
    <w:semiHidden/>
    <w:unhideWhenUsed/>
    <w:rsid w:val="00C226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269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269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26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269C"/>
    <w:rPr>
      <w:b/>
      <w:bCs/>
    </w:rPr>
  </w:style>
  <w:style w:type="paragraph" w:customStyle="1" w:styleId="Textpsmene">
    <w:name w:val="Text písmene"/>
    <w:basedOn w:val="Normln"/>
    <w:uiPriority w:val="99"/>
    <w:rsid w:val="0011003C"/>
    <w:pPr>
      <w:numPr>
        <w:ilvl w:val="1"/>
        <w:numId w:val="22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11003C"/>
    <w:pPr>
      <w:numPr>
        <w:numId w:val="2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206C8"/>
    <w:rPr>
      <w:rFonts w:ascii="Courier New" w:hAnsi="Courier New" w:cs="Courier New"/>
      <w:sz w:val="16"/>
      <w:szCs w:val="24"/>
    </w:rPr>
  </w:style>
  <w:style w:type="table" w:styleId="Mkatabulky">
    <w:name w:val="Table Grid"/>
    <w:basedOn w:val="Normlntabulka"/>
    <w:uiPriority w:val="59"/>
    <w:rsid w:val="00DE6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unhideWhenUsed/>
    <w:rsid w:val="0059716A"/>
  </w:style>
  <w:style w:type="character" w:styleId="Nevyeenzmnka">
    <w:name w:val="Unresolved Mention"/>
    <w:basedOn w:val="Standardnpsmoodstavce"/>
    <w:uiPriority w:val="99"/>
    <w:semiHidden/>
    <w:unhideWhenUsed/>
    <w:rsid w:val="00CE7219"/>
    <w:rPr>
      <w:color w:val="605E5C"/>
      <w:shd w:val="clear" w:color="auto" w:fill="E1DFDD"/>
    </w:rPr>
  </w:style>
  <w:style w:type="paragraph" w:customStyle="1" w:styleId="l4">
    <w:name w:val="l4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5F6A94"/>
    <w:rPr>
      <w:i/>
      <w:iCs/>
    </w:rPr>
  </w:style>
  <w:style w:type="paragraph" w:customStyle="1" w:styleId="l3">
    <w:name w:val="l3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financnianalytickyurad.cz/sankce-proti-rusku-a-belorusk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8</Pages>
  <Words>2503</Words>
  <Characters>14771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jiri kovacik</cp:lastModifiedBy>
  <cp:revision>21</cp:revision>
  <cp:lastPrinted>2021-03-16T08:15:00Z</cp:lastPrinted>
  <dcterms:created xsi:type="dcterms:W3CDTF">2023-12-06T19:10:00Z</dcterms:created>
  <dcterms:modified xsi:type="dcterms:W3CDTF">2024-04-25T10:33:00Z</dcterms:modified>
</cp:coreProperties>
</file>