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C2" w:rsidRPr="00EC558C" w:rsidRDefault="00C466C2" w:rsidP="00C466C2">
      <w:pPr>
        <w:widowControl/>
        <w:autoSpaceDE w:val="0"/>
        <w:autoSpaceDN w:val="0"/>
        <w:spacing w:line="240" w:lineRule="auto"/>
        <w:jc w:val="right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C558C">
        <w:rPr>
          <w:rFonts w:ascii="Arial" w:eastAsia="Calibri" w:hAnsi="Arial" w:cs="Arial"/>
          <w:sz w:val="22"/>
          <w:szCs w:val="22"/>
          <w:lang w:eastAsia="en-US"/>
        </w:rPr>
        <w:t>Příloha č.4</w:t>
      </w:r>
      <w:r w:rsidR="00381182">
        <w:rPr>
          <w:rFonts w:ascii="Arial" w:eastAsia="Calibri" w:hAnsi="Arial" w:cs="Arial"/>
          <w:sz w:val="22"/>
          <w:szCs w:val="22"/>
          <w:lang w:eastAsia="en-US"/>
        </w:rPr>
        <w:t xml:space="preserve"> ZD</w:t>
      </w:r>
      <w:bookmarkStart w:id="0" w:name="_GoBack"/>
      <w:bookmarkEnd w:id="0"/>
    </w:p>
    <w:p w:rsidR="00C466C2" w:rsidRPr="00EC558C" w:rsidRDefault="00C466C2" w:rsidP="00C466C2">
      <w:pPr>
        <w:ind w:left="4248" w:firstLine="708"/>
        <w:rPr>
          <w:rFonts w:ascii="Arial" w:hAnsi="Arial" w:cs="Arial"/>
          <w:sz w:val="22"/>
          <w:szCs w:val="22"/>
        </w:rPr>
      </w:pPr>
    </w:p>
    <w:p w:rsidR="00C466C2" w:rsidRPr="00EC558C" w:rsidRDefault="00C466C2" w:rsidP="00C466C2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bCs/>
          <w:sz w:val="22"/>
          <w:szCs w:val="24"/>
        </w:rPr>
      </w:pPr>
      <w:r w:rsidRPr="00EC558C">
        <w:rPr>
          <w:rFonts w:ascii="Arial" w:hAnsi="Arial" w:cs="Arial"/>
          <w:b/>
          <w:bCs/>
          <w:sz w:val="22"/>
          <w:szCs w:val="24"/>
        </w:rPr>
        <w:t>ČESTNÉ PROHLÁŠENÍ</w:t>
      </w:r>
    </w:p>
    <w:p w:rsidR="00C466C2" w:rsidRPr="00EC558C" w:rsidRDefault="00C466C2" w:rsidP="00C466C2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bCs/>
          <w:sz w:val="22"/>
          <w:szCs w:val="24"/>
        </w:rPr>
      </w:pPr>
      <w:r w:rsidRPr="00EC558C">
        <w:rPr>
          <w:rFonts w:ascii="Arial" w:hAnsi="Arial" w:cs="Arial"/>
          <w:b/>
          <w:bCs/>
          <w:sz w:val="22"/>
          <w:szCs w:val="24"/>
        </w:rPr>
        <w:t>dle § 68 odst. 3 zákona č. 137/2006 Sb., o veřejných zakázkách, ve znění pozdějších předpisů</w:t>
      </w:r>
    </w:p>
    <w:p w:rsidR="00C466C2" w:rsidRPr="00EC558C" w:rsidRDefault="00C466C2" w:rsidP="00C466C2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C466C2" w:rsidRPr="00EC558C" w:rsidRDefault="00C466C2" w:rsidP="00C466C2">
      <w:pPr>
        <w:widowControl/>
        <w:tabs>
          <w:tab w:val="left" w:pos="1701"/>
        </w:tabs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  <w:r w:rsidRPr="00EC558C">
        <w:rPr>
          <w:rFonts w:ascii="Arial" w:hAnsi="Arial" w:cs="Arial"/>
          <w:sz w:val="22"/>
          <w:szCs w:val="22"/>
        </w:rPr>
        <w:t xml:space="preserve">Název veřejné </w:t>
      </w:r>
      <w:r w:rsidRPr="005F5731">
        <w:rPr>
          <w:rFonts w:ascii="Arial" w:hAnsi="Arial" w:cs="Arial"/>
          <w:sz w:val="22"/>
          <w:szCs w:val="22"/>
        </w:rPr>
        <w:t xml:space="preserve">zakázky: </w:t>
      </w:r>
      <w:r w:rsidRPr="005F5731">
        <w:rPr>
          <w:rFonts w:ascii="Arial" w:hAnsi="Arial" w:cs="Arial"/>
          <w:b/>
          <w:bCs/>
          <w:sz w:val="22"/>
          <w:szCs w:val="22"/>
        </w:rPr>
        <w:t>„</w:t>
      </w:r>
      <w:r w:rsidR="005F5731" w:rsidRPr="005F5731">
        <w:rPr>
          <w:rFonts w:ascii="Arial" w:hAnsi="Arial" w:cs="Arial"/>
          <w:b/>
          <w:bCs/>
          <w:sz w:val="22"/>
          <w:szCs w:val="22"/>
        </w:rPr>
        <w:t>Zajišťování komplexního úklidu budov užívaných Městským úřadem Třinec</w:t>
      </w:r>
      <w:r w:rsidRPr="005F5731">
        <w:rPr>
          <w:rFonts w:ascii="Arial" w:hAnsi="Arial" w:cs="Arial"/>
          <w:b/>
          <w:bCs/>
          <w:sz w:val="22"/>
          <w:szCs w:val="22"/>
        </w:rPr>
        <w:t>“</w:t>
      </w:r>
    </w:p>
    <w:p w:rsidR="00C466C2" w:rsidRPr="00EC558C" w:rsidRDefault="00C466C2" w:rsidP="00C466C2">
      <w:pPr>
        <w:widowControl/>
        <w:tabs>
          <w:tab w:val="left" w:pos="1652"/>
        </w:tabs>
        <w:adjustRightInd/>
        <w:spacing w:line="360" w:lineRule="auto"/>
        <w:jc w:val="left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C558C">
        <w:rPr>
          <w:rFonts w:ascii="Arial" w:hAnsi="Arial" w:cs="Arial"/>
          <w:sz w:val="22"/>
          <w:szCs w:val="22"/>
        </w:rPr>
        <w:tab/>
      </w:r>
    </w:p>
    <w:p w:rsidR="00C466C2" w:rsidRPr="00EC558C" w:rsidRDefault="00C466C2" w:rsidP="00C466C2">
      <w:pPr>
        <w:rPr>
          <w:rFonts w:ascii="Arial" w:hAnsi="Arial" w:cs="Arial"/>
          <w:sz w:val="22"/>
          <w:szCs w:val="22"/>
        </w:rPr>
      </w:pPr>
    </w:p>
    <w:p w:rsidR="00C466C2" w:rsidRPr="00EC558C" w:rsidRDefault="00C466C2" w:rsidP="00C466C2">
      <w:pPr>
        <w:widowControl/>
        <w:adjustRightInd/>
        <w:spacing w:after="120" w:line="240" w:lineRule="auto"/>
        <w:textAlignment w:val="auto"/>
        <w:rPr>
          <w:rFonts w:ascii="Arial" w:hAnsi="Arial" w:cs="Arial"/>
          <w:sz w:val="22"/>
          <w:szCs w:val="22"/>
        </w:rPr>
      </w:pPr>
      <w:r w:rsidRPr="00EC558C">
        <w:rPr>
          <w:rFonts w:ascii="Arial" w:hAnsi="Arial" w:cs="Arial"/>
          <w:sz w:val="22"/>
          <w:szCs w:val="22"/>
        </w:rPr>
        <w:t xml:space="preserve">Uchazeč </w:t>
      </w:r>
      <w:r w:rsidRPr="00EC558C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……………………………………………………………………………….</w:t>
      </w:r>
      <w:r w:rsidRPr="00EC558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C558C">
        <w:rPr>
          <w:rFonts w:ascii="Arial" w:hAnsi="Arial" w:cs="Arial"/>
          <w:sz w:val="22"/>
          <w:szCs w:val="22"/>
        </w:rPr>
        <w:t>prohlašuje</w:t>
      </w:r>
      <w:proofErr w:type="gramEnd"/>
      <w:r w:rsidRPr="00EC558C">
        <w:rPr>
          <w:rFonts w:ascii="Arial" w:hAnsi="Arial" w:cs="Arial"/>
          <w:sz w:val="22"/>
          <w:szCs w:val="22"/>
        </w:rPr>
        <w:t>, že:</w:t>
      </w:r>
    </w:p>
    <w:p w:rsidR="00C466C2" w:rsidRPr="00EC558C" w:rsidRDefault="00C466C2" w:rsidP="00C466C2">
      <w:pPr>
        <w:widowControl/>
        <w:numPr>
          <w:ilvl w:val="0"/>
          <w:numId w:val="1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EC558C">
        <w:rPr>
          <w:rFonts w:ascii="Arial" w:hAnsi="Arial" w:cs="Arial"/>
          <w:sz w:val="22"/>
          <w:szCs w:val="22"/>
        </w:rPr>
        <w:t>v případě, že statutární orgány nebo členové statutárních orgánů v posledních 3 letech od konce lhůty pro podání nabídek byli v pracovněprávním, funkčním či obdobném poměru u zadavatele, pak přikládá jejich seznam, který odpovídá skutečnosti,</w:t>
      </w:r>
    </w:p>
    <w:p w:rsidR="00C466C2" w:rsidRPr="00EC558C" w:rsidRDefault="00C466C2" w:rsidP="00C466C2">
      <w:pPr>
        <w:widowControl/>
        <w:numPr>
          <w:ilvl w:val="0"/>
          <w:numId w:val="1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EC558C">
        <w:rPr>
          <w:rFonts w:ascii="Arial" w:hAnsi="Arial" w:cs="Arial"/>
          <w:sz w:val="22"/>
          <w:szCs w:val="22"/>
        </w:rPr>
        <w:t>má-li formu akciové společnosti, pak přikládá seznam vlastníků akcií, jejichž souhrnná jmenovitá hodnota přesahuje 10% základního kapitálu, vyhotovený ve lhůtě pro podání nabídek, a že tento seznam odpovídá skutečnosti,</w:t>
      </w:r>
    </w:p>
    <w:p w:rsidR="00C466C2" w:rsidRPr="00EC558C" w:rsidRDefault="00C466C2" w:rsidP="00C466C2">
      <w:pPr>
        <w:widowControl/>
        <w:numPr>
          <w:ilvl w:val="0"/>
          <w:numId w:val="1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EC558C">
        <w:rPr>
          <w:rFonts w:ascii="Arial" w:hAnsi="Arial" w:cs="Arial"/>
          <w:sz w:val="22"/>
          <w:szCs w:val="22"/>
        </w:rPr>
        <w:t>neuzavřel a neuzavře zakázanou dohodu podle zvláštního právního předpisu</w:t>
      </w:r>
      <w:r w:rsidRPr="00EC558C">
        <w:rPr>
          <w:rFonts w:ascii="Arial" w:hAnsi="Arial" w:cs="Arial"/>
          <w:sz w:val="22"/>
          <w:szCs w:val="22"/>
          <w:vertAlign w:val="superscript"/>
        </w:rPr>
        <w:t>1)</w:t>
      </w:r>
      <w:r w:rsidRPr="00EC558C">
        <w:rPr>
          <w:rFonts w:ascii="Arial" w:hAnsi="Arial" w:cs="Arial"/>
          <w:sz w:val="22"/>
          <w:szCs w:val="22"/>
        </w:rPr>
        <w:t xml:space="preserve"> v souvislosti se zadávanou veřejnou zakázkou.</w:t>
      </w:r>
    </w:p>
    <w:p w:rsidR="00C466C2" w:rsidRPr="00EC558C" w:rsidRDefault="00C466C2" w:rsidP="00C466C2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C466C2" w:rsidRPr="00EC558C" w:rsidRDefault="00C466C2" w:rsidP="00C466C2">
      <w:pPr>
        <w:rPr>
          <w:rFonts w:ascii="Arial" w:hAnsi="Arial" w:cs="Arial"/>
          <w:sz w:val="22"/>
          <w:szCs w:val="22"/>
        </w:rPr>
      </w:pPr>
    </w:p>
    <w:p w:rsidR="00C466C2" w:rsidRPr="00EC558C" w:rsidRDefault="00C466C2" w:rsidP="00C466C2">
      <w:pPr>
        <w:rPr>
          <w:rFonts w:ascii="Arial" w:hAnsi="Arial" w:cs="Arial"/>
          <w:sz w:val="22"/>
          <w:szCs w:val="22"/>
        </w:rPr>
      </w:pPr>
      <w:r w:rsidRPr="00EC558C">
        <w:rPr>
          <w:rFonts w:ascii="Arial" w:hAnsi="Arial" w:cs="Arial"/>
          <w:sz w:val="22"/>
          <w:szCs w:val="22"/>
        </w:rPr>
        <w:t xml:space="preserve">V </w:t>
      </w:r>
      <w:r w:rsidRPr="00EC558C">
        <w:rPr>
          <w:rFonts w:ascii="Arial" w:hAnsi="Arial" w:cs="Arial"/>
          <w:sz w:val="22"/>
          <w:szCs w:val="22"/>
          <w:highlight w:val="yellow"/>
        </w:rPr>
        <w:t>……………………</w:t>
      </w:r>
      <w:proofErr w:type="gramStart"/>
      <w:r w:rsidRPr="00EC558C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C466C2" w:rsidRPr="00EC558C" w:rsidRDefault="00C466C2" w:rsidP="00C466C2">
      <w:pPr>
        <w:rPr>
          <w:rFonts w:ascii="Arial" w:hAnsi="Arial" w:cs="Arial"/>
          <w:sz w:val="22"/>
          <w:szCs w:val="22"/>
        </w:rPr>
      </w:pPr>
    </w:p>
    <w:p w:rsidR="00C466C2" w:rsidRPr="00EC558C" w:rsidRDefault="00C466C2" w:rsidP="00C466C2">
      <w:pPr>
        <w:rPr>
          <w:rFonts w:ascii="Arial" w:hAnsi="Arial" w:cs="Arial"/>
          <w:sz w:val="22"/>
          <w:szCs w:val="22"/>
        </w:rPr>
      </w:pPr>
      <w:r w:rsidRPr="00EC558C">
        <w:rPr>
          <w:rFonts w:ascii="Arial" w:hAnsi="Arial" w:cs="Arial"/>
          <w:sz w:val="22"/>
          <w:szCs w:val="22"/>
        </w:rPr>
        <w:t xml:space="preserve">Dne </w:t>
      </w:r>
      <w:r w:rsidRPr="00EC558C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C466C2" w:rsidRPr="00EC558C" w:rsidRDefault="00C466C2" w:rsidP="00C466C2">
      <w:pPr>
        <w:rPr>
          <w:rFonts w:ascii="Arial" w:hAnsi="Arial" w:cs="Arial"/>
          <w:sz w:val="22"/>
          <w:szCs w:val="22"/>
        </w:rPr>
      </w:pPr>
    </w:p>
    <w:p w:rsidR="00C466C2" w:rsidRPr="00EC558C" w:rsidRDefault="00C466C2" w:rsidP="00C466C2">
      <w:pPr>
        <w:rPr>
          <w:rFonts w:ascii="Arial" w:hAnsi="Arial" w:cs="Arial"/>
          <w:sz w:val="22"/>
          <w:szCs w:val="22"/>
        </w:rPr>
      </w:pPr>
      <w:r w:rsidRPr="00EC558C">
        <w:rPr>
          <w:rFonts w:ascii="Arial" w:hAnsi="Arial" w:cs="Arial"/>
          <w:sz w:val="22"/>
          <w:szCs w:val="22"/>
        </w:rPr>
        <w:t xml:space="preserve">Podpis osoby oprávněné jednat jménem uchazeče: </w:t>
      </w:r>
      <w:r w:rsidRPr="00EC558C">
        <w:rPr>
          <w:rFonts w:ascii="Arial" w:hAnsi="Arial" w:cs="Arial"/>
          <w:sz w:val="22"/>
          <w:szCs w:val="22"/>
          <w:highlight w:val="yellow"/>
        </w:rPr>
        <w:t>………………………………</w:t>
      </w:r>
    </w:p>
    <w:p w:rsidR="00C466C2" w:rsidRPr="00EC558C" w:rsidRDefault="00C466C2" w:rsidP="00C466C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C466C2" w:rsidRPr="00EC558C" w:rsidRDefault="00C466C2" w:rsidP="00C466C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C466C2" w:rsidRPr="00EC558C" w:rsidRDefault="00C466C2" w:rsidP="00C466C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C466C2" w:rsidRPr="00EC558C" w:rsidRDefault="00C466C2" w:rsidP="00C466C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C466C2" w:rsidRPr="00EC558C" w:rsidRDefault="00C466C2" w:rsidP="00C466C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C466C2" w:rsidRPr="00EC558C" w:rsidRDefault="00C466C2" w:rsidP="00C466C2">
      <w:pPr>
        <w:rPr>
          <w:rFonts w:ascii="Arial" w:hAnsi="Arial" w:cs="Arial"/>
          <w:sz w:val="22"/>
          <w:szCs w:val="22"/>
        </w:rPr>
      </w:pPr>
    </w:p>
    <w:p w:rsidR="00A5274A" w:rsidRDefault="00C466C2" w:rsidP="00C466C2">
      <w:r w:rsidRPr="00EC558C">
        <w:rPr>
          <w:rFonts w:ascii="Arial" w:hAnsi="Arial" w:cs="Arial"/>
          <w:sz w:val="22"/>
          <w:szCs w:val="22"/>
          <w:vertAlign w:val="superscript"/>
        </w:rPr>
        <w:t>1</w:t>
      </w:r>
      <w:r w:rsidRPr="00EC558C">
        <w:rPr>
          <w:rFonts w:ascii="Arial" w:hAnsi="Arial" w:cs="Arial"/>
          <w:sz w:val="22"/>
          <w:szCs w:val="22"/>
        </w:rPr>
        <w:t>Zákon č. 143/2001 Sb., o ochraně hospodářské soutěže a o změně některých zákonů</w:t>
      </w:r>
    </w:p>
    <w:sectPr w:rsidR="00A5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C2"/>
    <w:rsid w:val="00381182"/>
    <w:rsid w:val="00397F22"/>
    <w:rsid w:val="005F5731"/>
    <w:rsid w:val="006E0962"/>
    <w:rsid w:val="00A5274A"/>
    <w:rsid w:val="00C4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66C2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66C2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Kulich</dc:creator>
  <cp:lastModifiedBy>Petr Kulich</cp:lastModifiedBy>
  <cp:revision>5</cp:revision>
  <dcterms:created xsi:type="dcterms:W3CDTF">2014-01-21T10:07:00Z</dcterms:created>
  <dcterms:modified xsi:type="dcterms:W3CDTF">2014-10-08T11:08:00Z</dcterms:modified>
</cp:coreProperties>
</file>